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92" w:rsidRPr="00B44D3F" w:rsidRDefault="00B44D3F" w:rsidP="00B44D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по </w:t>
      </w:r>
      <w:r w:rsidR="00360174">
        <w:rPr>
          <w:sz w:val="28"/>
          <w:szCs w:val="28"/>
        </w:rPr>
        <w:t>дисциплине «Исковое производство»</w:t>
      </w:r>
    </w:p>
    <w:p w:rsidR="00B44D3F" w:rsidRPr="00B44D3F" w:rsidRDefault="00B44D3F" w:rsidP="00B44D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1.</w:t>
      </w:r>
      <w:r w:rsidRPr="00B44D3F">
        <w:rPr>
          <w:rFonts w:ascii="Times New Roman" w:hAnsi="Times New Roman" w:cs="Times New Roman"/>
          <w:b/>
          <w:i/>
          <w:sz w:val="16"/>
          <w:szCs w:val="16"/>
          <w:u w:val="single"/>
        </w:rPr>
        <w:t>Какой вид гражданского судопроизводства считается главным, определяющим?</w:t>
      </w:r>
    </w:p>
    <w:p w:rsidR="00B44D3F" w:rsidRPr="00B44D3F" w:rsidRDefault="00B44D3F" w:rsidP="00B44D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а.</w:t>
      </w:r>
      <w:r w:rsidRPr="00B44D3F">
        <w:rPr>
          <w:rFonts w:ascii="Times New Roman" w:hAnsi="Times New Roman" w:cs="Times New Roman"/>
          <w:sz w:val="16"/>
          <w:szCs w:val="16"/>
        </w:rPr>
        <w:t xml:space="preserve"> особое производство;</w:t>
      </w:r>
    </w:p>
    <w:p w:rsidR="00B44D3F" w:rsidRPr="00B44D3F" w:rsidRDefault="00B44D3F" w:rsidP="00B44D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б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  <w:r w:rsidRPr="00B44D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B44D3F">
        <w:rPr>
          <w:rFonts w:ascii="Times New Roman" w:hAnsi="Times New Roman" w:cs="Times New Roman"/>
          <w:sz w:val="16"/>
          <w:szCs w:val="16"/>
        </w:rPr>
        <w:t>роизводство по делам, возникающим из публичных правоотношений;</w:t>
      </w:r>
    </w:p>
    <w:p w:rsidR="00B44D3F" w:rsidRDefault="00B44D3F" w:rsidP="00B44D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в.</w:t>
      </w:r>
      <w:r w:rsidRPr="00B44D3F">
        <w:rPr>
          <w:rFonts w:ascii="Times New Roman" w:hAnsi="Times New Roman" w:cs="Times New Roman"/>
          <w:sz w:val="16"/>
          <w:szCs w:val="16"/>
        </w:rPr>
        <w:t xml:space="preserve"> исковое  производство;</w:t>
      </w:r>
    </w:p>
    <w:p w:rsidR="00B44D3F" w:rsidRDefault="00B44D3F" w:rsidP="00B44D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</w:t>
      </w:r>
      <w:r w:rsidRPr="00B44D3F">
        <w:rPr>
          <w:rFonts w:ascii="Times New Roman" w:hAnsi="Times New Roman" w:cs="Times New Roman"/>
          <w:sz w:val="16"/>
          <w:szCs w:val="16"/>
        </w:rPr>
        <w:t xml:space="preserve"> производство по восстановлению утраченного судебного или исполнительного производства;</w:t>
      </w:r>
    </w:p>
    <w:p w:rsidR="00B44D3F" w:rsidRPr="00B44D3F" w:rsidRDefault="00B44D3F" w:rsidP="0048355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д.</w:t>
      </w:r>
      <w:r w:rsidRPr="00B44D3F">
        <w:rPr>
          <w:rFonts w:ascii="Times New Roman" w:hAnsi="Times New Roman" w:cs="Times New Roman"/>
          <w:sz w:val="16"/>
          <w:szCs w:val="16"/>
        </w:rPr>
        <w:t xml:space="preserve"> производство в третейском суде.</w:t>
      </w:r>
    </w:p>
    <w:p w:rsidR="00B44D3F" w:rsidRDefault="00B44D3F" w:rsidP="00483556">
      <w:pPr>
        <w:pStyle w:val="21"/>
        <w:tabs>
          <w:tab w:val="num" w:pos="0"/>
        </w:tabs>
        <w:rPr>
          <w:sz w:val="16"/>
          <w:szCs w:val="16"/>
        </w:rPr>
      </w:pPr>
    </w:p>
    <w:p w:rsidR="00D23F6D" w:rsidRPr="00D23F6D" w:rsidRDefault="00D23F6D" w:rsidP="00483556">
      <w:pPr>
        <w:pStyle w:val="a3"/>
        <w:ind w:left="0"/>
        <w:jc w:val="both"/>
        <w:rPr>
          <w:b/>
          <w:sz w:val="16"/>
          <w:szCs w:val="16"/>
          <w:u w:val="single"/>
        </w:rPr>
      </w:pPr>
      <w:r w:rsidRPr="00D23F6D">
        <w:rPr>
          <w:b/>
          <w:sz w:val="16"/>
          <w:szCs w:val="16"/>
          <w:u w:val="single"/>
        </w:rPr>
        <w:t>2. Производство по спорам, возникающим из гражданских, семейных, трудовых отношений, если хотя бы одной из сторон является гражданин, как физическое лицо, - это:</w:t>
      </w:r>
    </w:p>
    <w:p w:rsidR="00D23F6D" w:rsidRPr="00D23F6D" w:rsidRDefault="00483556" w:rsidP="00483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D23F6D" w:rsidRPr="00D23F6D">
        <w:rPr>
          <w:rFonts w:ascii="Times New Roman" w:hAnsi="Times New Roman" w:cs="Times New Roman"/>
          <w:sz w:val="16"/>
          <w:szCs w:val="16"/>
        </w:rPr>
        <w:t>. особое производство</w:t>
      </w:r>
    </w:p>
    <w:p w:rsidR="00D23F6D" w:rsidRPr="00D23F6D" w:rsidRDefault="00483556" w:rsidP="00D23F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="00D23F6D" w:rsidRPr="00D23F6D">
        <w:rPr>
          <w:rFonts w:ascii="Times New Roman" w:hAnsi="Times New Roman" w:cs="Times New Roman"/>
          <w:sz w:val="16"/>
          <w:szCs w:val="16"/>
        </w:rPr>
        <w:t>. исковое производство</w:t>
      </w:r>
    </w:p>
    <w:p w:rsidR="00D23F6D" w:rsidRPr="00D23F6D" w:rsidRDefault="00483556" w:rsidP="00D23F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D23F6D" w:rsidRPr="00D23F6D">
        <w:rPr>
          <w:rFonts w:ascii="Times New Roman" w:hAnsi="Times New Roman" w:cs="Times New Roman"/>
          <w:sz w:val="16"/>
          <w:szCs w:val="16"/>
        </w:rPr>
        <w:t>. производство, возникающее из публичных правоотношений</w:t>
      </w:r>
    </w:p>
    <w:p w:rsidR="00D23F6D" w:rsidRPr="00B44D3F" w:rsidRDefault="00D23F6D" w:rsidP="00B44D3F">
      <w:pPr>
        <w:pStyle w:val="21"/>
        <w:tabs>
          <w:tab w:val="num" w:pos="0"/>
        </w:tabs>
        <w:rPr>
          <w:sz w:val="16"/>
          <w:szCs w:val="16"/>
        </w:rPr>
      </w:pPr>
    </w:p>
    <w:p w:rsidR="00B44D3F" w:rsidRPr="00DB4762" w:rsidRDefault="00D23F6D" w:rsidP="00B44D3F">
      <w:pPr>
        <w:pStyle w:val="21"/>
        <w:rPr>
          <w:sz w:val="16"/>
          <w:szCs w:val="16"/>
        </w:rPr>
      </w:pPr>
      <w:r>
        <w:rPr>
          <w:sz w:val="16"/>
          <w:szCs w:val="16"/>
        </w:rPr>
        <w:t>3</w:t>
      </w:r>
      <w:r w:rsidR="00B44D3F">
        <w:rPr>
          <w:sz w:val="16"/>
          <w:szCs w:val="16"/>
        </w:rPr>
        <w:t>.</w:t>
      </w:r>
      <w:r w:rsidR="00B44D3F" w:rsidRPr="00DB4762">
        <w:rPr>
          <w:sz w:val="16"/>
          <w:szCs w:val="16"/>
        </w:rPr>
        <w:t>Сторонами в гражданском процессе являются: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лица с противоположными интересами;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пострадавший материально от преступления и лицо, его совершившее;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в</w:t>
      </w:r>
      <w:proofErr w:type="gramEnd"/>
      <w:r w:rsidRPr="00DB4762">
        <w:rPr>
          <w:sz w:val="16"/>
          <w:szCs w:val="16"/>
        </w:rPr>
        <w:t xml:space="preserve">. </w:t>
      </w:r>
      <w:proofErr w:type="gramStart"/>
      <w:r w:rsidRPr="00DB4762">
        <w:rPr>
          <w:sz w:val="16"/>
          <w:szCs w:val="16"/>
        </w:rPr>
        <w:t>прокурор</w:t>
      </w:r>
      <w:proofErr w:type="gramEnd"/>
      <w:r w:rsidRPr="00DB4762">
        <w:rPr>
          <w:sz w:val="16"/>
          <w:szCs w:val="16"/>
        </w:rPr>
        <w:t>, обратившийся с заявление</w:t>
      </w:r>
      <w:r w:rsidR="001D1D18">
        <w:rPr>
          <w:sz w:val="16"/>
          <w:szCs w:val="16"/>
        </w:rPr>
        <w:t>м</w:t>
      </w:r>
      <w:r w:rsidRPr="00DB4762">
        <w:rPr>
          <w:sz w:val="16"/>
          <w:szCs w:val="16"/>
        </w:rPr>
        <w:t xml:space="preserve"> в защиту прав другого лица, и лицо, права которого защищаются указанным заявлением;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г. лица, спор которых о праве или охраняемом интересе должен </w:t>
      </w:r>
      <w:r w:rsidR="00483556">
        <w:rPr>
          <w:sz w:val="16"/>
          <w:szCs w:val="16"/>
        </w:rPr>
        <w:t>разрешить суд.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</w:p>
    <w:p w:rsidR="00B44D3F" w:rsidRPr="00DB4762" w:rsidRDefault="00D23F6D" w:rsidP="00B44D3F">
      <w:pPr>
        <w:pStyle w:val="21"/>
        <w:rPr>
          <w:sz w:val="16"/>
          <w:szCs w:val="16"/>
        </w:rPr>
      </w:pPr>
      <w:r>
        <w:rPr>
          <w:sz w:val="16"/>
          <w:szCs w:val="16"/>
        </w:rPr>
        <w:t>4</w:t>
      </w:r>
      <w:r w:rsidR="00B44D3F">
        <w:rPr>
          <w:sz w:val="16"/>
          <w:szCs w:val="16"/>
        </w:rPr>
        <w:t>.</w:t>
      </w:r>
      <w:r w:rsidR="00B44D3F" w:rsidRPr="00DB4762">
        <w:rPr>
          <w:sz w:val="16"/>
          <w:szCs w:val="16"/>
        </w:rPr>
        <w:t xml:space="preserve"> Истец – это лицо: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а. </w:t>
      </w:r>
      <w:proofErr w:type="gramStart"/>
      <w:r w:rsidRPr="00DB4762">
        <w:rPr>
          <w:sz w:val="16"/>
          <w:szCs w:val="16"/>
        </w:rPr>
        <w:t>представляющее</w:t>
      </w:r>
      <w:proofErr w:type="gramEnd"/>
      <w:r w:rsidRPr="00DB4762">
        <w:rPr>
          <w:sz w:val="16"/>
          <w:szCs w:val="16"/>
        </w:rPr>
        <w:t xml:space="preserve"> интересы государства;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б. </w:t>
      </w:r>
      <w:proofErr w:type="gramStart"/>
      <w:r w:rsidRPr="00DB4762">
        <w:rPr>
          <w:sz w:val="16"/>
          <w:szCs w:val="16"/>
        </w:rPr>
        <w:t>которое</w:t>
      </w:r>
      <w:proofErr w:type="gramEnd"/>
      <w:r w:rsidRPr="00DB4762">
        <w:rPr>
          <w:sz w:val="16"/>
          <w:szCs w:val="16"/>
        </w:rPr>
        <w:t xml:space="preserve"> обращается с иском в суд  в защиту другого лица;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в. </w:t>
      </w:r>
      <w:proofErr w:type="gramStart"/>
      <w:r w:rsidRPr="00DB4762">
        <w:rPr>
          <w:sz w:val="16"/>
          <w:szCs w:val="16"/>
        </w:rPr>
        <w:t>которое</w:t>
      </w:r>
      <w:proofErr w:type="gramEnd"/>
      <w:r w:rsidRPr="00DB4762">
        <w:rPr>
          <w:sz w:val="16"/>
          <w:szCs w:val="16"/>
        </w:rPr>
        <w:t xml:space="preserve"> требует принудительного исполнения судебного решения;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г. вступившее в возбужденное гражданское дело с самостоятельными исковыми требованиями;</w:t>
      </w:r>
      <w:proofErr w:type="gramEnd"/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д. в защиту прав и охраняемых законом интересов </w:t>
      </w:r>
      <w:proofErr w:type="gramStart"/>
      <w:r w:rsidRPr="00DB4762">
        <w:rPr>
          <w:sz w:val="16"/>
          <w:szCs w:val="16"/>
        </w:rPr>
        <w:t>которого</w:t>
      </w:r>
      <w:proofErr w:type="gramEnd"/>
      <w:r w:rsidRPr="00DB4762">
        <w:rPr>
          <w:sz w:val="16"/>
          <w:szCs w:val="16"/>
        </w:rPr>
        <w:t xml:space="preserve"> возбуждено гражданское дело.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</w:p>
    <w:p w:rsidR="00B44D3F" w:rsidRPr="00DB4762" w:rsidRDefault="00D23F6D" w:rsidP="00B44D3F">
      <w:pPr>
        <w:pStyle w:val="21"/>
        <w:rPr>
          <w:sz w:val="16"/>
          <w:szCs w:val="16"/>
        </w:rPr>
      </w:pPr>
      <w:r>
        <w:rPr>
          <w:sz w:val="16"/>
          <w:szCs w:val="16"/>
        </w:rPr>
        <w:t>5</w:t>
      </w:r>
      <w:r w:rsidR="00B44D3F">
        <w:rPr>
          <w:sz w:val="16"/>
          <w:szCs w:val="16"/>
        </w:rPr>
        <w:t>.</w:t>
      </w:r>
      <w:r w:rsidR="00B44D3F" w:rsidRPr="00DB4762">
        <w:rPr>
          <w:sz w:val="16"/>
          <w:szCs w:val="16"/>
        </w:rPr>
        <w:t xml:space="preserve"> Ответчик – это лицо: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которое привлекается в качестве гражданского ответчика в процессе расследования преступления;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б. </w:t>
      </w:r>
      <w:proofErr w:type="gramStart"/>
      <w:r w:rsidRPr="00DB4762">
        <w:rPr>
          <w:sz w:val="16"/>
          <w:szCs w:val="16"/>
        </w:rPr>
        <w:t>нарушившее</w:t>
      </w:r>
      <w:proofErr w:type="gramEnd"/>
      <w:r w:rsidRPr="00DB4762">
        <w:rPr>
          <w:sz w:val="16"/>
          <w:szCs w:val="16"/>
        </w:rPr>
        <w:t xml:space="preserve"> права и свободы гражданина по делам, возникающим из публичных правоотношений;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в. </w:t>
      </w:r>
      <w:proofErr w:type="gramStart"/>
      <w:r w:rsidRPr="00DB4762">
        <w:rPr>
          <w:sz w:val="16"/>
          <w:szCs w:val="16"/>
        </w:rPr>
        <w:t>заинтересованное</w:t>
      </w:r>
      <w:proofErr w:type="gramEnd"/>
      <w:r w:rsidRPr="00DB4762">
        <w:rPr>
          <w:sz w:val="16"/>
          <w:szCs w:val="16"/>
        </w:rPr>
        <w:t xml:space="preserve"> в разрешении дела в порядке особого производства;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г. в </w:t>
      </w:r>
      <w:proofErr w:type="gramStart"/>
      <w:r w:rsidRPr="00DB4762">
        <w:rPr>
          <w:sz w:val="16"/>
          <w:szCs w:val="16"/>
        </w:rPr>
        <w:t>отношении</w:t>
      </w:r>
      <w:proofErr w:type="gramEnd"/>
      <w:r w:rsidRPr="00DB4762">
        <w:rPr>
          <w:sz w:val="16"/>
          <w:szCs w:val="16"/>
        </w:rPr>
        <w:t xml:space="preserve"> которого возбуждено принудительное исполнительное  производство по исполнению судебного решения;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д. </w:t>
      </w:r>
      <w:proofErr w:type="gramStart"/>
      <w:r w:rsidRPr="00DB4762">
        <w:rPr>
          <w:sz w:val="16"/>
          <w:szCs w:val="16"/>
        </w:rPr>
        <w:t>привлекаемое</w:t>
      </w:r>
      <w:proofErr w:type="gramEnd"/>
      <w:r w:rsidRPr="00DB4762">
        <w:rPr>
          <w:sz w:val="16"/>
          <w:szCs w:val="16"/>
        </w:rPr>
        <w:t xml:space="preserve"> судом к ответу по требованию, заявленному истцом.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</w:p>
    <w:p w:rsidR="00B44D3F" w:rsidRPr="00DB4762" w:rsidRDefault="00D23F6D" w:rsidP="00B44D3F">
      <w:pPr>
        <w:pStyle w:val="21"/>
        <w:rPr>
          <w:sz w:val="16"/>
          <w:szCs w:val="16"/>
        </w:rPr>
      </w:pPr>
      <w:r>
        <w:rPr>
          <w:sz w:val="16"/>
          <w:szCs w:val="16"/>
        </w:rPr>
        <w:t>6</w:t>
      </w:r>
      <w:r w:rsidR="00B44D3F" w:rsidRPr="00DB4762">
        <w:rPr>
          <w:sz w:val="16"/>
          <w:szCs w:val="16"/>
        </w:rPr>
        <w:t>. Назовите право истца, которое отсутствует у других лиц, участвующих в деле: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изменить предмет иска;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б. знакомиться с материалами дела;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делать выписки;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представлять доказательства</w:t>
      </w:r>
      <w:r w:rsidR="00483556">
        <w:rPr>
          <w:sz w:val="16"/>
          <w:szCs w:val="16"/>
        </w:rPr>
        <w:t>.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</w:p>
    <w:p w:rsidR="00B44D3F" w:rsidRPr="00DB4762" w:rsidRDefault="00D23F6D" w:rsidP="00B44D3F">
      <w:pPr>
        <w:pStyle w:val="21"/>
        <w:rPr>
          <w:sz w:val="16"/>
          <w:szCs w:val="16"/>
        </w:rPr>
      </w:pPr>
      <w:r>
        <w:rPr>
          <w:sz w:val="16"/>
          <w:szCs w:val="16"/>
        </w:rPr>
        <w:t>7</w:t>
      </w:r>
      <w:r w:rsidR="00B44D3F" w:rsidRPr="00DB4762">
        <w:rPr>
          <w:sz w:val="16"/>
          <w:szCs w:val="16"/>
        </w:rPr>
        <w:t>. Назовите право ответчика, которое отсутствует у других лиц, участвующих в деле: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заявлять отводы;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исследовать доказательства;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признать иск;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обжаловать судебное решение;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давать объяснения суду.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</w:p>
    <w:p w:rsidR="00B44D3F" w:rsidRPr="00DB4762" w:rsidRDefault="00D23F6D" w:rsidP="00B44D3F">
      <w:pPr>
        <w:pStyle w:val="21"/>
        <w:rPr>
          <w:sz w:val="16"/>
          <w:szCs w:val="16"/>
        </w:rPr>
      </w:pPr>
      <w:r>
        <w:rPr>
          <w:sz w:val="16"/>
          <w:szCs w:val="16"/>
        </w:rPr>
        <w:t>8</w:t>
      </w:r>
      <w:r w:rsidR="00B44D3F" w:rsidRPr="00DB4762">
        <w:rPr>
          <w:sz w:val="16"/>
          <w:szCs w:val="16"/>
        </w:rPr>
        <w:t>. Укажите обязанность сторон, отсутствующую у лиц, участвующих в деле: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добросовестно пользоваться процессуальными правами;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нести бремя утверждения фактов, на которые ссылаются;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в</w:t>
      </w:r>
      <w:proofErr w:type="gramEnd"/>
      <w:r w:rsidRPr="00DB4762">
        <w:rPr>
          <w:sz w:val="16"/>
          <w:szCs w:val="16"/>
        </w:rPr>
        <w:t>. являться по вызовам;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представлять по требованию суда необходимые доказательства;</w:t>
      </w:r>
    </w:p>
    <w:p w:rsidR="00B44D3F" w:rsidRPr="00DB4762" w:rsidRDefault="00B44D3F" w:rsidP="00B44D3F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соблюдать порядок в судебном заседании.</w:t>
      </w:r>
    </w:p>
    <w:p w:rsidR="00D04664" w:rsidRDefault="00D04664" w:rsidP="00D04664">
      <w:pPr>
        <w:pStyle w:val="21"/>
        <w:rPr>
          <w:sz w:val="16"/>
          <w:szCs w:val="16"/>
        </w:rPr>
      </w:pPr>
    </w:p>
    <w:p w:rsidR="00D04664" w:rsidRPr="00DB4762" w:rsidRDefault="00D23F6D" w:rsidP="00D04664">
      <w:pPr>
        <w:pStyle w:val="21"/>
        <w:rPr>
          <w:sz w:val="16"/>
          <w:szCs w:val="16"/>
        </w:rPr>
      </w:pPr>
      <w:r>
        <w:rPr>
          <w:sz w:val="16"/>
          <w:szCs w:val="16"/>
        </w:rPr>
        <w:t>9</w:t>
      </w:r>
      <w:r w:rsidR="00D04664" w:rsidRPr="00DB4762">
        <w:rPr>
          <w:sz w:val="16"/>
          <w:szCs w:val="16"/>
        </w:rPr>
        <w:t>. Исковое производство возбуждается прокурором путем:</w:t>
      </w:r>
    </w:p>
    <w:p w:rsidR="00D04664" w:rsidRPr="00DB4762" w:rsidRDefault="00D04664" w:rsidP="00D04664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подачи протеста;</w:t>
      </w:r>
    </w:p>
    <w:p w:rsidR="00D04664" w:rsidRPr="00DB4762" w:rsidRDefault="00D04664" w:rsidP="00D04664">
      <w:pPr>
        <w:pStyle w:val="1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подачи искового заявления;</w:t>
      </w:r>
    </w:p>
    <w:p w:rsidR="00D04664" w:rsidRPr="00DB4762" w:rsidRDefault="00D04664" w:rsidP="00D04664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дачи письменного заключения;</w:t>
      </w:r>
    </w:p>
    <w:p w:rsidR="00D04664" w:rsidRPr="00DB4762" w:rsidRDefault="00D04664" w:rsidP="00D04664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подачи представления;</w:t>
      </w:r>
    </w:p>
    <w:p w:rsidR="00D04664" w:rsidRPr="00DB4762" w:rsidRDefault="00D04664" w:rsidP="00D04664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подачи жалобы.</w:t>
      </w:r>
    </w:p>
    <w:p w:rsidR="00D04664" w:rsidRDefault="00D04664" w:rsidP="00D04664">
      <w:pPr>
        <w:pStyle w:val="2"/>
        <w:rPr>
          <w:sz w:val="16"/>
          <w:szCs w:val="16"/>
        </w:rPr>
      </w:pPr>
    </w:p>
    <w:p w:rsidR="00D04664" w:rsidRPr="00DB4762" w:rsidRDefault="00D23F6D" w:rsidP="00D04664">
      <w:pPr>
        <w:pStyle w:val="2"/>
        <w:rPr>
          <w:i w:val="0"/>
          <w:sz w:val="16"/>
          <w:szCs w:val="16"/>
        </w:rPr>
      </w:pPr>
      <w:r>
        <w:rPr>
          <w:sz w:val="16"/>
          <w:szCs w:val="16"/>
        </w:rPr>
        <w:t>10</w:t>
      </w:r>
      <w:r w:rsidR="00D04664" w:rsidRPr="00DB4762">
        <w:rPr>
          <w:sz w:val="16"/>
          <w:szCs w:val="16"/>
        </w:rPr>
        <w:t>. Право представителя предъявить исковое заявление в суд является:</w:t>
      </w:r>
    </w:p>
    <w:p w:rsidR="00D04664" w:rsidRPr="00DB4762" w:rsidRDefault="00D04664" w:rsidP="00A91349">
      <w:pPr>
        <w:pStyle w:val="2"/>
        <w:ind w:left="0" w:hanging="1"/>
        <w:rPr>
          <w:b w:val="0"/>
          <w:i w:val="0"/>
          <w:sz w:val="16"/>
          <w:szCs w:val="16"/>
          <w:u w:val="none"/>
        </w:rPr>
      </w:pPr>
      <w:r w:rsidRPr="00DB4762">
        <w:rPr>
          <w:b w:val="0"/>
          <w:i w:val="0"/>
          <w:sz w:val="16"/>
          <w:szCs w:val="16"/>
          <w:u w:val="none"/>
        </w:rPr>
        <w:t>а. общим полномочием представителя;</w:t>
      </w:r>
    </w:p>
    <w:p w:rsidR="00D04664" w:rsidRDefault="00D04664" w:rsidP="00A91349">
      <w:pPr>
        <w:pStyle w:val="2"/>
        <w:ind w:left="0" w:hanging="1"/>
        <w:rPr>
          <w:b w:val="0"/>
          <w:i w:val="0"/>
          <w:sz w:val="16"/>
          <w:szCs w:val="16"/>
          <w:u w:val="none"/>
        </w:rPr>
      </w:pPr>
      <w:proofErr w:type="gramStart"/>
      <w:r w:rsidRPr="00DB4762">
        <w:rPr>
          <w:b w:val="0"/>
          <w:i w:val="0"/>
          <w:sz w:val="16"/>
          <w:szCs w:val="16"/>
          <w:u w:val="none"/>
        </w:rPr>
        <w:t>б</w:t>
      </w:r>
      <w:proofErr w:type="gramEnd"/>
      <w:r w:rsidRPr="00DB4762">
        <w:rPr>
          <w:b w:val="0"/>
          <w:i w:val="0"/>
          <w:sz w:val="16"/>
          <w:szCs w:val="16"/>
          <w:u w:val="none"/>
        </w:rPr>
        <w:t>. специальным полномочием представителя.</w:t>
      </w:r>
    </w:p>
    <w:p w:rsidR="00A91349" w:rsidRDefault="00A91349" w:rsidP="00A91349">
      <w:pPr>
        <w:pStyle w:val="2"/>
        <w:ind w:left="0" w:hanging="1"/>
        <w:rPr>
          <w:b w:val="0"/>
          <w:i w:val="0"/>
          <w:sz w:val="16"/>
          <w:szCs w:val="16"/>
          <w:u w:val="non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 w:rsidRPr="00DB4762">
        <w:rPr>
          <w:b/>
          <w:sz w:val="16"/>
          <w:szCs w:val="16"/>
        </w:rPr>
        <w:t>1</w:t>
      </w:r>
      <w:r w:rsidR="00D23F6D">
        <w:rPr>
          <w:b/>
          <w:sz w:val="16"/>
          <w:szCs w:val="16"/>
        </w:rPr>
        <w:t>1</w:t>
      </w:r>
      <w:r w:rsidRPr="00DB4762">
        <w:rPr>
          <w:b/>
          <w:sz w:val="16"/>
          <w:szCs w:val="16"/>
        </w:rPr>
        <w:t xml:space="preserve">. </w:t>
      </w:r>
      <w:r w:rsidRPr="00DB4762">
        <w:rPr>
          <w:b/>
          <w:i/>
          <w:sz w:val="16"/>
          <w:szCs w:val="16"/>
          <w:u w:val="single"/>
        </w:rPr>
        <w:t>Укажите на вид иска, отсутствующий в процессуально-правовой классификации исков:</w:t>
      </w:r>
    </w:p>
    <w:p w:rsidR="00A91349" w:rsidRPr="00DB4762" w:rsidRDefault="00A91349" w:rsidP="00A91349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иск о присуждении;</w:t>
      </w:r>
    </w:p>
    <w:p w:rsidR="00A91349" w:rsidRPr="00DB4762" w:rsidRDefault="00A91349" w:rsidP="00A91349">
      <w:pPr>
        <w:pStyle w:val="1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иск о признании;</w:t>
      </w:r>
    </w:p>
    <w:p w:rsidR="00A91349" w:rsidRPr="00DB4762" w:rsidRDefault="00A91349" w:rsidP="00A91349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иск об изменении правоотношений;</w:t>
      </w:r>
    </w:p>
    <w:p w:rsidR="00A91349" w:rsidRPr="00DB4762" w:rsidRDefault="00A91349" w:rsidP="00A91349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иск о прекращении правоотношений;</w:t>
      </w:r>
    </w:p>
    <w:p w:rsidR="00A91349" w:rsidRPr="00DB4762" w:rsidRDefault="00A91349" w:rsidP="00A91349">
      <w:pPr>
        <w:pStyle w:val="1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иск о присвоении.</w:t>
      </w:r>
    </w:p>
    <w:p w:rsidR="00483556" w:rsidRDefault="00483556" w:rsidP="00A91349">
      <w:pPr>
        <w:pStyle w:val="1"/>
        <w:jc w:val="both"/>
        <w:rPr>
          <w:b/>
          <w:sz w:val="16"/>
          <w:szCs w:val="16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sz w:val="16"/>
          <w:szCs w:val="16"/>
        </w:rPr>
        <w:t>1</w:t>
      </w:r>
      <w:r w:rsidR="00D23F6D">
        <w:rPr>
          <w:b/>
          <w:sz w:val="16"/>
          <w:szCs w:val="16"/>
        </w:rPr>
        <w:t>2</w:t>
      </w:r>
      <w:r w:rsidRPr="00DB4762">
        <w:rPr>
          <w:b/>
          <w:sz w:val="16"/>
          <w:szCs w:val="16"/>
        </w:rPr>
        <w:t>.</w:t>
      </w:r>
      <w:r w:rsidRPr="00DB4762">
        <w:rPr>
          <w:b/>
          <w:i/>
          <w:sz w:val="16"/>
          <w:szCs w:val="16"/>
          <w:u w:val="single"/>
        </w:rPr>
        <w:t>Назовите вид иска, отсутствующий в классификации исков по материально-правовому признаку:</w:t>
      </w:r>
    </w:p>
    <w:p w:rsidR="00A91349" w:rsidRPr="00DB4762" w:rsidRDefault="00A91349" w:rsidP="00A91349">
      <w:pPr>
        <w:pStyle w:val="1"/>
        <w:tabs>
          <w:tab w:val="num" w:pos="0"/>
        </w:tabs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 иск, вытекающий из алиментных правоотношений;</w:t>
      </w:r>
    </w:p>
    <w:p w:rsidR="00A91349" w:rsidRPr="00DB4762" w:rsidRDefault="00A91349" w:rsidP="00A91349">
      <w:pPr>
        <w:pStyle w:val="1"/>
        <w:tabs>
          <w:tab w:val="num" w:pos="0"/>
        </w:tabs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иск, вытекающий из жилищных правоотношений;</w:t>
      </w:r>
    </w:p>
    <w:p w:rsidR="00A91349" w:rsidRPr="00DB4762" w:rsidRDefault="00A91349" w:rsidP="00A91349">
      <w:pPr>
        <w:pStyle w:val="1"/>
        <w:tabs>
          <w:tab w:val="num" w:pos="0"/>
        </w:tabs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иск, вытекающий из причинения вреда;</w:t>
      </w:r>
    </w:p>
    <w:p w:rsidR="00A91349" w:rsidRPr="00DB4762" w:rsidRDefault="00A91349" w:rsidP="00A91349">
      <w:pPr>
        <w:pStyle w:val="1"/>
        <w:tabs>
          <w:tab w:val="num" w:pos="0"/>
        </w:tabs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иск о признании права;</w:t>
      </w:r>
    </w:p>
    <w:p w:rsidR="00A91349" w:rsidRPr="00DB4762" w:rsidRDefault="00A91349" w:rsidP="00A91349">
      <w:pPr>
        <w:pStyle w:val="1"/>
        <w:tabs>
          <w:tab w:val="num" w:pos="0"/>
        </w:tabs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иск, вытекающий из трудовых правоотношений.</w:t>
      </w:r>
    </w:p>
    <w:p w:rsidR="00D23F6D" w:rsidRDefault="00D23F6D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1</w:t>
      </w:r>
      <w:r w:rsidR="00D23F6D">
        <w:rPr>
          <w:b/>
          <w:i/>
          <w:sz w:val="16"/>
          <w:szCs w:val="16"/>
          <w:u w:val="single"/>
        </w:rPr>
        <w:t>3</w:t>
      </w:r>
      <w:r w:rsidRPr="00DB4762">
        <w:rPr>
          <w:b/>
          <w:i/>
          <w:sz w:val="16"/>
          <w:szCs w:val="16"/>
          <w:u w:val="single"/>
        </w:rPr>
        <w:t>.Укажите на классификацию предпосылок права на предъявление иска, существующую в теории гражданского процесса: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а. общие и специальные 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общие и положительные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специальные и отрицательные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lastRenderedPageBreak/>
        <w:t>г. общие и отрицательные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специальные и положительные</w:t>
      </w:r>
    </w:p>
    <w:p w:rsidR="00A91349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1</w:t>
      </w:r>
      <w:r w:rsidR="00D23F6D">
        <w:rPr>
          <w:b/>
          <w:i/>
          <w:sz w:val="16"/>
          <w:szCs w:val="16"/>
          <w:u w:val="single"/>
        </w:rPr>
        <w:t>4</w:t>
      </w:r>
      <w:r w:rsidRPr="00DB4762">
        <w:rPr>
          <w:b/>
          <w:i/>
          <w:sz w:val="16"/>
          <w:szCs w:val="16"/>
          <w:u w:val="single"/>
        </w:rPr>
        <w:t>.Назовите предпосылку права на предъявление иска, не являющуюся общей предпосылкой</w:t>
      </w:r>
      <w:r w:rsidR="00C07F14">
        <w:rPr>
          <w:b/>
          <w:i/>
          <w:sz w:val="16"/>
          <w:szCs w:val="16"/>
          <w:u w:val="single"/>
        </w:rPr>
        <w:t xml:space="preserve"> (более одного ответа):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процессуальная правоспособность истца и ответчика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подведомственность дела суду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отсутствие судебного решения, ранее вынесенного по тому делу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обязательность досудебного урегулирования возникшего спора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отсутствие между сторонами договора о передаче дела на разрешение третейского суда</w:t>
      </w:r>
    </w:p>
    <w:p w:rsidR="00A91349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1</w:t>
      </w:r>
      <w:r w:rsidR="00D23F6D">
        <w:rPr>
          <w:b/>
          <w:i/>
          <w:sz w:val="16"/>
          <w:szCs w:val="16"/>
          <w:u w:val="single"/>
        </w:rPr>
        <w:t>5</w:t>
      </w:r>
      <w:r w:rsidRPr="00DB4762">
        <w:rPr>
          <w:b/>
          <w:i/>
          <w:sz w:val="16"/>
          <w:szCs w:val="16"/>
          <w:u w:val="single"/>
        </w:rPr>
        <w:t xml:space="preserve">.Назовите </w:t>
      </w:r>
      <w:bookmarkStart w:id="0" w:name="_GoBack"/>
      <w:r w:rsidRPr="00DB4762">
        <w:rPr>
          <w:b/>
          <w:i/>
          <w:sz w:val="16"/>
          <w:szCs w:val="16"/>
          <w:u w:val="single"/>
        </w:rPr>
        <w:t>иск, который не может быть встречным: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однородное требование ответчика к истцу для зачета основного  требования в целом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однородное требование ответчика к истцу для зачета основного требования в части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удовлетворение встречного требования судом исключает полностью или в части удовлетворение первоначального требования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иски вытекают из одного и того же правоотношения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иски вытекают из различных правоотношений</w:t>
      </w:r>
    </w:p>
    <w:bookmarkEnd w:id="0"/>
    <w:p w:rsidR="00A91349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1</w:t>
      </w:r>
      <w:r w:rsidR="00D23F6D">
        <w:rPr>
          <w:b/>
          <w:i/>
          <w:sz w:val="16"/>
          <w:szCs w:val="16"/>
          <w:u w:val="single"/>
        </w:rPr>
        <w:t>6</w:t>
      </w:r>
      <w:r w:rsidRPr="00DB4762">
        <w:rPr>
          <w:b/>
          <w:i/>
          <w:sz w:val="16"/>
          <w:szCs w:val="16"/>
          <w:u w:val="single"/>
        </w:rPr>
        <w:t>.Какая из перечисленных мер не является мерой для обеспечения иска: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предъявление для опознания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наложение ареста на имущество ответчика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запрещение ответчику совершать определенные действия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запрещение другим лицам передавать имущество ответчику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наложение ареста на денежные суммы, принадлежащие ответчику и находящиеся у других лиц</w:t>
      </w:r>
    </w:p>
    <w:p w:rsidR="00A91349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1</w:t>
      </w:r>
      <w:r w:rsidR="00D23F6D">
        <w:rPr>
          <w:b/>
          <w:i/>
          <w:sz w:val="16"/>
          <w:szCs w:val="16"/>
          <w:u w:val="single"/>
        </w:rPr>
        <w:t>7</w:t>
      </w:r>
      <w:r w:rsidRPr="00DB4762">
        <w:rPr>
          <w:b/>
          <w:i/>
          <w:sz w:val="16"/>
          <w:szCs w:val="16"/>
          <w:u w:val="single"/>
        </w:rPr>
        <w:t>.Назовите условия, которые не относятся к условиям осуществления права на предъявление иска: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соблюдение правил подсудности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дееспособность истца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соответствие формы и содержания заявления требованиям закона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дееспособность ответчика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надлежащее оформление полномочий представителя</w:t>
      </w:r>
    </w:p>
    <w:p w:rsidR="00A91349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1</w:t>
      </w:r>
      <w:r w:rsidR="00D23F6D">
        <w:rPr>
          <w:b/>
          <w:i/>
          <w:sz w:val="16"/>
          <w:szCs w:val="16"/>
          <w:u w:val="single"/>
        </w:rPr>
        <w:t>8</w:t>
      </w:r>
      <w:r w:rsidRPr="00DB4762">
        <w:rPr>
          <w:b/>
          <w:i/>
          <w:sz w:val="16"/>
          <w:szCs w:val="16"/>
          <w:u w:val="single"/>
        </w:rPr>
        <w:t>.Укажите на структурную часть, отсутствующую в исковом  заявлении: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вводная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заключительная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резолютивная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описательная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мотивировочная</w:t>
      </w:r>
    </w:p>
    <w:p w:rsidR="00A91349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1</w:t>
      </w:r>
      <w:r w:rsidR="00D23F6D">
        <w:rPr>
          <w:b/>
          <w:i/>
          <w:sz w:val="16"/>
          <w:szCs w:val="16"/>
          <w:u w:val="single"/>
        </w:rPr>
        <w:t>9</w:t>
      </w:r>
      <w:r w:rsidRPr="00DB4762">
        <w:rPr>
          <w:b/>
          <w:i/>
          <w:sz w:val="16"/>
          <w:szCs w:val="16"/>
          <w:u w:val="single"/>
        </w:rPr>
        <w:t>.Какое основание отказа в принятии заявления препятствует вторичному обращению в суд: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а. несоблюдение заявителем </w:t>
      </w:r>
      <w:proofErr w:type="gramStart"/>
      <w:r w:rsidRPr="00DB4762">
        <w:rPr>
          <w:sz w:val="16"/>
          <w:szCs w:val="16"/>
        </w:rPr>
        <w:t>установленном</w:t>
      </w:r>
      <w:proofErr w:type="gramEnd"/>
      <w:r w:rsidRPr="00DB4762">
        <w:rPr>
          <w:sz w:val="16"/>
          <w:szCs w:val="16"/>
        </w:rPr>
        <w:t xml:space="preserve"> законом порядка предварительного внесудебного разрешения спора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наличие вступившего в законную силу решения суда о принятии отказа истца от иска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неподсудность дела данному суду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подача заявления в суд недееспособным лицом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д. подача от имени заинтересованного лица заявления </w:t>
      </w:r>
      <w:proofErr w:type="gramStart"/>
      <w:r w:rsidRPr="00DB4762">
        <w:rPr>
          <w:sz w:val="16"/>
          <w:szCs w:val="16"/>
        </w:rPr>
        <w:t>лицом</w:t>
      </w:r>
      <w:proofErr w:type="gramEnd"/>
      <w:r w:rsidRPr="00DB4762">
        <w:rPr>
          <w:sz w:val="16"/>
          <w:szCs w:val="16"/>
        </w:rPr>
        <w:t xml:space="preserve"> не имеющим полномочий на ведение дела</w:t>
      </w:r>
    </w:p>
    <w:p w:rsidR="00A91349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D23F6D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20</w:t>
      </w:r>
      <w:r w:rsidR="00A91349" w:rsidRPr="00DB4762">
        <w:rPr>
          <w:b/>
          <w:i/>
          <w:sz w:val="16"/>
          <w:szCs w:val="16"/>
          <w:u w:val="single"/>
        </w:rPr>
        <w:t>.Укажите на задачу, не являющуюся задачей подготовки дела к судебному разбирательству: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уточнение обстоятельств, имеющих значение для правильного разрешения дела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определение доказательств, которые каждая сторона должна представить в обоснование своих утверждений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определение виновности ответчика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определение правоотношений сторон и закона, которым следует руководствоваться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разрешение вопроса о составе лиц, участвующих в деле</w:t>
      </w:r>
    </w:p>
    <w:p w:rsidR="00A91349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2</w:t>
      </w:r>
      <w:r w:rsidR="00D23F6D">
        <w:rPr>
          <w:b/>
          <w:i/>
          <w:sz w:val="16"/>
          <w:szCs w:val="16"/>
          <w:u w:val="single"/>
        </w:rPr>
        <w:t>1</w:t>
      </w:r>
      <w:r w:rsidRPr="00DB4762">
        <w:rPr>
          <w:b/>
          <w:i/>
          <w:sz w:val="16"/>
          <w:szCs w:val="16"/>
          <w:u w:val="single"/>
        </w:rPr>
        <w:t>.</w:t>
      </w:r>
      <w:proofErr w:type="gramStart"/>
      <w:r w:rsidRPr="00DB4762">
        <w:rPr>
          <w:b/>
          <w:i/>
          <w:sz w:val="16"/>
          <w:szCs w:val="16"/>
          <w:u w:val="single"/>
        </w:rPr>
        <w:t>Укажите какой из перечисленных элементов отсутствует</w:t>
      </w:r>
      <w:proofErr w:type="gramEnd"/>
      <w:r w:rsidRPr="00DB4762">
        <w:rPr>
          <w:b/>
          <w:i/>
          <w:sz w:val="16"/>
          <w:szCs w:val="16"/>
          <w:u w:val="single"/>
        </w:rPr>
        <w:t xml:space="preserve"> в содержании повестки: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а. указание на последствия неявки в суд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указание на возможный результат судебного решения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наименование и точный адрес суда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указание на место и время явки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наименование дела, по которому производится вызов</w:t>
      </w:r>
    </w:p>
    <w:p w:rsidR="00A91349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</w:p>
    <w:p w:rsidR="00A91349" w:rsidRPr="00DB4762" w:rsidRDefault="00A91349" w:rsidP="00A91349">
      <w:pPr>
        <w:pStyle w:val="1"/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2</w:t>
      </w:r>
      <w:r w:rsidR="00D23F6D">
        <w:rPr>
          <w:b/>
          <w:i/>
          <w:sz w:val="16"/>
          <w:szCs w:val="16"/>
          <w:u w:val="single"/>
        </w:rPr>
        <w:t>2</w:t>
      </w:r>
      <w:r w:rsidRPr="00DB4762">
        <w:rPr>
          <w:b/>
          <w:i/>
          <w:sz w:val="16"/>
          <w:szCs w:val="16"/>
          <w:u w:val="single"/>
        </w:rPr>
        <w:t>.Последствия отказа лица от принятия повестки: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 xml:space="preserve">а. производство по </w:t>
      </w:r>
      <w:proofErr w:type="gramStart"/>
      <w:r w:rsidRPr="00DB4762">
        <w:rPr>
          <w:sz w:val="16"/>
          <w:szCs w:val="16"/>
        </w:rPr>
        <w:t>гражданском</w:t>
      </w:r>
      <w:proofErr w:type="gramEnd"/>
      <w:r w:rsidRPr="00DB4762">
        <w:rPr>
          <w:sz w:val="16"/>
          <w:szCs w:val="16"/>
        </w:rPr>
        <w:t xml:space="preserve"> уделу приостанавливается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proofErr w:type="gramStart"/>
      <w:r w:rsidRPr="00DB4762">
        <w:rPr>
          <w:sz w:val="16"/>
          <w:szCs w:val="16"/>
        </w:rPr>
        <w:t>б</w:t>
      </w:r>
      <w:proofErr w:type="gramEnd"/>
      <w:r w:rsidRPr="00DB4762">
        <w:rPr>
          <w:sz w:val="16"/>
          <w:szCs w:val="16"/>
        </w:rPr>
        <w:t>. заявление остается без движения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в. заявление остается без рассмотрения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г. дело рассматривается в общем порядке, предусмотренном гражданским процессуальным законодательством</w:t>
      </w:r>
    </w:p>
    <w:p w:rsidR="00A91349" w:rsidRPr="00DB4762" w:rsidRDefault="00A91349" w:rsidP="00A91349">
      <w:pPr>
        <w:pStyle w:val="1"/>
        <w:tabs>
          <w:tab w:val="num" w:pos="0"/>
        </w:tabs>
        <w:ind w:left="284" w:hanging="284"/>
        <w:jc w:val="both"/>
        <w:rPr>
          <w:sz w:val="16"/>
          <w:szCs w:val="16"/>
        </w:rPr>
      </w:pPr>
      <w:r w:rsidRPr="00DB4762">
        <w:rPr>
          <w:sz w:val="16"/>
          <w:szCs w:val="16"/>
        </w:rPr>
        <w:t>д. производство по гражданскому делу прекращается</w:t>
      </w:r>
    </w:p>
    <w:p w:rsidR="00A91349" w:rsidRPr="00DB4762" w:rsidRDefault="00A91349" w:rsidP="00A91349">
      <w:pPr>
        <w:pStyle w:val="2"/>
        <w:ind w:left="0" w:hanging="1"/>
        <w:rPr>
          <w:b w:val="0"/>
          <w:i w:val="0"/>
          <w:sz w:val="16"/>
          <w:szCs w:val="16"/>
          <w:u w:val="none"/>
        </w:rPr>
      </w:pPr>
    </w:p>
    <w:p w:rsidR="00D23F6D" w:rsidRPr="00DB4762" w:rsidRDefault="00D23F6D" w:rsidP="00D23F6D">
      <w:pPr>
        <w:pStyle w:val="2"/>
        <w:rPr>
          <w:sz w:val="16"/>
          <w:szCs w:val="16"/>
        </w:rPr>
      </w:pPr>
      <w:r>
        <w:rPr>
          <w:sz w:val="16"/>
          <w:szCs w:val="16"/>
        </w:rPr>
        <w:t>23</w:t>
      </w:r>
      <w:r w:rsidRPr="00DB4762">
        <w:rPr>
          <w:sz w:val="16"/>
          <w:szCs w:val="16"/>
        </w:rPr>
        <w:t>. Срок оставления искового заявления без движения является:</w:t>
      </w:r>
    </w:p>
    <w:p w:rsidR="00D23F6D" w:rsidRPr="00DB4762" w:rsidRDefault="00D23F6D" w:rsidP="00D23F6D">
      <w:pPr>
        <w:pStyle w:val="2"/>
        <w:rPr>
          <w:b w:val="0"/>
          <w:i w:val="0"/>
          <w:sz w:val="16"/>
          <w:szCs w:val="16"/>
          <w:u w:val="none"/>
        </w:rPr>
      </w:pPr>
      <w:r w:rsidRPr="00DB4762">
        <w:rPr>
          <w:b w:val="0"/>
          <w:i w:val="0"/>
          <w:sz w:val="16"/>
          <w:szCs w:val="16"/>
          <w:u w:val="none"/>
        </w:rPr>
        <w:t>а. диспозитивным;</w:t>
      </w:r>
    </w:p>
    <w:p w:rsidR="00D23F6D" w:rsidRPr="00DB4762" w:rsidRDefault="00D23F6D" w:rsidP="00D23F6D">
      <w:pPr>
        <w:pStyle w:val="2"/>
        <w:rPr>
          <w:b w:val="0"/>
          <w:i w:val="0"/>
          <w:sz w:val="16"/>
          <w:szCs w:val="16"/>
          <w:u w:val="none"/>
        </w:rPr>
      </w:pPr>
      <w:proofErr w:type="gramStart"/>
      <w:r w:rsidRPr="00DB4762">
        <w:rPr>
          <w:b w:val="0"/>
          <w:i w:val="0"/>
          <w:sz w:val="16"/>
          <w:szCs w:val="16"/>
          <w:u w:val="none"/>
        </w:rPr>
        <w:t>б</w:t>
      </w:r>
      <w:proofErr w:type="gramEnd"/>
      <w:r w:rsidRPr="00DB4762">
        <w:rPr>
          <w:b w:val="0"/>
          <w:i w:val="0"/>
          <w:sz w:val="16"/>
          <w:szCs w:val="16"/>
          <w:u w:val="none"/>
        </w:rPr>
        <w:t>. императивным.</w:t>
      </w:r>
    </w:p>
    <w:p w:rsidR="00D23F6D" w:rsidRDefault="00D23F6D" w:rsidP="00D23F6D">
      <w:pPr>
        <w:pStyle w:val="2"/>
        <w:rPr>
          <w:sz w:val="16"/>
          <w:szCs w:val="16"/>
        </w:rPr>
      </w:pPr>
    </w:p>
    <w:p w:rsidR="00D23F6D" w:rsidRPr="00DB4762" w:rsidRDefault="00D23F6D" w:rsidP="00D23F6D">
      <w:pPr>
        <w:pStyle w:val="2"/>
        <w:rPr>
          <w:sz w:val="16"/>
          <w:szCs w:val="16"/>
        </w:rPr>
      </w:pPr>
      <w:r>
        <w:rPr>
          <w:sz w:val="16"/>
          <w:szCs w:val="16"/>
        </w:rPr>
        <w:t>24</w:t>
      </w:r>
      <w:r w:rsidRPr="00DB4762">
        <w:rPr>
          <w:sz w:val="16"/>
          <w:szCs w:val="16"/>
        </w:rPr>
        <w:t>. При отказе истца от иска понесенные им судебные расходы:</w:t>
      </w:r>
    </w:p>
    <w:p w:rsidR="00D23F6D" w:rsidRPr="00DB4762" w:rsidRDefault="00D23F6D" w:rsidP="00D23F6D">
      <w:pPr>
        <w:pStyle w:val="2"/>
        <w:rPr>
          <w:b w:val="0"/>
          <w:i w:val="0"/>
          <w:sz w:val="16"/>
          <w:szCs w:val="16"/>
          <w:u w:val="none"/>
        </w:rPr>
      </w:pPr>
      <w:r w:rsidRPr="00DB4762">
        <w:rPr>
          <w:b w:val="0"/>
          <w:i w:val="0"/>
          <w:sz w:val="16"/>
          <w:szCs w:val="16"/>
          <w:u w:val="none"/>
        </w:rPr>
        <w:t>а. ответчиком возмещаются;</w:t>
      </w:r>
    </w:p>
    <w:p w:rsidR="00D23F6D" w:rsidRPr="00DB4762" w:rsidRDefault="00D23F6D" w:rsidP="00D23F6D">
      <w:pPr>
        <w:pStyle w:val="2"/>
        <w:rPr>
          <w:b w:val="0"/>
          <w:i w:val="0"/>
          <w:sz w:val="16"/>
          <w:szCs w:val="16"/>
          <w:u w:val="none"/>
        </w:rPr>
      </w:pPr>
      <w:proofErr w:type="gramStart"/>
      <w:r w:rsidRPr="00DB4762">
        <w:rPr>
          <w:b w:val="0"/>
          <w:i w:val="0"/>
          <w:sz w:val="16"/>
          <w:szCs w:val="16"/>
          <w:u w:val="none"/>
        </w:rPr>
        <w:t>б</w:t>
      </w:r>
      <w:proofErr w:type="gramEnd"/>
      <w:r w:rsidRPr="00DB4762">
        <w:rPr>
          <w:b w:val="0"/>
          <w:i w:val="0"/>
          <w:sz w:val="16"/>
          <w:szCs w:val="16"/>
          <w:u w:val="none"/>
        </w:rPr>
        <w:t>. ответчиком не возмещаются.</w:t>
      </w:r>
    </w:p>
    <w:p w:rsidR="00D23F6D" w:rsidRDefault="00D23F6D" w:rsidP="00D23F6D">
      <w:pPr>
        <w:pStyle w:val="2"/>
        <w:rPr>
          <w:sz w:val="16"/>
          <w:szCs w:val="16"/>
        </w:rPr>
      </w:pPr>
    </w:p>
    <w:p w:rsidR="00D23F6D" w:rsidRPr="00DB4762" w:rsidRDefault="00D23F6D" w:rsidP="00D23F6D">
      <w:pPr>
        <w:pStyle w:val="2"/>
        <w:rPr>
          <w:sz w:val="16"/>
          <w:szCs w:val="16"/>
        </w:rPr>
      </w:pPr>
      <w:r>
        <w:rPr>
          <w:sz w:val="16"/>
          <w:szCs w:val="16"/>
        </w:rPr>
        <w:t>25</w:t>
      </w:r>
      <w:r w:rsidRPr="00DB4762">
        <w:rPr>
          <w:sz w:val="16"/>
          <w:szCs w:val="16"/>
        </w:rPr>
        <w:t>. По общему правилу иск предъявляется в суд:</w:t>
      </w:r>
    </w:p>
    <w:p w:rsidR="00D23F6D" w:rsidRPr="00DB4762" w:rsidRDefault="00D23F6D" w:rsidP="00D23F6D">
      <w:pPr>
        <w:pStyle w:val="2"/>
        <w:rPr>
          <w:b w:val="0"/>
          <w:i w:val="0"/>
          <w:sz w:val="16"/>
          <w:szCs w:val="16"/>
          <w:u w:val="none"/>
        </w:rPr>
      </w:pPr>
      <w:r w:rsidRPr="00DB4762">
        <w:rPr>
          <w:b w:val="0"/>
          <w:i w:val="0"/>
          <w:sz w:val="16"/>
          <w:szCs w:val="16"/>
          <w:u w:val="none"/>
        </w:rPr>
        <w:t>а. по месту жительства истца;</w:t>
      </w:r>
    </w:p>
    <w:p w:rsidR="00D23F6D" w:rsidRPr="00DB4762" w:rsidRDefault="00D23F6D" w:rsidP="00D23F6D">
      <w:pPr>
        <w:pStyle w:val="2"/>
        <w:rPr>
          <w:b w:val="0"/>
          <w:i w:val="0"/>
          <w:sz w:val="16"/>
          <w:szCs w:val="16"/>
          <w:u w:val="none"/>
        </w:rPr>
      </w:pPr>
      <w:proofErr w:type="gramStart"/>
      <w:r w:rsidRPr="00DB4762">
        <w:rPr>
          <w:b w:val="0"/>
          <w:i w:val="0"/>
          <w:sz w:val="16"/>
          <w:szCs w:val="16"/>
          <w:u w:val="none"/>
        </w:rPr>
        <w:t>б</w:t>
      </w:r>
      <w:proofErr w:type="gramEnd"/>
      <w:r w:rsidRPr="00DB4762">
        <w:rPr>
          <w:b w:val="0"/>
          <w:i w:val="0"/>
          <w:sz w:val="16"/>
          <w:szCs w:val="16"/>
          <w:u w:val="none"/>
        </w:rPr>
        <w:t>. по месту жительства ответчика.</w:t>
      </w:r>
    </w:p>
    <w:p w:rsidR="00D23F6D" w:rsidRDefault="00D23F6D" w:rsidP="00D23F6D">
      <w:pPr>
        <w:pStyle w:val="2"/>
        <w:rPr>
          <w:sz w:val="16"/>
          <w:szCs w:val="16"/>
        </w:rPr>
      </w:pPr>
    </w:p>
    <w:p w:rsidR="00D23F6D" w:rsidRPr="00DB4762" w:rsidRDefault="00D23F6D" w:rsidP="00D23F6D">
      <w:pPr>
        <w:pStyle w:val="2"/>
        <w:rPr>
          <w:sz w:val="16"/>
          <w:szCs w:val="16"/>
        </w:rPr>
      </w:pPr>
      <w:r>
        <w:rPr>
          <w:sz w:val="16"/>
          <w:szCs w:val="16"/>
        </w:rPr>
        <w:t>26</w:t>
      </w:r>
      <w:r w:rsidRPr="00DB4762">
        <w:rPr>
          <w:sz w:val="16"/>
          <w:szCs w:val="16"/>
        </w:rPr>
        <w:t>. Назовите иск, который не может быть встречным:</w:t>
      </w:r>
    </w:p>
    <w:p w:rsidR="00D23F6D" w:rsidRPr="00DB4762" w:rsidRDefault="00D23F6D" w:rsidP="00D23F6D">
      <w:pPr>
        <w:pStyle w:val="2"/>
        <w:rPr>
          <w:b w:val="0"/>
          <w:i w:val="0"/>
          <w:sz w:val="16"/>
          <w:szCs w:val="16"/>
          <w:u w:val="none"/>
        </w:rPr>
      </w:pPr>
      <w:r w:rsidRPr="00DB4762">
        <w:rPr>
          <w:b w:val="0"/>
          <w:i w:val="0"/>
          <w:sz w:val="16"/>
          <w:szCs w:val="16"/>
          <w:u w:val="none"/>
        </w:rPr>
        <w:t>а. иски вытекают из одного и того же правоотношения;</w:t>
      </w:r>
    </w:p>
    <w:p w:rsidR="00D23F6D" w:rsidRDefault="00D23F6D" w:rsidP="00D23F6D">
      <w:pPr>
        <w:pStyle w:val="2"/>
        <w:rPr>
          <w:b w:val="0"/>
          <w:i w:val="0"/>
          <w:sz w:val="16"/>
          <w:szCs w:val="16"/>
          <w:u w:val="none"/>
        </w:rPr>
      </w:pPr>
      <w:proofErr w:type="gramStart"/>
      <w:r w:rsidRPr="00DB4762">
        <w:rPr>
          <w:b w:val="0"/>
          <w:i w:val="0"/>
          <w:sz w:val="16"/>
          <w:szCs w:val="16"/>
          <w:u w:val="none"/>
        </w:rPr>
        <w:t>б</w:t>
      </w:r>
      <w:proofErr w:type="gramEnd"/>
      <w:r w:rsidRPr="00DB4762">
        <w:rPr>
          <w:b w:val="0"/>
          <w:i w:val="0"/>
          <w:sz w:val="16"/>
          <w:szCs w:val="16"/>
          <w:u w:val="none"/>
        </w:rPr>
        <w:t>. иски вытекают из различных правоотношений.</w:t>
      </w:r>
    </w:p>
    <w:p w:rsidR="002F67D7" w:rsidRDefault="002F67D7" w:rsidP="002F67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F67D7" w:rsidRPr="002F67D7" w:rsidRDefault="002F67D7" w:rsidP="002F67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2F67D7">
        <w:rPr>
          <w:rFonts w:ascii="Times New Roman" w:hAnsi="Times New Roman" w:cs="Times New Roman"/>
          <w:b/>
          <w:i/>
          <w:sz w:val="16"/>
          <w:szCs w:val="16"/>
          <w:u w:val="single"/>
        </w:rPr>
        <w:t>2</w:t>
      </w: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>7.</w:t>
      </w:r>
      <w:r w:rsidRPr="002F67D7">
        <w:rPr>
          <w:rFonts w:ascii="Times New Roman" w:hAnsi="Times New Roman" w:cs="Times New Roman"/>
          <w:b/>
          <w:i/>
          <w:sz w:val="16"/>
          <w:szCs w:val="16"/>
          <w:u w:val="single"/>
        </w:rPr>
        <w:t>Может ли встречный иск быть предъявлен к третьим лицам, не заявляющим самостоятельных требований?</w:t>
      </w:r>
    </w:p>
    <w:p w:rsidR="002F67D7" w:rsidRPr="002F67D7" w:rsidRDefault="002F67D7" w:rsidP="002F67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67D7">
        <w:rPr>
          <w:rFonts w:ascii="Times New Roman" w:hAnsi="Times New Roman" w:cs="Times New Roman"/>
          <w:sz w:val="16"/>
          <w:szCs w:val="16"/>
        </w:rPr>
        <w:t>А. Да</w:t>
      </w:r>
    </w:p>
    <w:p w:rsidR="00360174" w:rsidRPr="00360174" w:rsidRDefault="002F67D7" w:rsidP="004835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F67D7">
        <w:rPr>
          <w:rFonts w:ascii="Times New Roman" w:hAnsi="Times New Roman" w:cs="Times New Roman"/>
          <w:sz w:val="16"/>
          <w:szCs w:val="16"/>
        </w:rPr>
        <w:t>Б. Нет</w:t>
      </w:r>
    </w:p>
    <w:sectPr w:rsidR="00360174" w:rsidRPr="00360174" w:rsidSect="004835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0D38"/>
    <w:multiLevelType w:val="hybridMultilevel"/>
    <w:tmpl w:val="4B0EB740"/>
    <w:lvl w:ilvl="0" w:tplc="5C3618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C7F18"/>
    <w:multiLevelType w:val="multilevel"/>
    <w:tmpl w:val="78D403F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D3F"/>
    <w:rsid w:val="001D1D18"/>
    <w:rsid w:val="002F67D7"/>
    <w:rsid w:val="00360174"/>
    <w:rsid w:val="00483556"/>
    <w:rsid w:val="004B38A7"/>
    <w:rsid w:val="007D3592"/>
    <w:rsid w:val="00A91349"/>
    <w:rsid w:val="00B44D3F"/>
    <w:rsid w:val="00C07F14"/>
    <w:rsid w:val="00D04664"/>
    <w:rsid w:val="00D2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4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44D3F"/>
    <w:pPr>
      <w:jc w:val="both"/>
    </w:pPr>
    <w:rPr>
      <w:b/>
      <w:sz w:val="24"/>
      <w:u w:val="single"/>
    </w:rPr>
  </w:style>
  <w:style w:type="paragraph" w:styleId="2">
    <w:name w:val="Body Text Indent 2"/>
    <w:basedOn w:val="a"/>
    <w:link w:val="20"/>
    <w:semiHidden/>
    <w:rsid w:val="00D04664"/>
    <w:pPr>
      <w:tabs>
        <w:tab w:val="num" w:pos="0"/>
      </w:tabs>
      <w:autoSpaceDE w:val="0"/>
      <w:autoSpaceDN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04664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23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123</cp:lastModifiedBy>
  <cp:revision>8</cp:revision>
  <dcterms:created xsi:type="dcterms:W3CDTF">2015-05-10T11:47:00Z</dcterms:created>
  <dcterms:modified xsi:type="dcterms:W3CDTF">2024-11-28T14:10:00Z</dcterms:modified>
</cp:coreProperties>
</file>