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8D" w:rsidRPr="0062248D" w:rsidRDefault="0062248D" w:rsidP="0062248D">
      <w:pPr>
        <w:jc w:val="center"/>
        <w:rPr>
          <w:sz w:val="28"/>
          <w:szCs w:val="28"/>
        </w:rPr>
      </w:pPr>
      <w:r w:rsidRPr="0062248D">
        <w:rPr>
          <w:sz w:val="28"/>
          <w:szCs w:val="28"/>
        </w:rPr>
        <w:t>Министерство науки и высшего образования Российской Федерации</w:t>
      </w:r>
    </w:p>
    <w:p w:rsidR="00AD6593" w:rsidRPr="002804A4" w:rsidRDefault="00AD6593" w:rsidP="00AD6593">
      <w:pPr>
        <w:jc w:val="center"/>
        <w:rPr>
          <w:sz w:val="28"/>
          <w:szCs w:val="28"/>
        </w:rPr>
      </w:pPr>
    </w:p>
    <w:p w:rsidR="00AD6593" w:rsidRDefault="00AD6593" w:rsidP="00AD6593">
      <w:pPr>
        <w:jc w:val="center"/>
        <w:rPr>
          <w:sz w:val="28"/>
          <w:szCs w:val="28"/>
        </w:rPr>
      </w:pPr>
      <w:r w:rsidRPr="002804A4">
        <w:rPr>
          <w:sz w:val="28"/>
          <w:szCs w:val="28"/>
        </w:rPr>
        <w:t xml:space="preserve">ФИЛИАЛ </w:t>
      </w:r>
      <w:proofErr w:type="gramStart"/>
      <w:r w:rsidRPr="002804A4">
        <w:rPr>
          <w:sz w:val="28"/>
          <w:szCs w:val="28"/>
        </w:rPr>
        <w:t>ФЕДЕРАЛЬНОГО</w:t>
      </w:r>
      <w:proofErr w:type="gramEnd"/>
      <w:r w:rsidRPr="002804A4">
        <w:rPr>
          <w:sz w:val="28"/>
          <w:szCs w:val="28"/>
        </w:rPr>
        <w:t xml:space="preserve"> ГОСУДАРСТВЕННОГО </w:t>
      </w:r>
    </w:p>
    <w:p w:rsidR="00AD6593" w:rsidRDefault="00AD6593" w:rsidP="00AD6593">
      <w:pPr>
        <w:jc w:val="center"/>
        <w:rPr>
          <w:sz w:val="28"/>
          <w:szCs w:val="28"/>
        </w:rPr>
      </w:pPr>
      <w:r w:rsidRPr="002804A4">
        <w:rPr>
          <w:sz w:val="28"/>
          <w:szCs w:val="28"/>
        </w:rPr>
        <w:t xml:space="preserve">БЮДЖЕТНОГО ОБРАЗОВАТЕЛЬНОГО УЧРЕЖДЕНИЯ </w:t>
      </w:r>
    </w:p>
    <w:p w:rsidR="00AD6593" w:rsidRDefault="00AD6593" w:rsidP="00AD6593">
      <w:pPr>
        <w:jc w:val="center"/>
        <w:rPr>
          <w:sz w:val="28"/>
          <w:szCs w:val="28"/>
        </w:rPr>
      </w:pPr>
      <w:r>
        <w:rPr>
          <w:sz w:val="28"/>
          <w:szCs w:val="28"/>
        </w:rPr>
        <w:t>ВЫСШЕГО ОБРАЗОВАНИЯ</w:t>
      </w:r>
    </w:p>
    <w:p w:rsidR="00AD6593" w:rsidRDefault="00AD6593" w:rsidP="00AD6593">
      <w:pPr>
        <w:jc w:val="center"/>
        <w:rPr>
          <w:sz w:val="28"/>
          <w:szCs w:val="28"/>
        </w:rPr>
      </w:pPr>
      <w:r w:rsidRPr="002804A4">
        <w:rPr>
          <w:sz w:val="28"/>
          <w:szCs w:val="28"/>
        </w:rPr>
        <w:t>«БАЙКАЛЬСКИЙ ГОСУДАРСТВЕННЫЙ УНИВЕРСИТЕТ»</w:t>
      </w:r>
    </w:p>
    <w:p w:rsidR="00AD6593" w:rsidRPr="002804A4" w:rsidRDefault="00AD6593" w:rsidP="00AD6593">
      <w:pPr>
        <w:jc w:val="center"/>
        <w:rPr>
          <w:sz w:val="28"/>
          <w:szCs w:val="28"/>
        </w:rPr>
      </w:pPr>
      <w:r w:rsidRPr="002804A4">
        <w:rPr>
          <w:sz w:val="28"/>
          <w:szCs w:val="28"/>
        </w:rPr>
        <w:t>В Г. УСТЬ-ИЛИМСКЕ</w:t>
      </w:r>
    </w:p>
    <w:p w:rsidR="00AD6593" w:rsidRPr="002804A4" w:rsidRDefault="00AD6593" w:rsidP="00AD6593">
      <w:pPr>
        <w:jc w:val="center"/>
        <w:rPr>
          <w:sz w:val="28"/>
          <w:szCs w:val="28"/>
        </w:rPr>
      </w:pPr>
    </w:p>
    <w:p w:rsidR="00AD6593" w:rsidRDefault="00E84C9E" w:rsidP="00AD6593">
      <w:pPr>
        <w:jc w:val="center"/>
        <w:rPr>
          <w:sz w:val="28"/>
          <w:szCs w:val="28"/>
        </w:rPr>
      </w:pPr>
      <w:r>
        <w:rPr>
          <w:sz w:val="28"/>
          <w:szCs w:val="28"/>
        </w:rPr>
        <w:t>(Ф</w:t>
      </w:r>
      <w:r w:rsidR="00AD6593">
        <w:rPr>
          <w:sz w:val="28"/>
          <w:szCs w:val="28"/>
        </w:rPr>
        <w:t xml:space="preserve">илиал ФГБОУ ВО «БГУ» </w:t>
      </w:r>
      <w:r w:rsidR="00AD6593" w:rsidRPr="002804A4">
        <w:rPr>
          <w:sz w:val="28"/>
          <w:szCs w:val="28"/>
        </w:rPr>
        <w:t xml:space="preserve">в </w:t>
      </w:r>
      <w:proofErr w:type="gramStart"/>
      <w:r w:rsidR="00AD6593" w:rsidRPr="002804A4">
        <w:rPr>
          <w:sz w:val="28"/>
          <w:szCs w:val="28"/>
        </w:rPr>
        <w:t>г</w:t>
      </w:r>
      <w:proofErr w:type="gramEnd"/>
      <w:r w:rsidR="00AD6593" w:rsidRPr="002804A4">
        <w:rPr>
          <w:sz w:val="28"/>
          <w:szCs w:val="28"/>
        </w:rPr>
        <w:t>. Усть-Илимске)</w:t>
      </w:r>
    </w:p>
    <w:p w:rsidR="00C66CC1" w:rsidRPr="00C66CC1" w:rsidRDefault="00C66CC1">
      <w:pPr>
        <w:rPr>
          <w:sz w:val="28"/>
          <w:szCs w:val="28"/>
        </w:rPr>
      </w:pP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3E0223" w:rsidP="00DC36DF">
      <w:pPr>
        <w:tabs>
          <w:tab w:val="left" w:pos="6847"/>
        </w:tabs>
        <w:rPr>
          <w:sz w:val="28"/>
          <w:szCs w:val="28"/>
        </w:rPr>
      </w:pPr>
      <w:r>
        <w:rPr>
          <w:sz w:val="28"/>
          <w:szCs w:val="28"/>
        </w:rPr>
        <w:tab/>
      </w: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C66CC1" w:rsidP="00C66CC1">
      <w:pPr>
        <w:tabs>
          <w:tab w:val="left" w:pos="4184"/>
        </w:tabs>
        <w:spacing w:line="360" w:lineRule="auto"/>
        <w:jc w:val="center"/>
        <w:rPr>
          <w:sz w:val="28"/>
          <w:szCs w:val="28"/>
        </w:rPr>
      </w:pPr>
      <w:r w:rsidRPr="00C66CC1">
        <w:rPr>
          <w:sz w:val="28"/>
          <w:szCs w:val="28"/>
        </w:rPr>
        <w:t xml:space="preserve">КОНТРОЛЬНАЯ РАБОТА </w:t>
      </w:r>
    </w:p>
    <w:p w:rsidR="00C66CC1" w:rsidRDefault="00C66CC1" w:rsidP="00C66CC1">
      <w:pPr>
        <w:tabs>
          <w:tab w:val="left" w:pos="4184"/>
        </w:tabs>
        <w:spacing w:line="360" w:lineRule="auto"/>
        <w:jc w:val="center"/>
        <w:rPr>
          <w:sz w:val="28"/>
          <w:szCs w:val="28"/>
        </w:rPr>
      </w:pPr>
      <w:r w:rsidRPr="00C66CC1">
        <w:rPr>
          <w:sz w:val="28"/>
          <w:szCs w:val="28"/>
        </w:rPr>
        <w:t xml:space="preserve">ПО УЧЕБНОЙ ДИСЦИПЛИНЕ </w:t>
      </w:r>
    </w:p>
    <w:p w:rsidR="00E40A04" w:rsidRPr="00C66CC1" w:rsidRDefault="00E40A04" w:rsidP="003A41E2">
      <w:pPr>
        <w:tabs>
          <w:tab w:val="left" w:pos="4184"/>
        </w:tabs>
        <w:jc w:val="center"/>
        <w:rPr>
          <w:sz w:val="28"/>
          <w:szCs w:val="28"/>
        </w:rPr>
      </w:pPr>
    </w:p>
    <w:p w:rsidR="00E40A04" w:rsidRPr="00E40A04" w:rsidRDefault="00A7574E" w:rsidP="00E40A04">
      <w:pPr>
        <w:tabs>
          <w:tab w:val="left" w:pos="4184"/>
        </w:tabs>
        <w:jc w:val="center"/>
        <w:rPr>
          <w:sz w:val="28"/>
          <w:szCs w:val="28"/>
        </w:rPr>
      </w:pPr>
      <w:r>
        <w:rPr>
          <w:sz w:val="28"/>
          <w:szCs w:val="28"/>
        </w:rPr>
        <w:t>ОП.</w:t>
      </w:r>
      <w:r w:rsidR="0062248D">
        <w:rPr>
          <w:sz w:val="28"/>
          <w:szCs w:val="28"/>
        </w:rPr>
        <w:t>07</w:t>
      </w:r>
      <w:r w:rsidR="001360FF">
        <w:rPr>
          <w:sz w:val="28"/>
          <w:szCs w:val="28"/>
        </w:rPr>
        <w:t xml:space="preserve">. </w:t>
      </w:r>
      <w:r w:rsidR="0062248D">
        <w:rPr>
          <w:sz w:val="28"/>
          <w:szCs w:val="28"/>
        </w:rPr>
        <w:t>ЛЕСНОЕ ХОЗЯЙСТВО</w:t>
      </w:r>
    </w:p>
    <w:p w:rsidR="00823120" w:rsidRPr="00C66CC1" w:rsidRDefault="00823120" w:rsidP="00C66CC1">
      <w:pPr>
        <w:tabs>
          <w:tab w:val="left" w:pos="4184"/>
        </w:tabs>
        <w:jc w:val="center"/>
        <w:rPr>
          <w:sz w:val="28"/>
          <w:szCs w:val="28"/>
        </w:rPr>
      </w:pPr>
    </w:p>
    <w:p w:rsidR="00B00392" w:rsidRDefault="00C66CC1" w:rsidP="003A41E2">
      <w:pPr>
        <w:tabs>
          <w:tab w:val="left" w:pos="4184"/>
        </w:tabs>
        <w:spacing w:line="276" w:lineRule="auto"/>
        <w:jc w:val="center"/>
        <w:rPr>
          <w:sz w:val="28"/>
          <w:szCs w:val="28"/>
        </w:rPr>
      </w:pPr>
      <w:r w:rsidRPr="00C66CC1">
        <w:rPr>
          <w:sz w:val="28"/>
          <w:szCs w:val="28"/>
        </w:rPr>
        <w:t xml:space="preserve">Методические рекомендации для </w:t>
      </w:r>
      <w:r w:rsidR="009B72DD">
        <w:rPr>
          <w:sz w:val="28"/>
          <w:szCs w:val="28"/>
        </w:rPr>
        <w:t xml:space="preserve">студентов </w:t>
      </w:r>
      <w:r w:rsidR="00AD0A02">
        <w:rPr>
          <w:sz w:val="28"/>
          <w:szCs w:val="28"/>
        </w:rPr>
        <w:t xml:space="preserve">по </w:t>
      </w:r>
      <w:r w:rsidR="00737AB0">
        <w:rPr>
          <w:sz w:val="28"/>
          <w:szCs w:val="28"/>
        </w:rPr>
        <w:t>специальности</w:t>
      </w:r>
    </w:p>
    <w:p w:rsidR="009C3F3B" w:rsidRDefault="009C3F3B" w:rsidP="008F2D23">
      <w:pPr>
        <w:tabs>
          <w:tab w:val="left" w:pos="4184"/>
        </w:tabs>
        <w:spacing w:line="276" w:lineRule="auto"/>
        <w:jc w:val="center"/>
        <w:rPr>
          <w:sz w:val="28"/>
          <w:szCs w:val="28"/>
        </w:rPr>
      </w:pPr>
    </w:p>
    <w:p w:rsidR="00737AB0" w:rsidRDefault="00157682" w:rsidP="00C66CC1">
      <w:pPr>
        <w:tabs>
          <w:tab w:val="left" w:pos="4184"/>
        </w:tabs>
        <w:jc w:val="center"/>
        <w:rPr>
          <w:caps/>
          <w:sz w:val="28"/>
          <w:szCs w:val="28"/>
        </w:rPr>
      </w:pPr>
      <w:r w:rsidRPr="00157682">
        <w:rPr>
          <w:caps/>
          <w:sz w:val="28"/>
          <w:szCs w:val="28"/>
        </w:rPr>
        <w:t>35.02.02 Технология лесозаготовок</w:t>
      </w:r>
    </w:p>
    <w:p w:rsidR="00157682" w:rsidRDefault="00157682" w:rsidP="00C66CC1">
      <w:pPr>
        <w:tabs>
          <w:tab w:val="left" w:pos="4184"/>
        </w:tabs>
        <w:jc w:val="center"/>
        <w:rPr>
          <w:sz w:val="28"/>
          <w:szCs w:val="28"/>
        </w:rPr>
      </w:pPr>
    </w:p>
    <w:p w:rsidR="008F2D23" w:rsidRDefault="008F2D23" w:rsidP="00C66CC1">
      <w:pPr>
        <w:tabs>
          <w:tab w:val="left" w:pos="4184"/>
        </w:tabs>
        <w:jc w:val="center"/>
        <w:rPr>
          <w:sz w:val="28"/>
          <w:szCs w:val="28"/>
        </w:rPr>
      </w:pPr>
      <w:r>
        <w:rPr>
          <w:sz w:val="28"/>
          <w:szCs w:val="28"/>
        </w:rPr>
        <w:t xml:space="preserve">Заочной формы обучения </w:t>
      </w:r>
    </w:p>
    <w:p w:rsidR="008F2D23" w:rsidRDefault="008F2D23" w:rsidP="008F2D23">
      <w:pP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DC36DF" w:rsidRDefault="00DC36DF" w:rsidP="008F2D23">
      <w:pPr>
        <w:jc w:val="center"/>
        <w:rPr>
          <w:sz w:val="28"/>
          <w:szCs w:val="28"/>
        </w:rPr>
      </w:pPr>
    </w:p>
    <w:p w:rsidR="00DC36DF" w:rsidRDefault="00DC36DF" w:rsidP="008F2D23">
      <w:pPr>
        <w:jc w:val="center"/>
        <w:rPr>
          <w:sz w:val="28"/>
          <w:szCs w:val="28"/>
        </w:rPr>
      </w:pPr>
    </w:p>
    <w:p w:rsidR="008F2D23" w:rsidRDefault="008F2D23" w:rsidP="008F2D23">
      <w:pPr>
        <w:jc w:val="center"/>
        <w:rPr>
          <w:sz w:val="28"/>
          <w:szCs w:val="28"/>
        </w:rPr>
      </w:pPr>
    </w:p>
    <w:p w:rsidR="00423D25" w:rsidRDefault="00423D25" w:rsidP="008F2D23">
      <w:pPr>
        <w:jc w:val="center"/>
        <w:rPr>
          <w:sz w:val="28"/>
          <w:szCs w:val="28"/>
        </w:rPr>
      </w:pPr>
    </w:p>
    <w:p w:rsidR="008F2D23" w:rsidRDefault="008F2D23" w:rsidP="0062248D">
      <w:pPr>
        <w:rPr>
          <w:sz w:val="28"/>
          <w:szCs w:val="28"/>
        </w:rPr>
      </w:pPr>
    </w:p>
    <w:p w:rsidR="008F2D23" w:rsidRDefault="008F2D23" w:rsidP="00AD6593">
      <w:pPr>
        <w:rPr>
          <w:sz w:val="28"/>
          <w:szCs w:val="28"/>
        </w:rPr>
      </w:pPr>
    </w:p>
    <w:p w:rsidR="008A5BC8" w:rsidRDefault="00A7574E" w:rsidP="00827C89">
      <w:pPr>
        <w:jc w:val="center"/>
        <w:rPr>
          <w:sz w:val="28"/>
          <w:szCs w:val="28"/>
        </w:rPr>
      </w:pPr>
      <w:r>
        <w:rPr>
          <w:sz w:val="28"/>
          <w:szCs w:val="28"/>
        </w:rPr>
        <w:t>Усть-Илимск, 2021</w:t>
      </w:r>
    </w:p>
    <w:p w:rsidR="002653DD" w:rsidRDefault="002653DD" w:rsidP="00FE5728">
      <w:pPr>
        <w:ind w:firstLine="709"/>
        <w:jc w:val="both"/>
        <w:rPr>
          <w:sz w:val="28"/>
          <w:szCs w:val="28"/>
        </w:rPr>
      </w:pPr>
    </w:p>
    <w:p w:rsidR="008A5BC8" w:rsidRDefault="008A5BC8" w:rsidP="008A5BC8">
      <w:pPr>
        <w:ind w:firstLine="709"/>
        <w:jc w:val="both"/>
        <w:rPr>
          <w:sz w:val="28"/>
          <w:szCs w:val="28"/>
        </w:rPr>
      </w:pPr>
      <w:r>
        <w:rPr>
          <w:sz w:val="28"/>
          <w:szCs w:val="28"/>
        </w:rPr>
        <w:lastRenderedPageBreak/>
        <w:t xml:space="preserve">Разработчик: </w:t>
      </w:r>
    </w:p>
    <w:p w:rsidR="009C3F3B" w:rsidRDefault="00823120" w:rsidP="009C3F3B">
      <w:pPr>
        <w:ind w:firstLine="709"/>
        <w:jc w:val="both"/>
        <w:rPr>
          <w:sz w:val="28"/>
          <w:szCs w:val="28"/>
          <w:u w:val="single"/>
        </w:rPr>
      </w:pPr>
      <w:r w:rsidRPr="00823120">
        <w:rPr>
          <w:sz w:val="28"/>
          <w:szCs w:val="28"/>
          <w:u w:val="single"/>
        </w:rPr>
        <w:t xml:space="preserve">Выприкова Юлия Александровна, </w:t>
      </w:r>
      <w:r w:rsidR="00A7574E">
        <w:rPr>
          <w:sz w:val="28"/>
          <w:szCs w:val="28"/>
          <w:u w:val="single"/>
        </w:rPr>
        <w:t>преподаватель</w:t>
      </w:r>
    </w:p>
    <w:p w:rsidR="009C3F3B" w:rsidRDefault="009C3F3B" w:rsidP="009C3F3B">
      <w:pPr>
        <w:ind w:firstLine="709"/>
        <w:jc w:val="both"/>
        <w:rPr>
          <w:sz w:val="28"/>
          <w:szCs w:val="28"/>
          <w:u w:val="single"/>
        </w:rPr>
      </w:pPr>
    </w:p>
    <w:p w:rsidR="008F2D23" w:rsidRPr="009C3F3B" w:rsidRDefault="00FE5728" w:rsidP="009C3F3B">
      <w:pPr>
        <w:ind w:firstLine="709"/>
        <w:jc w:val="both"/>
        <w:rPr>
          <w:sz w:val="28"/>
          <w:szCs w:val="28"/>
          <w:u w:val="single"/>
        </w:rPr>
      </w:pPr>
      <w:r w:rsidRPr="00FE5728">
        <w:rPr>
          <w:sz w:val="28"/>
          <w:szCs w:val="28"/>
        </w:rPr>
        <w:t>Методические рекомендации по написанию домашних ко</w:t>
      </w:r>
      <w:r w:rsidR="00567302">
        <w:rPr>
          <w:sz w:val="28"/>
          <w:szCs w:val="28"/>
        </w:rPr>
        <w:t>нтрольных работ для студентов заочной формы обу</w:t>
      </w:r>
      <w:r w:rsidR="00B5401F">
        <w:rPr>
          <w:sz w:val="28"/>
          <w:szCs w:val="28"/>
        </w:rPr>
        <w:t>ч</w:t>
      </w:r>
      <w:r w:rsidR="00567302">
        <w:rPr>
          <w:sz w:val="28"/>
          <w:szCs w:val="28"/>
        </w:rPr>
        <w:t>ения</w:t>
      </w:r>
      <w:r w:rsidRPr="00FE5728">
        <w:rPr>
          <w:sz w:val="28"/>
          <w:szCs w:val="28"/>
        </w:rPr>
        <w:t xml:space="preserve"> учебной дисциплины </w:t>
      </w:r>
      <w:r w:rsidR="00A7574E">
        <w:rPr>
          <w:sz w:val="28"/>
          <w:szCs w:val="28"/>
        </w:rPr>
        <w:t>ОП.</w:t>
      </w:r>
      <w:r w:rsidR="00DC36DF">
        <w:rPr>
          <w:sz w:val="28"/>
          <w:szCs w:val="28"/>
        </w:rPr>
        <w:t>07</w:t>
      </w:r>
      <w:r w:rsidR="001360FF">
        <w:rPr>
          <w:sz w:val="28"/>
          <w:szCs w:val="28"/>
        </w:rPr>
        <w:t>.</w:t>
      </w:r>
      <w:r w:rsidR="003A41E2">
        <w:rPr>
          <w:sz w:val="28"/>
          <w:szCs w:val="28"/>
        </w:rPr>
        <w:t xml:space="preserve"> </w:t>
      </w:r>
      <w:r w:rsidR="00567302">
        <w:rPr>
          <w:sz w:val="28"/>
          <w:szCs w:val="28"/>
        </w:rPr>
        <w:t>«</w:t>
      </w:r>
      <w:r w:rsidR="00DC36DF">
        <w:rPr>
          <w:sz w:val="28"/>
          <w:szCs w:val="28"/>
        </w:rPr>
        <w:t>Лесное хозяйство</w:t>
      </w:r>
      <w:r w:rsidR="00567302">
        <w:rPr>
          <w:sz w:val="28"/>
          <w:szCs w:val="28"/>
        </w:rPr>
        <w:t>»</w:t>
      </w:r>
      <w:r w:rsidR="00A7574E">
        <w:rPr>
          <w:sz w:val="28"/>
          <w:szCs w:val="28"/>
        </w:rPr>
        <w:t xml:space="preserve"> </w:t>
      </w:r>
      <w:r w:rsidRPr="00FE5728">
        <w:rPr>
          <w:sz w:val="28"/>
          <w:szCs w:val="28"/>
        </w:rPr>
        <w:t xml:space="preserve">разработаны на основе Федерального государственного образовательного стандарта (далее - ФГОС), утвержденного приказом Министерства образования и науки РФ № </w:t>
      </w:r>
      <w:r w:rsidR="005435A1">
        <w:rPr>
          <w:sz w:val="28"/>
          <w:szCs w:val="28"/>
        </w:rPr>
        <w:t xml:space="preserve">451 от 7 мая 2014 г. </w:t>
      </w:r>
      <w:r w:rsidRPr="00FE5728">
        <w:rPr>
          <w:sz w:val="28"/>
          <w:szCs w:val="28"/>
        </w:rPr>
        <w:t xml:space="preserve">и примерной программы по специальности среднего профессионального образования (далее - СПО) </w:t>
      </w:r>
      <w:r w:rsidR="003A41E2" w:rsidRPr="00720970">
        <w:rPr>
          <w:sz w:val="28"/>
          <w:szCs w:val="28"/>
        </w:rPr>
        <w:t>35.02.02</w:t>
      </w:r>
      <w:r w:rsidR="003A41E2">
        <w:rPr>
          <w:sz w:val="28"/>
          <w:szCs w:val="28"/>
        </w:rPr>
        <w:t xml:space="preserve"> </w:t>
      </w:r>
      <w:r w:rsidR="003A41E2" w:rsidRPr="00720970">
        <w:rPr>
          <w:sz w:val="28"/>
          <w:szCs w:val="28"/>
        </w:rPr>
        <w:t>Технология лесозаготовок</w:t>
      </w:r>
      <w:r>
        <w:rPr>
          <w:sz w:val="28"/>
          <w:szCs w:val="28"/>
        </w:rPr>
        <w:t xml:space="preserve">, </w:t>
      </w:r>
      <w:r w:rsidR="003A41E2">
        <w:rPr>
          <w:sz w:val="28"/>
          <w:szCs w:val="28"/>
        </w:rPr>
        <w:t>р</w:t>
      </w:r>
      <w:r w:rsidRPr="00FE5728">
        <w:rPr>
          <w:sz w:val="28"/>
          <w:szCs w:val="28"/>
        </w:rPr>
        <w:t>абочей программы учебн</w:t>
      </w:r>
      <w:r w:rsidR="008A5BC8">
        <w:rPr>
          <w:sz w:val="28"/>
          <w:szCs w:val="28"/>
        </w:rPr>
        <w:t xml:space="preserve">ой дисциплины </w:t>
      </w:r>
      <w:r w:rsidR="00DC36DF">
        <w:rPr>
          <w:sz w:val="28"/>
          <w:szCs w:val="28"/>
        </w:rPr>
        <w:t>ОП.07</w:t>
      </w:r>
      <w:r w:rsidR="005435A1">
        <w:rPr>
          <w:sz w:val="28"/>
          <w:szCs w:val="28"/>
        </w:rPr>
        <w:t xml:space="preserve">. </w:t>
      </w:r>
      <w:r w:rsidR="008A5BC8">
        <w:rPr>
          <w:sz w:val="28"/>
          <w:szCs w:val="28"/>
        </w:rPr>
        <w:t>«</w:t>
      </w:r>
      <w:r w:rsidR="00DC36DF">
        <w:rPr>
          <w:sz w:val="28"/>
          <w:szCs w:val="28"/>
        </w:rPr>
        <w:t>Лесное хозяйство</w:t>
      </w:r>
      <w:r w:rsidR="008A5BC8">
        <w:rPr>
          <w:sz w:val="28"/>
          <w:szCs w:val="28"/>
        </w:rPr>
        <w:t xml:space="preserve">» </w:t>
      </w:r>
      <w:r w:rsidR="006A0338">
        <w:rPr>
          <w:sz w:val="28"/>
          <w:szCs w:val="28"/>
        </w:rPr>
        <w:t>по специальности</w:t>
      </w:r>
      <w:r w:rsidR="006A0338" w:rsidRPr="006A0338">
        <w:rPr>
          <w:sz w:val="28"/>
          <w:szCs w:val="28"/>
        </w:rPr>
        <w:t xml:space="preserve"> </w:t>
      </w:r>
      <w:r w:rsidR="003A41E2" w:rsidRPr="003A41E2">
        <w:rPr>
          <w:sz w:val="28"/>
          <w:szCs w:val="28"/>
        </w:rPr>
        <w:t>35.02.02 Технология лесозаготовок</w:t>
      </w:r>
      <w:r w:rsidR="00567302">
        <w:rPr>
          <w:sz w:val="28"/>
          <w:szCs w:val="28"/>
        </w:rPr>
        <w:t>.</w:t>
      </w: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2653DD" w:rsidRDefault="002653DD"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423D25" w:rsidRDefault="00423D25" w:rsidP="002653DD">
      <w:pPr>
        <w:jc w:val="both"/>
        <w:rPr>
          <w:sz w:val="28"/>
          <w:szCs w:val="28"/>
        </w:rPr>
      </w:pPr>
    </w:p>
    <w:p w:rsidR="00423D25" w:rsidRDefault="00423D25" w:rsidP="002653DD">
      <w:pPr>
        <w:jc w:val="both"/>
        <w:rPr>
          <w:sz w:val="28"/>
          <w:szCs w:val="28"/>
        </w:rPr>
      </w:pPr>
    </w:p>
    <w:p w:rsidR="00423D25" w:rsidRDefault="00423D25" w:rsidP="002653DD">
      <w:pPr>
        <w:jc w:val="both"/>
        <w:rPr>
          <w:sz w:val="28"/>
          <w:szCs w:val="28"/>
        </w:rPr>
      </w:pPr>
    </w:p>
    <w:p w:rsidR="006A0338" w:rsidRDefault="006A0338" w:rsidP="00FE5728">
      <w:pPr>
        <w:ind w:firstLine="709"/>
        <w:jc w:val="both"/>
        <w:rPr>
          <w:sz w:val="28"/>
          <w:szCs w:val="28"/>
        </w:rPr>
      </w:pPr>
    </w:p>
    <w:p w:rsidR="006A0338" w:rsidRDefault="006A0338" w:rsidP="006A0338">
      <w:pPr>
        <w:jc w:val="center"/>
        <w:rPr>
          <w:sz w:val="28"/>
          <w:szCs w:val="28"/>
        </w:rPr>
      </w:pPr>
      <w:r>
        <w:rPr>
          <w:sz w:val="28"/>
          <w:szCs w:val="28"/>
        </w:rPr>
        <w:lastRenderedPageBreak/>
        <w:t>СОДЕРЖАНИЕ</w:t>
      </w:r>
    </w:p>
    <w:p w:rsidR="006C4703" w:rsidRDefault="006C4703" w:rsidP="006A0338">
      <w:pPr>
        <w:jc w:val="center"/>
        <w:rPr>
          <w:sz w:val="28"/>
          <w:szCs w:val="28"/>
        </w:rPr>
      </w:pPr>
    </w:p>
    <w:p w:rsidR="006C4703" w:rsidRDefault="006C4703" w:rsidP="006A0338">
      <w:pPr>
        <w:jc w:val="center"/>
        <w:rPr>
          <w:sz w:val="28"/>
          <w:szCs w:val="28"/>
        </w:rPr>
      </w:pPr>
    </w:p>
    <w:p w:rsidR="00BD3FD0" w:rsidRDefault="00BD3FD0" w:rsidP="00A27008">
      <w:pPr>
        <w:pStyle w:val="a8"/>
        <w:tabs>
          <w:tab w:val="right" w:leader="dot" w:pos="0"/>
          <w:tab w:val="left" w:pos="426"/>
          <w:tab w:val="right" w:leader="dot" w:pos="9355"/>
        </w:tabs>
        <w:spacing w:line="360" w:lineRule="auto"/>
        <w:ind w:left="0"/>
        <w:contextualSpacing w:val="0"/>
        <w:rPr>
          <w:sz w:val="28"/>
          <w:szCs w:val="28"/>
        </w:rPr>
      </w:pPr>
      <w:r>
        <w:rPr>
          <w:sz w:val="28"/>
          <w:szCs w:val="28"/>
        </w:rPr>
        <w:t>ВВЕДЕНИЕ</w:t>
      </w:r>
      <w:r>
        <w:rPr>
          <w:sz w:val="28"/>
          <w:szCs w:val="28"/>
        </w:rPr>
        <w:tab/>
        <w:t>4</w:t>
      </w:r>
    </w:p>
    <w:p w:rsidR="006C4703" w:rsidRPr="0038460F" w:rsidRDefault="00A27008" w:rsidP="00A27008">
      <w:pPr>
        <w:pStyle w:val="a8"/>
        <w:tabs>
          <w:tab w:val="right" w:leader="dot" w:pos="284"/>
          <w:tab w:val="right" w:leader="dot" w:pos="9355"/>
        </w:tabs>
        <w:spacing w:line="360" w:lineRule="auto"/>
        <w:ind w:left="284" w:hanging="284"/>
        <w:rPr>
          <w:sz w:val="28"/>
          <w:szCs w:val="28"/>
        </w:rPr>
      </w:pPr>
      <w:r>
        <w:rPr>
          <w:sz w:val="28"/>
          <w:szCs w:val="28"/>
        </w:rPr>
        <w:t xml:space="preserve">1. </w:t>
      </w:r>
      <w:r w:rsidR="006122A2" w:rsidRPr="006122A2">
        <w:rPr>
          <w:sz w:val="28"/>
          <w:szCs w:val="28"/>
        </w:rPr>
        <w:t xml:space="preserve">МЕТОДИЧЕСКИЕ УКАЗАНИЯ ПО ВЫПОЛНЕНИЮ КОНТРОЛЬНОЙ РАБОТЫ ПО ДИСЦИПЛИНЕ ОП.07. «ЛЕСНОЕ ХОЗЯЙСТВО» </w:t>
      </w:r>
      <w:r w:rsidR="00E422DC" w:rsidRPr="0038460F">
        <w:rPr>
          <w:sz w:val="28"/>
          <w:szCs w:val="28"/>
        </w:rPr>
        <w:tab/>
        <w:t>7</w:t>
      </w:r>
    </w:p>
    <w:p w:rsidR="006C4703" w:rsidRDefault="0038460F" w:rsidP="00A27008">
      <w:pPr>
        <w:tabs>
          <w:tab w:val="right" w:leader="dot" w:pos="0"/>
          <w:tab w:val="right" w:leader="dot" w:pos="9355"/>
        </w:tabs>
        <w:spacing w:line="360" w:lineRule="auto"/>
        <w:rPr>
          <w:sz w:val="28"/>
          <w:szCs w:val="28"/>
        </w:rPr>
      </w:pPr>
      <w:r>
        <w:rPr>
          <w:sz w:val="28"/>
          <w:szCs w:val="28"/>
        </w:rPr>
        <w:t>2</w:t>
      </w:r>
      <w:r w:rsidR="00D620F2">
        <w:rPr>
          <w:sz w:val="28"/>
          <w:szCs w:val="28"/>
        </w:rPr>
        <w:t xml:space="preserve">. </w:t>
      </w:r>
      <w:r w:rsidR="006C4703">
        <w:rPr>
          <w:sz w:val="28"/>
          <w:szCs w:val="28"/>
        </w:rPr>
        <w:t>ВАРИАНТЫ ДОМАШНЕЙ КОНТРОЛЬНОЙ РАБОТЫ</w:t>
      </w:r>
      <w:r w:rsidR="006C4703">
        <w:rPr>
          <w:sz w:val="28"/>
          <w:szCs w:val="28"/>
        </w:rPr>
        <w:tab/>
      </w:r>
      <w:r>
        <w:rPr>
          <w:sz w:val="28"/>
          <w:szCs w:val="28"/>
        </w:rPr>
        <w:t>16</w:t>
      </w:r>
    </w:p>
    <w:p w:rsidR="006A0338" w:rsidRDefault="00A27008" w:rsidP="00A27008">
      <w:pPr>
        <w:tabs>
          <w:tab w:val="right" w:leader="dot" w:pos="0"/>
          <w:tab w:val="right" w:leader="dot" w:pos="9355"/>
        </w:tabs>
        <w:spacing w:line="360" w:lineRule="auto"/>
        <w:rPr>
          <w:sz w:val="28"/>
          <w:szCs w:val="28"/>
        </w:rPr>
      </w:pPr>
      <w:r>
        <w:rPr>
          <w:sz w:val="28"/>
          <w:szCs w:val="28"/>
        </w:rPr>
        <w:t xml:space="preserve">3. </w:t>
      </w:r>
      <w:r w:rsidR="006C4703">
        <w:rPr>
          <w:sz w:val="28"/>
          <w:szCs w:val="28"/>
        </w:rPr>
        <w:t xml:space="preserve">СПИСОК </w:t>
      </w:r>
      <w:r w:rsidR="007D5E0F">
        <w:rPr>
          <w:sz w:val="28"/>
          <w:szCs w:val="28"/>
        </w:rPr>
        <w:t>ИСПОЛЬЗОВАННЫХ ИСТОЧНИКОВ</w:t>
      </w:r>
      <w:r w:rsidR="006C4703">
        <w:rPr>
          <w:sz w:val="28"/>
          <w:szCs w:val="28"/>
        </w:rPr>
        <w:tab/>
      </w:r>
      <w:r w:rsidR="000103C2">
        <w:rPr>
          <w:sz w:val="28"/>
          <w:szCs w:val="28"/>
        </w:rPr>
        <w:t>1</w:t>
      </w:r>
      <w:r w:rsidR="006122A2">
        <w:rPr>
          <w:sz w:val="28"/>
          <w:szCs w:val="28"/>
        </w:rPr>
        <w:t>9</w:t>
      </w:r>
    </w:p>
    <w:p w:rsidR="006A0338" w:rsidRDefault="006C4703" w:rsidP="00A27008">
      <w:pPr>
        <w:tabs>
          <w:tab w:val="right" w:leader="dot" w:pos="0"/>
          <w:tab w:val="right" w:leader="dot" w:pos="9355"/>
        </w:tabs>
        <w:spacing w:line="360" w:lineRule="auto"/>
        <w:rPr>
          <w:sz w:val="28"/>
          <w:szCs w:val="28"/>
        </w:rPr>
      </w:pPr>
      <w:r>
        <w:rPr>
          <w:sz w:val="28"/>
          <w:szCs w:val="28"/>
        </w:rPr>
        <w:t>ПРИЛОЖЕНИ</w:t>
      </w:r>
      <w:r w:rsidR="007D5E0F">
        <w:rPr>
          <w:sz w:val="28"/>
          <w:szCs w:val="28"/>
        </w:rPr>
        <w:t>Е 1.  ОБРАЗЕЦ ТИТУЛЬНОГО ЛИСТА</w:t>
      </w:r>
      <w:r w:rsidR="007D5E0F">
        <w:rPr>
          <w:sz w:val="28"/>
          <w:szCs w:val="28"/>
        </w:rPr>
        <w:tab/>
      </w:r>
      <w:r w:rsidR="006122A2">
        <w:rPr>
          <w:sz w:val="28"/>
          <w:szCs w:val="28"/>
        </w:rPr>
        <w:t>20</w:t>
      </w:r>
    </w:p>
    <w:p w:rsidR="006A0338" w:rsidRDefault="006A0338"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423D25" w:rsidRDefault="00423D25" w:rsidP="006A0338">
      <w:pPr>
        <w:jc w:val="center"/>
        <w:rPr>
          <w:sz w:val="28"/>
          <w:szCs w:val="28"/>
        </w:rPr>
      </w:pPr>
    </w:p>
    <w:p w:rsidR="00423D25" w:rsidRDefault="00423D25" w:rsidP="006A0338">
      <w:pPr>
        <w:jc w:val="center"/>
        <w:rPr>
          <w:sz w:val="28"/>
          <w:szCs w:val="28"/>
        </w:rPr>
      </w:pPr>
    </w:p>
    <w:p w:rsidR="006A0338" w:rsidRDefault="006A0338" w:rsidP="006A0338">
      <w:pPr>
        <w:jc w:val="center"/>
        <w:rPr>
          <w:sz w:val="28"/>
          <w:szCs w:val="28"/>
        </w:rPr>
      </w:pPr>
    </w:p>
    <w:p w:rsidR="00DC36DF" w:rsidRDefault="00DC36DF" w:rsidP="006A0338">
      <w:pPr>
        <w:jc w:val="center"/>
        <w:rPr>
          <w:sz w:val="28"/>
          <w:szCs w:val="28"/>
        </w:rPr>
      </w:pPr>
    </w:p>
    <w:p w:rsidR="00164EC1" w:rsidRDefault="00164EC1" w:rsidP="00BD3FD0">
      <w:pPr>
        <w:rPr>
          <w:sz w:val="28"/>
          <w:szCs w:val="28"/>
        </w:rPr>
      </w:pPr>
    </w:p>
    <w:p w:rsidR="00164EC1" w:rsidRPr="00BD3FD0" w:rsidRDefault="00164EC1" w:rsidP="00DC36DF">
      <w:pPr>
        <w:pStyle w:val="a8"/>
        <w:spacing w:line="276" w:lineRule="auto"/>
        <w:ind w:left="0"/>
        <w:jc w:val="center"/>
        <w:rPr>
          <w:sz w:val="28"/>
          <w:szCs w:val="28"/>
        </w:rPr>
      </w:pPr>
      <w:r w:rsidRPr="00BD3FD0">
        <w:rPr>
          <w:sz w:val="28"/>
          <w:szCs w:val="28"/>
        </w:rPr>
        <w:lastRenderedPageBreak/>
        <w:t>ВВЕДЕНИЕ</w:t>
      </w:r>
    </w:p>
    <w:p w:rsidR="00164EC1" w:rsidRPr="00164EC1" w:rsidRDefault="00164EC1" w:rsidP="00164EC1">
      <w:pPr>
        <w:spacing w:line="276" w:lineRule="auto"/>
        <w:ind w:firstLine="709"/>
        <w:jc w:val="center"/>
        <w:rPr>
          <w:sz w:val="28"/>
          <w:szCs w:val="28"/>
        </w:rPr>
      </w:pPr>
    </w:p>
    <w:p w:rsidR="00164EC1" w:rsidRPr="00164EC1" w:rsidRDefault="00164EC1" w:rsidP="00F555BF">
      <w:pPr>
        <w:spacing w:line="360" w:lineRule="auto"/>
        <w:ind w:left="-567" w:firstLine="709"/>
        <w:jc w:val="both"/>
        <w:rPr>
          <w:sz w:val="28"/>
          <w:szCs w:val="28"/>
        </w:rPr>
      </w:pPr>
      <w:r w:rsidRPr="00164EC1">
        <w:rPr>
          <w:sz w:val="28"/>
          <w:szCs w:val="28"/>
        </w:rPr>
        <w:t>Дисциплина «</w:t>
      </w:r>
      <w:r w:rsidR="009B2431">
        <w:rPr>
          <w:sz w:val="28"/>
          <w:szCs w:val="28"/>
        </w:rPr>
        <w:t>Лесное хозяйство</w:t>
      </w:r>
      <w:r w:rsidRPr="00164EC1">
        <w:rPr>
          <w:sz w:val="28"/>
          <w:szCs w:val="28"/>
        </w:rPr>
        <w:t>» входит в комплекс</w:t>
      </w:r>
      <w:r>
        <w:rPr>
          <w:sz w:val="28"/>
          <w:szCs w:val="28"/>
        </w:rPr>
        <w:t xml:space="preserve"> общепрофессиональных</w:t>
      </w:r>
      <w:r w:rsidRPr="00164EC1">
        <w:rPr>
          <w:sz w:val="28"/>
          <w:szCs w:val="28"/>
        </w:rPr>
        <w:t xml:space="preserve"> дисциплин, изучаемых учащимися специальности «Технология</w:t>
      </w:r>
      <w:r>
        <w:rPr>
          <w:sz w:val="28"/>
          <w:szCs w:val="28"/>
        </w:rPr>
        <w:t xml:space="preserve"> лесозаготовок</w:t>
      </w:r>
      <w:r w:rsidRPr="00164EC1">
        <w:rPr>
          <w:sz w:val="28"/>
          <w:szCs w:val="28"/>
        </w:rPr>
        <w:t>».</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Лес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одно из основных национальных бога</w:t>
      </w:r>
      <w:proofErr w:type="gramStart"/>
      <w:r>
        <w:rPr>
          <w:rFonts w:ascii="Times New Roman CYR" w:eastAsiaTheme="minorHAnsi" w:hAnsi="Times New Roman CYR" w:cs="Times New Roman CYR"/>
          <w:color w:val="000000"/>
          <w:sz w:val="28"/>
          <w:szCs w:val="28"/>
          <w:lang w:eastAsia="en-US"/>
        </w:rPr>
        <w:t>тств стр</w:t>
      </w:r>
      <w:proofErr w:type="gramEnd"/>
      <w:r>
        <w:rPr>
          <w:rFonts w:ascii="Times New Roman CYR" w:eastAsiaTheme="minorHAnsi" w:hAnsi="Times New Roman CYR" w:cs="Times New Roman CYR"/>
          <w:color w:val="000000"/>
          <w:sz w:val="28"/>
          <w:szCs w:val="28"/>
          <w:lang w:eastAsia="en-US"/>
        </w:rPr>
        <w:t xml:space="preserve">аны. Лесной фонд Российской Федерации составляет 1172 млн. га (покрытая лесом площадь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764 млн. га) с запасом древесины 81,3 млрд. </w:t>
      </w:r>
      <m:oMath>
        <m:sSup>
          <m:sSupPr>
            <m:ctrlPr>
              <w:rPr>
                <w:rFonts w:ascii="Cambria Math" w:eastAsiaTheme="minorHAnsi" w:hAnsi="Cambria Math" w:cs="Times New Roman CYR"/>
                <w:i/>
                <w:color w:val="000000"/>
                <w:sz w:val="28"/>
                <w:szCs w:val="28"/>
                <w:lang w:eastAsia="en-US"/>
              </w:rPr>
            </m:ctrlPr>
          </m:sSupPr>
          <m:e>
            <m:r>
              <w:rPr>
                <w:rFonts w:ascii="Cambria Math" w:eastAsiaTheme="minorHAnsi" w:hAnsi="Cambria Math" w:cs="Times New Roman CYR"/>
                <w:color w:val="000000"/>
                <w:sz w:val="28"/>
                <w:szCs w:val="28"/>
                <w:lang w:eastAsia="en-US"/>
              </w:rPr>
              <m:t>м</m:t>
            </m:r>
          </m:e>
          <m:sup>
            <m:r>
              <w:rPr>
                <w:rFonts w:ascii="Cambria Math" w:eastAsiaTheme="minorHAnsi" w:hAnsi="Cambria Math" w:cs="Times New Roman CYR"/>
                <w:color w:val="000000"/>
                <w:sz w:val="28"/>
                <w:szCs w:val="28"/>
                <w:lang w:eastAsia="en-US"/>
              </w:rPr>
              <m:t>3</m:t>
            </m:r>
          </m:sup>
        </m:sSup>
      </m:oMath>
      <w:r>
        <w:rPr>
          <w:rFonts w:ascii="Times New Roman CYR" w:eastAsiaTheme="minorHAnsi" w:hAnsi="Times New Roman CYR" w:cs="Times New Roman CYR"/>
          <w:color w:val="000000"/>
          <w:sz w:val="28"/>
          <w:szCs w:val="28"/>
          <w:lang w:eastAsia="en-US"/>
        </w:rPr>
        <w:t xml:space="preserve">, представляя значительную долю лесных ресурсов планеты. </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Лесные массивы существенно влияют на формирование климата, </w:t>
      </w:r>
      <w:proofErr w:type="gramStart"/>
      <w:r>
        <w:rPr>
          <w:rFonts w:ascii="Times New Roman CYR" w:eastAsiaTheme="minorHAnsi" w:hAnsi="Times New Roman CYR" w:cs="Times New Roman CYR"/>
          <w:color w:val="000000"/>
          <w:sz w:val="28"/>
          <w:szCs w:val="28"/>
          <w:lang w:eastAsia="en-US"/>
        </w:rPr>
        <w:t>от-дельных</w:t>
      </w:r>
      <w:proofErr w:type="gramEnd"/>
      <w:r>
        <w:rPr>
          <w:rFonts w:ascii="Times New Roman CYR" w:eastAsiaTheme="minorHAnsi" w:hAnsi="Times New Roman CYR" w:cs="Times New Roman CYR"/>
          <w:color w:val="000000"/>
          <w:sz w:val="28"/>
          <w:szCs w:val="28"/>
          <w:lang w:eastAsia="en-US"/>
        </w:rPr>
        <w:t xml:space="preserve"> географических зон и районов, </w:t>
      </w:r>
      <w:r w:rsidR="003849F0">
        <w:rPr>
          <w:rFonts w:ascii="Times New Roman CYR" w:eastAsiaTheme="minorHAnsi" w:hAnsi="Times New Roman CYR" w:cs="Times New Roman CYR"/>
          <w:color w:val="000000"/>
          <w:sz w:val="28"/>
          <w:szCs w:val="28"/>
          <w:lang w:eastAsia="en-US"/>
        </w:rPr>
        <w:t>регулируя баланс солнечной энер</w:t>
      </w:r>
      <w:r>
        <w:rPr>
          <w:rFonts w:ascii="Times New Roman CYR" w:eastAsiaTheme="minorHAnsi" w:hAnsi="Times New Roman CYR" w:cs="Times New Roman CYR"/>
          <w:color w:val="000000"/>
          <w:sz w:val="28"/>
          <w:szCs w:val="28"/>
          <w:lang w:eastAsia="en-US"/>
        </w:rPr>
        <w:t>гии на земной поверхности и в атмосфе</w:t>
      </w:r>
      <w:r w:rsidR="003849F0">
        <w:rPr>
          <w:rFonts w:ascii="Times New Roman CYR" w:eastAsiaTheme="minorHAnsi" w:hAnsi="Times New Roman CYR" w:cs="Times New Roman CYR"/>
          <w:color w:val="000000"/>
          <w:sz w:val="28"/>
          <w:szCs w:val="28"/>
          <w:lang w:eastAsia="en-US"/>
        </w:rPr>
        <w:t>ре, циркуляцию атмосферного теп</w:t>
      </w:r>
      <w:r>
        <w:rPr>
          <w:rFonts w:ascii="Times New Roman CYR" w:eastAsiaTheme="minorHAnsi" w:hAnsi="Times New Roman CYR" w:cs="Times New Roman CYR"/>
          <w:color w:val="000000"/>
          <w:sz w:val="28"/>
          <w:szCs w:val="28"/>
          <w:lang w:eastAsia="en-US"/>
        </w:rPr>
        <w:t xml:space="preserve">ла и влаги, режим воды в озерах и реках. Одна из важнейших функций леса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поставка древесины, ценнейшего сырья для многих отраслей хозяйства. </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Однако полезности леса не ограничиваются древесными продуктами. Лес имеет защитное, </w:t>
      </w:r>
      <w:proofErr w:type="spellStart"/>
      <w:r>
        <w:rPr>
          <w:rFonts w:ascii="Times New Roman CYR" w:eastAsiaTheme="minorHAnsi" w:hAnsi="Times New Roman CYR" w:cs="Times New Roman CYR"/>
          <w:color w:val="000000"/>
          <w:sz w:val="28"/>
          <w:szCs w:val="28"/>
          <w:lang w:eastAsia="en-US"/>
        </w:rPr>
        <w:t>водоохранное</w:t>
      </w:r>
      <w:proofErr w:type="spellEnd"/>
      <w:r>
        <w:rPr>
          <w:rFonts w:ascii="Times New Roman CYR" w:eastAsiaTheme="minorHAnsi" w:hAnsi="Times New Roman CYR" w:cs="Times New Roman CYR"/>
          <w:color w:val="000000"/>
          <w:sz w:val="28"/>
          <w:szCs w:val="28"/>
          <w:lang w:eastAsia="en-US"/>
        </w:rPr>
        <w:t>, санитарно-гигиеническое и рекреационное значение. Обширные лесные пространства служат местом произрастан</w:t>
      </w:r>
      <w:r w:rsidR="003849F0">
        <w:rPr>
          <w:rFonts w:ascii="Times New Roman CYR" w:eastAsiaTheme="minorHAnsi" w:hAnsi="Times New Roman CYR" w:cs="Times New Roman CYR"/>
          <w:color w:val="000000"/>
          <w:sz w:val="28"/>
          <w:szCs w:val="28"/>
          <w:lang w:eastAsia="en-US"/>
        </w:rPr>
        <w:t>ия грибов и ягод. В лесных водоемах водится рыба. В таежных лесных масси</w:t>
      </w:r>
      <w:r>
        <w:rPr>
          <w:rFonts w:ascii="Times New Roman CYR" w:eastAsiaTheme="minorHAnsi" w:hAnsi="Times New Roman CYR" w:cs="Times New Roman CYR"/>
          <w:color w:val="000000"/>
          <w:sz w:val="28"/>
          <w:szCs w:val="28"/>
          <w:lang w:eastAsia="en-US"/>
        </w:rPr>
        <w:t xml:space="preserve">вах ведут промысловую охоту на зверей и птиц. </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На лесное хозяйство в настоящее в</w:t>
      </w:r>
      <w:r w:rsidR="003849F0">
        <w:rPr>
          <w:rFonts w:ascii="Times New Roman CYR" w:eastAsiaTheme="minorHAnsi" w:hAnsi="Times New Roman CYR" w:cs="Times New Roman CYR"/>
          <w:color w:val="000000"/>
          <w:sz w:val="28"/>
          <w:szCs w:val="28"/>
          <w:lang w:eastAsia="en-US"/>
        </w:rPr>
        <w:t>ремя возложено осуществление ле</w:t>
      </w:r>
      <w:r>
        <w:rPr>
          <w:rFonts w:ascii="Times New Roman CYR" w:eastAsiaTheme="minorHAnsi" w:hAnsi="Times New Roman CYR" w:cs="Times New Roman CYR"/>
          <w:color w:val="000000"/>
          <w:sz w:val="28"/>
          <w:szCs w:val="28"/>
          <w:lang w:eastAsia="en-US"/>
        </w:rPr>
        <w:t xml:space="preserve">соустройства, охраны лесов от пожаров, защиты от вредителей и болезней, лесовосстановления, сохранения </w:t>
      </w:r>
      <w:proofErr w:type="spellStart"/>
      <w:r>
        <w:rPr>
          <w:rFonts w:ascii="Times New Roman CYR" w:eastAsiaTheme="minorHAnsi" w:hAnsi="Times New Roman CYR" w:cs="Times New Roman CYR"/>
          <w:color w:val="000000"/>
          <w:sz w:val="28"/>
          <w:szCs w:val="28"/>
          <w:lang w:eastAsia="en-US"/>
        </w:rPr>
        <w:t>биораз</w:t>
      </w:r>
      <w:r w:rsidR="003849F0">
        <w:rPr>
          <w:rFonts w:ascii="Times New Roman CYR" w:eastAsiaTheme="minorHAnsi" w:hAnsi="Times New Roman CYR" w:cs="Times New Roman CYR"/>
          <w:color w:val="000000"/>
          <w:sz w:val="28"/>
          <w:szCs w:val="28"/>
          <w:lang w:eastAsia="en-US"/>
        </w:rPr>
        <w:t>нообразия</w:t>
      </w:r>
      <w:proofErr w:type="spellEnd"/>
      <w:r w:rsidR="003849F0">
        <w:rPr>
          <w:rFonts w:ascii="Times New Roman CYR" w:eastAsiaTheme="minorHAnsi" w:hAnsi="Times New Roman CYR" w:cs="Times New Roman CYR"/>
          <w:color w:val="000000"/>
          <w:sz w:val="28"/>
          <w:szCs w:val="28"/>
          <w:lang w:eastAsia="en-US"/>
        </w:rPr>
        <w:t xml:space="preserve">, </w:t>
      </w:r>
      <w:proofErr w:type="gramStart"/>
      <w:r w:rsidR="003849F0">
        <w:rPr>
          <w:rFonts w:ascii="Times New Roman CYR" w:eastAsiaTheme="minorHAnsi" w:hAnsi="Times New Roman CYR" w:cs="Times New Roman CYR"/>
          <w:color w:val="000000"/>
          <w:sz w:val="28"/>
          <w:szCs w:val="28"/>
          <w:lang w:eastAsia="en-US"/>
        </w:rPr>
        <w:t>контроля за</w:t>
      </w:r>
      <w:proofErr w:type="gramEnd"/>
      <w:r w:rsidR="003849F0">
        <w:rPr>
          <w:rFonts w:ascii="Times New Roman CYR" w:eastAsiaTheme="minorHAnsi" w:hAnsi="Times New Roman CYR" w:cs="Times New Roman CYR"/>
          <w:color w:val="000000"/>
          <w:sz w:val="28"/>
          <w:szCs w:val="28"/>
          <w:lang w:eastAsia="en-US"/>
        </w:rPr>
        <w:t xml:space="preserve"> лесополь</w:t>
      </w:r>
      <w:r>
        <w:rPr>
          <w:rFonts w:ascii="Times New Roman CYR" w:eastAsiaTheme="minorHAnsi" w:hAnsi="Times New Roman CYR" w:cs="Times New Roman CYR"/>
          <w:color w:val="000000"/>
          <w:sz w:val="28"/>
          <w:szCs w:val="28"/>
          <w:lang w:eastAsia="en-US"/>
        </w:rPr>
        <w:t>зованием, то есть весь комплекс меропр</w:t>
      </w:r>
      <w:r w:rsidR="003849F0">
        <w:rPr>
          <w:rFonts w:ascii="Times New Roman CYR" w:eastAsiaTheme="minorHAnsi" w:hAnsi="Times New Roman CYR" w:cs="Times New Roman CYR"/>
          <w:color w:val="000000"/>
          <w:sz w:val="28"/>
          <w:szCs w:val="28"/>
          <w:lang w:eastAsia="en-US"/>
        </w:rPr>
        <w:t>иятий, связанных с существовани</w:t>
      </w:r>
      <w:r>
        <w:rPr>
          <w:rFonts w:ascii="Times New Roman CYR" w:eastAsiaTheme="minorHAnsi" w:hAnsi="Times New Roman CYR" w:cs="Times New Roman CYR"/>
          <w:color w:val="000000"/>
          <w:sz w:val="28"/>
          <w:szCs w:val="28"/>
          <w:lang w:eastAsia="en-US"/>
        </w:rPr>
        <w:t>ем лесов. Рациональное освоение лесных</w:t>
      </w:r>
      <w:r w:rsidR="003849F0">
        <w:rPr>
          <w:rFonts w:ascii="Times New Roman CYR" w:eastAsiaTheme="minorHAnsi" w:hAnsi="Times New Roman CYR" w:cs="Times New Roman CYR"/>
          <w:color w:val="000000"/>
          <w:sz w:val="28"/>
          <w:szCs w:val="28"/>
          <w:lang w:eastAsia="en-US"/>
        </w:rPr>
        <w:t xml:space="preserve"> угодий, их воспроизводство, ох</w:t>
      </w:r>
      <w:r>
        <w:rPr>
          <w:rFonts w:ascii="Times New Roman CYR" w:eastAsiaTheme="minorHAnsi" w:hAnsi="Times New Roman CYR" w:cs="Times New Roman CYR"/>
          <w:color w:val="000000"/>
          <w:sz w:val="28"/>
          <w:szCs w:val="28"/>
          <w:lang w:eastAsia="en-US"/>
        </w:rPr>
        <w:t xml:space="preserve">рана от пожаров и вредителей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предмет постоянной заботы лесоводов. </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Ведь леса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это не только </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легкие</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планеты, но и надежный, неиссякаемый источник повышения благосостояния нынешнего и будущего поколений. </w:t>
      </w:r>
    </w:p>
    <w:p w:rsidR="00F976A1" w:rsidRPr="00164EC1" w:rsidRDefault="00F976A1" w:rsidP="00F555BF">
      <w:pPr>
        <w:spacing w:line="360" w:lineRule="auto"/>
        <w:ind w:left="-567" w:firstLine="709"/>
        <w:jc w:val="both"/>
        <w:rPr>
          <w:sz w:val="28"/>
          <w:szCs w:val="28"/>
        </w:rPr>
      </w:pPr>
      <w:proofErr w:type="gramStart"/>
      <w:r w:rsidRPr="00F976A1">
        <w:rPr>
          <w:sz w:val="28"/>
          <w:szCs w:val="28"/>
        </w:rPr>
        <w:t>Задача изучения дисциплины «</w:t>
      </w:r>
      <w:r w:rsidR="003849F0">
        <w:rPr>
          <w:sz w:val="28"/>
          <w:szCs w:val="28"/>
        </w:rPr>
        <w:t>Лесное хозяйство</w:t>
      </w:r>
      <w:r w:rsidR="00BD3FD0">
        <w:rPr>
          <w:sz w:val="28"/>
          <w:szCs w:val="28"/>
        </w:rPr>
        <w:t xml:space="preserve">» </w:t>
      </w:r>
      <w:r w:rsidRPr="00F976A1">
        <w:rPr>
          <w:sz w:val="28"/>
          <w:szCs w:val="28"/>
        </w:rPr>
        <w:t xml:space="preserve">состоит в том, чтобы студенты </w:t>
      </w:r>
      <w:r w:rsidR="003849F0" w:rsidRPr="003849F0">
        <w:rPr>
          <w:sz w:val="28"/>
          <w:szCs w:val="28"/>
        </w:rPr>
        <w:t>хо</w:t>
      </w:r>
      <w:r w:rsidR="003849F0">
        <w:rPr>
          <w:sz w:val="28"/>
          <w:szCs w:val="28"/>
        </w:rPr>
        <w:t>рошо знали природу леса, динами</w:t>
      </w:r>
      <w:r w:rsidR="003849F0" w:rsidRPr="003849F0">
        <w:rPr>
          <w:sz w:val="28"/>
          <w:szCs w:val="28"/>
        </w:rPr>
        <w:t>ческие процессы, происходящие в лесу, основы техники и т</w:t>
      </w:r>
      <w:r w:rsidR="003849F0">
        <w:rPr>
          <w:sz w:val="28"/>
          <w:szCs w:val="28"/>
        </w:rPr>
        <w:t>ехнологии вы</w:t>
      </w:r>
      <w:r w:rsidR="003849F0" w:rsidRPr="003849F0">
        <w:rPr>
          <w:sz w:val="28"/>
          <w:szCs w:val="28"/>
        </w:rPr>
        <w:t>ращивания леса в разных природных</w:t>
      </w:r>
      <w:r w:rsidR="003849F0">
        <w:rPr>
          <w:sz w:val="28"/>
          <w:szCs w:val="28"/>
        </w:rPr>
        <w:t xml:space="preserve"> и экономических условиях, умели формировать </w:t>
      </w:r>
      <w:proofErr w:type="spellStart"/>
      <w:r w:rsidR="003849F0">
        <w:rPr>
          <w:sz w:val="28"/>
          <w:szCs w:val="28"/>
        </w:rPr>
        <w:t>лесоводственные</w:t>
      </w:r>
      <w:proofErr w:type="spellEnd"/>
      <w:r w:rsidR="003849F0">
        <w:rPr>
          <w:sz w:val="28"/>
          <w:szCs w:val="28"/>
        </w:rPr>
        <w:t xml:space="preserve"> приемы </w:t>
      </w:r>
      <w:r w:rsidR="003849F0">
        <w:rPr>
          <w:sz w:val="28"/>
          <w:szCs w:val="28"/>
        </w:rPr>
        <w:lastRenderedPageBreak/>
        <w:t>производительного</w:t>
      </w:r>
      <w:r w:rsidR="003849F0" w:rsidRPr="003849F0">
        <w:rPr>
          <w:sz w:val="28"/>
          <w:szCs w:val="28"/>
        </w:rPr>
        <w:t xml:space="preserve"> насаждения</w:t>
      </w:r>
      <w:r w:rsidR="003849F0">
        <w:rPr>
          <w:sz w:val="28"/>
          <w:szCs w:val="28"/>
        </w:rPr>
        <w:t>,</w:t>
      </w:r>
      <w:r w:rsidR="003849F0" w:rsidRPr="003849F0">
        <w:rPr>
          <w:sz w:val="28"/>
          <w:szCs w:val="28"/>
        </w:rPr>
        <w:t xml:space="preserve"> оптимального состава и структуры, о</w:t>
      </w:r>
      <w:r w:rsidR="003849F0">
        <w:rPr>
          <w:sz w:val="28"/>
          <w:szCs w:val="28"/>
        </w:rPr>
        <w:t>беспечивающие выполнение ими за</w:t>
      </w:r>
      <w:r w:rsidR="003849F0" w:rsidRPr="003849F0">
        <w:rPr>
          <w:sz w:val="28"/>
          <w:szCs w:val="28"/>
        </w:rPr>
        <w:t xml:space="preserve">щитных и </w:t>
      </w:r>
      <w:proofErr w:type="spellStart"/>
      <w:r w:rsidR="003849F0" w:rsidRPr="003849F0">
        <w:rPr>
          <w:sz w:val="28"/>
          <w:szCs w:val="28"/>
        </w:rPr>
        <w:t>в</w:t>
      </w:r>
      <w:r w:rsidR="003849F0">
        <w:rPr>
          <w:sz w:val="28"/>
          <w:szCs w:val="28"/>
        </w:rPr>
        <w:t>одоохранных</w:t>
      </w:r>
      <w:proofErr w:type="spellEnd"/>
      <w:r w:rsidR="003849F0">
        <w:rPr>
          <w:sz w:val="28"/>
          <w:szCs w:val="28"/>
        </w:rPr>
        <w:t xml:space="preserve"> функций и социальную</w:t>
      </w:r>
      <w:r w:rsidR="003849F0" w:rsidRPr="003849F0">
        <w:rPr>
          <w:sz w:val="28"/>
          <w:szCs w:val="28"/>
        </w:rPr>
        <w:t xml:space="preserve"> р</w:t>
      </w:r>
      <w:r w:rsidR="003849F0">
        <w:rPr>
          <w:sz w:val="28"/>
          <w:szCs w:val="28"/>
        </w:rPr>
        <w:t>оль, знали основные по</w:t>
      </w:r>
      <w:r w:rsidR="003849F0" w:rsidRPr="003849F0">
        <w:rPr>
          <w:sz w:val="28"/>
          <w:szCs w:val="28"/>
        </w:rPr>
        <w:t>ложения по организации и ведению лесно</w:t>
      </w:r>
      <w:r w:rsidR="003849F0">
        <w:rPr>
          <w:sz w:val="28"/>
          <w:szCs w:val="28"/>
        </w:rPr>
        <w:t>го хозяйства</w:t>
      </w:r>
      <w:proofErr w:type="gramEnd"/>
      <w:r w:rsidR="003849F0">
        <w:rPr>
          <w:sz w:val="28"/>
          <w:szCs w:val="28"/>
        </w:rPr>
        <w:t>, учету лесного фонда,</w:t>
      </w:r>
      <w:r w:rsidR="003849F0" w:rsidRPr="003849F0">
        <w:rPr>
          <w:sz w:val="28"/>
          <w:szCs w:val="28"/>
        </w:rPr>
        <w:t xml:space="preserve"> </w:t>
      </w:r>
      <w:r w:rsidRPr="00F976A1">
        <w:rPr>
          <w:sz w:val="28"/>
          <w:szCs w:val="28"/>
        </w:rPr>
        <w:t>получили с</w:t>
      </w:r>
      <w:r>
        <w:rPr>
          <w:sz w:val="28"/>
          <w:szCs w:val="28"/>
        </w:rPr>
        <w:t xml:space="preserve">ведения о древесине и древесных материалах, овладели </w:t>
      </w:r>
      <w:r w:rsidRPr="00F976A1">
        <w:rPr>
          <w:sz w:val="28"/>
          <w:szCs w:val="28"/>
        </w:rPr>
        <w:t>след</w:t>
      </w:r>
      <w:r>
        <w:rPr>
          <w:sz w:val="28"/>
          <w:szCs w:val="28"/>
        </w:rPr>
        <w:t xml:space="preserve">ующими общими и профессиональными </w:t>
      </w:r>
      <w:r w:rsidRPr="00F976A1">
        <w:rPr>
          <w:sz w:val="28"/>
          <w:szCs w:val="28"/>
        </w:rPr>
        <w:t>компетенциями:</w:t>
      </w:r>
    </w:p>
    <w:p w:rsidR="00164EC1" w:rsidRPr="00F976A1" w:rsidRDefault="00F976A1" w:rsidP="00F555BF">
      <w:pPr>
        <w:spacing w:line="360" w:lineRule="auto"/>
        <w:ind w:left="-567" w:firstLine="709"/>
        <w:rPr>
          <w:sz w:val="28"/>
          <w:szCs w:val="28"/>
        </w:rPr>
      </w:pPr>
      <w:r w:rsidRPr="00F976A1">
        <w:rPr>
          <w:sz w:val="28"/>
          <w:szCs w:val="28"/>
        </w:rPr>
        <w:t>ПК</w:t>
      </w:r>
      <w:r w:rsidR="00BD3FD0">
        <w:rPr>
          <w:sz w:val="28"/>
          <w:szCs w:val="28"/>
        </w:rPr>
        <w:t xml:space="preserve"> </w:t>
      </w:r>
      <w:r>
        <w:rPr>
          <w:sz w:val="28"/>
          <w:szCs w:val="28"/>
        </w:rPr>
        <w:t xml:space="preserve">1.1. </w:t>
      </w:r>
      <w:r w:rsidRPr="00F976A1">
        <w:rPr>
          <w:sz w:val="28"/>
          <w:szCs w:val="28"/>
        </w:rPr>
        <w:t>Проводить геодезические и таксационные измерения.</w:t>
      </w:r>
    </w:p>
    <w:p w:rsidR="00F976A1" w:rsidRDefault="00BD3FD0" w:rsidP="00F555BF">
      <w:pPr>
        <w:pStyle w:val="a8"/>
        <w:spacing w:line="360" w:lineRule="auto"/>
        <w:ind w:left="-567" w:firstLine="709"/>
        <w:rPr>
          <w:sz w:val="28"/>
          <w:szCs w:val="28"/>
        </w:rPr>
      </w:pPr>
      <w:r>
        <w:rPr>
          <w:sz w:val="28"/>
          <w:szCs w:val="28"/>
        </w:rPr>
        <w:t xml:space="preserve">ПК </w:t>
      </w:r>
      <w:r w:rsidR="00F976A1">
        <w:rPr>
          <w:sz w:val="28"/>
          <w:szCs w:val="28"/>
        </w:rPr>
        <w:t>1.2. Планировать и организовывать технологические процессы заготовки и хранения древесины, выбирать лесозаготовительную технику</w:t>
      </w:r>
      <w:r w:rsidR="00394359">
        <w:rPr>
          <w:sz w:val="28"/>
          <w:szCs w:val="28"/>
        </w:rPr>
        <w:t xml:space="preserve"> и оборудование в рамках структурного подразделения.</w:t>
      </w:r>
    </w:p>
    <w:p w:rsidR="00394359" w:rsidRDefault="00BD3FD0" w:rsidP="00F555BF">
      <w:pPr>
        <w:pStyle w:val="a8"/>
        <w:spacing w:line="360" w:lineRule="auto"/>
        <w:ind w:left="-567" w:firstLine="709"/>
        <w:rPr>
          <w:sz w:val="28"/>
          <w:szCs w:val="28"/>
        </w:rPr>
      </w:pPr>
      <w:r>
        <w:rPr>
          <w:sz w:val="28"/>
          <w:szCs w:val="28"/>
        </w:rPr>
        <w:t xml:space="preserve">ПК </w:t>
      </w:r>
      <w:r w:rsidR="00394359">
        <w:rPr>
          <w:sz w:val="28"/>
          <w:szCs w:val="28"/>
        </w:rPr>
        <w:t>1.3. 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w:t>
      </w:r>
    </w:p>
    <w:p w:rsidR="00BD3FD0" w:rsidRDefault="00BD3FD0" w:rsidP="00F555BF">
      <w:pPr>
        <w:pStyle w:val="a8"/>
        <w:spacing w:line="360" w:lineRule="auto"/>
        <w:ind w:left="-567" w:firstLine="709"/>
        <w:rPr>
          <w:sz w:val="28"/>
          <w:szCs w:val="28"/>
        </w:rPr>
      </w:pPr>
      <w:r>
        <w:rPr>
          <w:sz w:val="28"/>
          <w:szCs w:val="28"/>
        </w:rPr>
        <w:t>ПК 2.1. Планировать и организовывать технологические процессы строительства временных лесотранспортных путей и обеспечивать их эксплуатацию.</w:t>
      </w:r>
    </w:p>
    <w:p w:rsidR="00BD3FD0" w:rsidRDefault="00BD3FD0" w:rsidP="00F555BF">
      <w:pPr>
        <w:pStyle w:val="a8"/>
        <w:spacing w:line="360" w:lineRule="auto"/>
        <w:ind w:left="-567" w:firstLine="709"/>
        <w:rPr>
          <w:sz w:val="28"/>
          <w:szCs w:val="28"/>
        </w:rPr>
      </w:pPr>
      <w:r>
        <w:rPr>
          <w:sz w:val="28"/>
          <w:szCs w:val="28"/>
        </w:rPr>
        <w:t>ПК 2.2. Обеспечивать эксплуатацию лесотранспортных средств.</w:t>
      </w:r>
    </w:p>
    <w:p w:rsidR="00BD3FD0" w:rsidRDefault="00BD3FD0" w:rsidP="00F555BF">
      <w:pPr>
        <w:pStyle w:val="a8"/>
        <w:spacing w:line="360" w:lineRule="auto"/>
        <w:ind w:left="-567" w:firstLine="709"/>
        <w:rPr>
          <w:sz w:val="28"/>
          <w:szCs w:val="28"/>
        </w:rPr>
      </w:pPr>
      <w:r>
        <w:rPr>
          <w:sz w:val="28"/>
          <w:szCs w:val="28"/>
        </w:rPr>
        <w:t xml:space="preserve">ПК 2.3. Организовывать перевозки </w:t>
      </w:r>
      <w:proofErr w:type="spellStart"/>
      <w:r>
        <w:rPr>
          <w:sz w:val="28"/>
          <w:szCs w:val="28"/>
        </w:rPr>
        <w:t>лесопродукции</w:t>
      </w:r>
      <w:proofErr w:type="spellEnd"/>
      <w:r>
        <w:rPr>
          <w:sz w:val="28"/>
          <w:szCs w:val="28"/>
        </w:rPr>
        <w:t>.</w:t>
      </w:r>
    </w:p>
    <w:p w:rsidR="00BD3FD0" w:rsidRDefault="00BD3FD0" w:rsidP="00F555BF">
      <w:pPr>
        <w:pStyle w:val="a8"/>
        <w:spacing w:line="360" w:lineRule="auto"/>
        <w:ind w:left="-567" w:firstLine="709"/>
        <w:rPr>
          <w:sz w:val="28"/>
          <w:szCs w:val="28"/>
        </w:rPr>
      </w:pPr>
      <w:r>
        <w:rPr>
          <w:sz w:val="28"/>
          <w:szCs w:val="28"/>
        </w:rPr>
        <w:t>ПК 3.1. Участвовать в планировании и организации работы структурного подразделения.</w:t>
      </w:r>
    </w:p>
    <w:p w:rsidR="00BD3FD0" w:rsidRDefault="00BD3FD0" w:rsidP="00F555BF">
      <w:pPr>
        <w:pStyle w:val="a8"/>
        <w:spacing w:line="360" w:lineRule="auto"/>
        <w:ind w:left="-567" w:firstLine="709"/>
        <w:rPr>
          <w:sz w:val="28"/>
          <w:szCs w:val="28"/>
        </w:rPr>
      </w:pPr>
      <w:r>
        <w:rPr>
          <w:sz w:val="28"/>
          <w:szCs w:val="28"/>
        </w:rPr>
        <w:t>ПК 3.2. Участвовать в управлении выполнения поставленных задач в рамках структурного подразделения.</w:t>
      </w:r>
    </w:p>
    <w:p w:rsidR="00BD3FD0" w:rsidRDefault="00BD3FD0" w:rsidP="00F555BF">
      <w:pPr>
        <w:pStyle w:val="a8"/>
        <w:spacing w:line="360" w:lineRule="auto"/>
        <w:ind w:left="-567" w:firstLine="709"/>
        <w:rPr>
          <w:sz w:val="28"/>
          <w:szCs w:val="28"/>
        </w:rPr>
      </w:pPr>
      <w:r>
        <w:rPr>
          <w:sz w:val="28"/>
          <w:szCs w:val="28"/>
        </w:rPr>
        <w:t xml:space="preserve">ПК 3.3. Оценивать и корректировать деятельность </w:t>
      </w:r>
      <w:r w:rsidRPr="00BD3FD0">
        <w:rPr>
          <w:sz w:val="28"/>
          <w:szCs w:val="28"/>
        </w:rPr>
        <w:t>структурного подразделения.</w:t>
      </w:r>
    </w:p>
    <w:p w:rsidR="00710A83" w:rsidRPr="00710A83" w:rsidRDefault="004A7EFA" w:rsidP="00F555BF">
      <w:pPr>
        <w:pStyle w:val="a8"/>
        <w:spacing w:line="360" w:lineRule="auto"/>
        <w:ind w:left="-567" w:firstLine="709"/>
        <w:rPr>
          <w:sz w:val="28"/>
          <w:szCs w:val="28"/>
        </w:rPr>
      </w:pPr>
      <w:r>
        <w:rPr>
          <w:sz w:val="28"/>
          <w:szCs w:val="28"/>
        </w:rPr>
        <w:t>ОК 1.</w:t>
      </w:r>
      <w:r w:rsidR="00710A83" w:rsidRPr="00710A83">
        <w:rPr>
          <w:sz w:val="28"/>
          <w:szCs w:val="28"/>
        </w:rPr>
        <w:t xml:space="preserve"> </w:t>
      </w:r>
      <w:proofErr w:type="gramStart"/>
      <w:r w:rsidR="00710A83" w:rsidRPr="00710A83">
        <w:rPr>
          <w:sz w:val="28"/>
          <w:szCs w:val="28"/>
        </w:rPr>
        <w:t>Понимать сущность и социальную значимость своей будущей</w:t>
      </w:r>
      <w:proofErr w:type="gramEnd"/>
    </w:p>
    <w:p w:rsidR="00710A83" w:rsidRPr="004A7EFA" w:rsidRDefault="00710A83" w:rsidP="00F555BF">
      <w:pPr>
        <w:spacing w:line="360" w:lineRule="auto"/>
        <w:ind w:left="-567"/>
        <w:rPr>
          <w:sz w:val="28"/>
          <w:szCs w:val="28"/>
        </w:rPr>
      </w:pPr>
      <w:r w:rsidRPr="004A7EFA">
        <w:rPr>
          <w:sz w:val="28"/>
          <w:szCs w:val="28"/>
        </w:rPr>
        <w:t>профессии, проявлять к ней устойчивый интерес.</w:t>
      </w:r>
    </w:p>
    <w:p w:rsidR="00710A83" w:rsidRPr="004A7EFA" w:rsidRDefault="004A7EFA" w:rsidP="00F555BF">
      <w:pPr>
        <w:pStyle w:val="a8"/>
        <w:spacing w:line="360" w:lineRule="auto"/>
        <w:ind w:left="-567" w:firstLine="709"/>
        <w:rPr>
          <w:sz w:val="28"/>
          <w:szCs w:val="28"/>
        </w:rPr>
      </w:pPr>
      <w:r>
        <w:rPr>
          <w:sz w:val="28"/>
          <w:szCs w:val="28"/>
        </w:rPr>
        <w:t>ОК 2.</w:t>
      </w:r>
      <w:r w:rsidR="00710A83" w:rsidRPr="00710A83">
        <w:rPr>
          <w:sz w:val="28"/>
          <w:szCs w:val="28"/>
        </w:rPr>
        <w:t xml:space="preserve"> Организовывать собственную деятельн</w:t>
      </w:r>
      <w:r>
        <w:rPr>
          <w:sz w:val="28"/>
          <w:szCs w:val="28"/>
        </w:rPr>
        <w:t xml:space="preserve">ость, выбирать типовые методы и </w:t>
      </w:r>
      <w:r w:rsidR="00710A83" w:rsidRPr="00710A83">
        <w:rPr>
          <w:sz w:val="28"/>
          <w:szCs w:val="28"/>
        </w:rPr>
        <w:t>способы выполнения профессиональных зада</w:t>
      </w:r>
      <w:r>
        <w:rPr>
          <w:sz w:val="28"/>
          <w:szCs w:val="28"/>
        </w:rPr>
        <w:t xml:space="preserve">ч, оценивать их эффективность и </w:t>
      </w:r>
      <w:r w:rsidR="00710A83" w:rsidRPr="004A7EFA">
        <w:rPr>
          <w:sz w:val="28"/>
          <w:szCs w:val="28"/>
        </w:rPr>
        <w:t>качество.</w:t>
      </w:r>
    </w:p>
    <w:p w:rsidR="00710A83" w:rsidRPr="004A7EFA" w:rsidRDefault="004A7EFA" w:rsidP="00F555BF">
      <w:pPr>
        <w:pStyle w:val="a8"/>
        <w:spacing w:line="360" w:lineRule="auto"/>
        <w:ind w:left="-567" w:firstLine="709"/>
        <w:rPr>
          <w:sz w:val="28"/>
          <w:szCs w:val="28"/>
        </w:rPr>
      </w:pPr>
      <w:r>
        <w:rPr>
          <w:sz w:val="28"/>
          <w:szCs w:val="28"/>
        </w:rPr>
        <w:t>ОК 3.</w:t>
      </w:r>
      <w:r w:rsidR="00710A83" w:rsidRPr="00710A83">
        <w:rPr>
          <w:sz w:val="28"/>
          <w:szCs w:val="28"/>
        </w:rPr>
        <w:t xml:space="preserve"> Принимать решения в стандартных и </w:t>
      </w:r>
      <w:r>
        <w:rPr>
          <w:sz w:val="28"/>
          <w:szCs w:val="28"/>
        </w:rPr>
        <w:t xml:space="preserve">нестандартных ситуациях и нести </w:t>
      </w:r>
      <w:r w:rsidR="00710A83" w:rsidRPr="004A7EFA">
        <w:rPr>
          <w:sz w:val="28"/>
          <w:szCs w:val="28"/>
        </w:rPr>
        <w:t>за них ответственность.</w:t>
      </w:r>
    </w:p>
    <w:p w:rsidR="00710A83" w:rsidRPr="004A7EFA" w:rsidRDefault="004A7EFA" w:rsidP="00F555BF">
      <w:pPr>
        <w:pStyle w:val="a8"/>
        <w:spacing w:line="360" w:lineRule="auto"/>
        <w:ind w:left="-567" w:firstLine="709"/>
        <w:rPr>
          <w:sz w:val="28"/>
          <w:szCs w:val="28"/>
        </w:rPr>
      </w:pPr>
      <w:r>
        <w:rPr>
          <w:sz w:val="28"/>
          <w:szCs w:val="28"/>
        </w:rPr>
        <w:lastRenderedPageBreak/>
        <w:t>ОК 4.</w:t>
      </w:r>
      <w:r w:rsidR="00710A83" w:rsidRPr="00710A83">
        <w:rPr>
          <w:sz w:val="28"/>
          <w:szCs w:val="28"/>
        </w:rPr>
        <w:t xml:space="preserve"> Осуществлять поиск и использова</w:t>
      </w:r>
      <w:r>
        <w:rPr>
          <w:sz w:val="28"/>
          <w:szCs w:val="28"/>
        </w:rPr>
        <w:t xml:space="preserve">ние информации, необходимой для </w:t>
      </w:r>
      <w:r w:rsidR="00710A83" w:rsidRPr="00710A83">
        <w:rPr>
          <w:sz w:val="28"/>
          <w:szCs w:val="28"/>
        </w:rPr>
        <w:t>эффективного выполнения профессионал</w:t>
      </w:r>
      <w:r>
        <w:rPr>
          <w:sz w:val="28"/>
          <w:szCs w:val="28"/>
        </w:rPr>
        <w:t xml:space="preserve">ьных задач, профессионального и </w:t>
      </w:r>
      <w:r w:rsidR="00710A83" w:rsidRPr="004A7EFA">
        <w:rPr>
          <w:sz w:val="28"/>
          <w:szCs w:val="28"/>
        </w:rPr>
        <w:t>личностного развития.</w:t>
      </w:r>
    </w:p>
    <w:p w:rsidR="00710A83" w:rsidRPr="004A7EFA" w:rsidRDefault="004A7EFA" w:rsidP="00F555BF">
      <w:pPr>
        <w:pStyle w:val="a8"/>
        <w:spacing w:line="360" w:lineRule="auto"/>
        <w:ind w:left="-567" w:firstLine="709"/>
        <w:rPr>
          <w:sz w:val="28"/>
          <w:szCs w:val="28"/>
        </w:rPr>
      </w:pPr>
      <w:r>
        <w:rPr>
          <w:sz w:val="28"/>
          <w:szCs w:val="28"/>
        </w:rPr>
        <w:t>ОК 5.</w:t>
      </w:r>
      <w:r w:rsidR="00710A83" w:rsidRPr="00710A83">
        <w:rPr>
          <w:sz w:val="28"/>
          <w:szCs w:val="28"/>
        </w:rPr>
        <w:t xml:space="preserve"> Использовать информационно-коммуникационные технологии в</w:t>
      </w:r>
      <w:r>
        <w:rPr>
          <w:sz w:val="28"/>
          <w:szCs w:val="28"/>
        </w:rPr>
        <w:t xml:space="preserve"> </w:t>
      </w:r>
      <w:r w:rsidR="00710A83" w:rsidRPr="004A7EFA">
        <w:rPr>
          <w:sz w:val="28"/>
          <w:szCs w:val="28"/>
        </w:rPr>
        <w:t>профессиональной деятельности.</w:t>
      </w:r>
    </w:p>
    <w:p w:rsidR="00710A83" w:rsidRPr="004A7EFA" w:rsidRDefault="004A7EFA" w:rsidP="00F555BF">
      <w:pPr>
        <w:pStyle w:val="a8"/>
        <w:spacing w:line="360" w:lineRule="auto"/>
        <w:ind w:left="-567" w:firstLine="709"/>
        <w:rPr>
          <w:sz w:val="28"/>
          <w:szCs w:val="28"/>
        </w:rPr>
      </w:pPr>
      <w:r>
        <w:rPr>
          <w:sz w:val="28"/>
          <w:szCs w:val="28"/>
        </w:rPr>
        <w:t>ОК 6.</w:t>
      </w:r>
      <w:r w:rsidR="00710A83" w:rsidRPr="00710A83">
        <w:rPr>
          <w:sz w:val="28"/>
          <w:szCs w:val="28"/>
        </w:rPr>
        <w:t xml:space="preserve"> Работать в коллективе и в команде, э</w:t>
      </w:r>
      <w:r>
        <w:rPr>
          <w:sz w:val="28"/>
          <w:szCs w:val="28"/>
        </w:rPr>
        <w:t xml:space="preserve">ффективно общаться с коллегами, </w:t>
      </w:r>
      <w:r w:rsidR="00710A83" w:rsidRPr="004A7EFA">
        <w:rPr>
          <w:sz w:val="28"/>
          <w:szCs w:val="28"/>
        </w:rPr>
        <w:t>руководством, потребителями.</w:t>
      </w:r>
    </w:p>
    <w:p w:rsidR="00710A83" w:rsidRDefault="004A7EFA" w:rsidP="00F555BF">
      <w:pPr>
        <w:pStyle w:val="a8"/>
        <w:spacing w:line="360" w:lineRule="auto"/>
        <w:ind w:left="-567" w:firstLine="709"/>
        <w:rPr>
          <w:sz w:val="28"/>
          <w:szCs w:val="28"/>
        </w:rPr>
      </w:pPr>
      <w:r>
        <w:rPr>
          <w:sz w:val="28"/>
          <w:szCs w:val="28"/>
        </w:rPr>
        <w:t xml:space="preserve">ОК 7. </w:t>
      </w:r>
      <w:r w:rsidR="00710A83" w:rsidRPr="00710A83">
        <w:rPr>
          <w:sz w:val="28"/>
          <w:szCs w:val="28"/>
        </w:rPr>
        <w:t>Брать на себя ответственность за работу</w:t>
      </w:r>
      <w:r>
        <w:rPr>
          <w:sz w:val="28"/>
          <w:szCs w:val="28"/>
        </w:rPr>
        <w:t xml:space="preserve"> членов команды (подчиненных), </w:t>
      </w:r>
      <w:r w:rsidR="00710A83" w:rsidRPr="004A7EFA">
        <w:rPr>
          <w:sz w:val="28"/>
          <w:szCs w:val="28"/>
        </w:rPr>
        <w:t>за результат выполнения заданий.</w:t>
      </w:r>
    </w:p>
    <w:p w:rsidR="004A7EFA" w:rsidRDefault="004A7EFA" w:rsidP="00F555BF">
      <w:pPr>
        <w:pStyle w:val="a8"/>
        <w:spacing w:line="360" w:lineRule="auto"/>
        <w:ind w:left="-567" w:firstLine="709"/>
        <w:rPr>
          <w:sz w:val="28"/>
          <w:szCs w:val="28"/>
        </w:rPr>
      </w:pPr>
      <w:r>
        <w:rPr>
          <w:sz w:val="28"/>
          <w:szCs w:val="28"/>
        </w:rPr>
        <w:t>ОК 8.</w:t>
      </w:r>
      <w:r w:rsidR="00997279">
        <w:rPr>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7279" w:rsidRDefault="00997279" w:rsidP="00F555BF">
      <w:pPr>
        <w:pStyle w:val="a8"/>
        <w:spacing w:line="360" w:lineRule="auto"/>
        <w:ind w:left="-567" w:firstLine="709"/>
        <w:rPr>
          <w:sz w:val="28"/>
          <w:szCs w:val="28"/>
        </w:rPr>
      </w:pPr>
      <w:r>
        <w:rPr>
          <w:sz w:val="28"/>
          <w:szCs w:val="28"/>
        </w:rPr>
        <w:t>ОК 9. Ориентироваться в условиях частой смены технологий в профессиональной деятельности.</w:t>
      </w: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F555BF" w:rsidRDefault="00F555BF" w:rsidP="004A7EFA">
      <w:pPr>
        <w:pStyle w:val="a8"/>
        <w:spacing w:line="276" w:lineRule="auto"/>
        <w:ind w:left="0"/>
        <w:rPr>
          <w:sz w:val="28"/>
          <w:szCs w:val="28"/>
        </w:rPr>
      </w:pPr>
    </w:p>
    <w:p w:rsidR="00F555BF" w:rsidRDefault="00F555BF" w:rsidP="004A7EFA">
      <w:pPr>
        <w:pStyle w:val="a8"/>
        <w:spacing w:line="276" w:lineRule="auto"/>
        <w:ind w:left="0"/>
        <w:rPr>
          <w:sz w:val="28"/>
          <w:szCs w:val="28"/>
        </w:rPr>
      </w:pPr>
    </w:p>
    <w:p w:rsidR="00423D25" w:rsidRDefault="00423D25" w:rsidP="004A7EFA">
      <w:pPr>
        <w:pStyle w:val="a8"/>
        <w:spacing w:line="276" w:lineRule="auto"/>
        <w:ind w:left="0"/>
        <w:rPr>
          <w:sz w:val="28"/>
          <w:szCs w:val="28"/>
        </w:rPr>
      </w:pPr>
    </w:p>
    <w:p w:rsidR="00423D25" w:rsidRDefault="00423D25" w:rsidP="004A7EFA">
      <w:pPr>
        <w:pStyle w:val="a8"/>
        <w:spacing w:line="276" w:lineRule="auto"/>
        <w:ind w:left="0"/>
        <w:rPr>
          <w:sz w:val="28"/>
          <w:szCs w:val="28"/>
        </w:rPr>
      </w:pPr>
    </w:p>
    <w:p w:rsidR="00423D25" w:rsidRDefault="00423D25" w:rsidP="004A7EFA">
      <w:pPr>
        <w:pStyle w:val="a8"/>
        <w:spacing w:line="276" w:lineRule="auto"/>
        <w:ind w:left="0"/>
        <w:rPr>
          <w:sz w:val="28"/>
          <w:szCs w:val="28"/>
        </w:rPr>
      </w:pPr>
    </w:p>
    <w:p w:rsidR="00423D25" w:rsidRDefault="00423D25" w:rsidP="004A7EFA">
      <w:pPr>
        <w:pStyle w:val="a8"/>
        <w:spacing w:line="276" w:lineRule="auto"/>
        <w:ind w:left="0"/>
        <w:rPr>
          <w:sz w:val="28"/>
          <w:szCs w:val="28"/>
        </w:rPr>
      </w:pPr>
    </w:p>
    <w:p w:rsidR="00F555BF" w:rsidRDefault="00F555BF" w:rsidP="004A7EFA">
      <w:pPr>
        <w:pStyle w:val="a8"/>
        <w:spacing w:line="276" w:lineRule="auto"/>
        <w:ind w:left="0"/>
        <w:rPr>
          <w:sz w:val="28"/>
          <w:szCs w:val="28"/>
        </w:rPr>
      </w:pPr>
    </w:p>
    <w:p w:rsidR="006122A2" w:rsidRDefault="006122A2" w:rsidP="004A7EFA">
      <w:pPr>
        <w:pStyle w:val="a8"/>
        <w:spacing w:line="276" w:lineRule="auto"/>
        <w:ind w:left="0"/>
        <w:rPr>
          <w:sz w:val="28"/>
          <w:szCs w:val="28"/>
        </w:rPr>
      </w:pPr>
    </w:p>
    <w:p w:rsidR="008A5BC8" w:rsidRDefault="008A5BC8" w:rsidP="008A5BC8">
      <w:pPr>
        <w:rPr>
          <w:sz w:val="28"/>
          <w:szCs w:val="28"/>
        </w:rPr>
      </w:pPr>
    </w:p>
    <w:p w:rsidR="006122A2" w:rsidRDefault="0038460F" w:rsidP="00244C8A">
      <w:pPr>
        <w:tabs>
          <w:tab w:val="left" w:pos="4184"/>
        </w:tabs>
        <w:ind w:left="-567"/>
        <w:jc w:val="center"/>
        <w:rPr>
          <w:sz w:val="28"/>
          <w:szCs w:val="28"/>
        </w:rPr>
      </w:pPr>
      <w:r>
        <w:rPr>
          <w:sz w:val="28"/>
          <w:szCs w:val="28"/>
        </w:rPr>
        <w:lastRenderedPageBreak/>
        <w:t>1</w:t>
      </w:r>
      <w:r w:rsidR="006A0338" w:rsidRPr="00995E53">
        <w:rPr>
          <w:sz w:val="28"/>
          <w:szCs w:val="28"/>
        </w:rPr>
        <w:t>. МЕТОДИЧЕСКИЕ</w:t>
      </w:r>
      <w:r w:rsidR="006122A2">
        <w:rPr>
          <w:sz w:val="28"/>
          <w:szCs w:val="28"/>
        </w:rPr>
        <w:t xml:space="preserve"> УКАЗАНИЯ ПО ВЫПОЛНЕНИЮ</w:t>
      </w:r>
    </w:p>
    <w:p w:rsidR="003849F0" w:rsidRDefault="006122A2" w:rsidP="00244C8A">
      <w:pPr>
        <w:tabs>
          <w:tab w:val="left" w:pos="4184"/>
        </w:tabs>
        <w:ind w:left="-567"/>
        <w:jc w:val="center"/>
        <w:rPr>
          <w:sz w:val="28"/>
          <w:szCs w:val="28"/>
        </w:rPr>
      </w:pPr>
      <w:r>
        <w:rPr>
          <w:sz w:val="28"/>
          <w:szCs w:val="28"/>
        </w:rPr>
        <w:t xml:space="preserve"> КОНТРОЛЬНОЙ</w:t>
      </w:r>
      <w:r w:rsidR="006A0338" w:rsidRPr="00995E53">
        <w:rPr>
          <w:sz w:val="28"/>
          <w:szCs w:val="28"/>
        </w:rPr>
        <w:t xml:space="preserve"> РАБОТ</w:t>
      </w:r>
      <w:r>
        <w:rPr>
          <w:sz w:val="28"/>
          <w:szCs w:val="28"/>
        </w:rPr>
        <w:t>Ы</w:t>
      </w:r>
      <w:r w:rsidR="006A0338" w:rsidRPr="00995E53">
        <w:rPr>
          <w:sz w:val="28"/>
          <w:szCs w:val="28"/>
        </w:rPr>
        <w:t xml:space="preserve"> ПО </w:t>
      </w:r>
      <w:r w:rsidR="00F97921">
        <w:rPr>
          <w:sz w:val="28"/>
          <w:szCs w:val="28"/>
        </w:rPr>
        <w:t xml:space="preserve">ДИСЦИПЛИНЕ </w:t>
      </w:r>
    </w:p>
    <w:p w:rsidR="009C3F3B" w:rsidRDefault="003A41E2" w:rsidP="00244C8A">
      <w:pPr>
        <w:tabs>
          <w:tab w:val="left" w:pos="4184"/>
        </w:tabs>
        <w:ind w:left="-567"/>
        <w:jc w:val="center"/>
        <w:rPr>
          <w:sz w:val="28"/>
          <w:szCs w:val="28"/>
        </w:rPr>
      </w:pPr>
      <w:r w:rsidRPr="0062248D">
        <w:rPr>
          <w:sz w:val="28"/>
          <w:szCs w:val="28"/>
        </w:rPr>
        <w:t>ОП.</w:t>
      </w:r>
      <w:r w:rsidR="0062248D" w:rsidRPr="0062248D">
        <w:rPr>
          <w:sz w:val="28"/>
          <w:szCs w:val="28"/>
        </w:rPr>
        <w:t>07</w:t>
      </w:r>
      <w:r w:rsidR="00E422DC">
        <w:rPr>
          <w:sz w:val="28"/>
          <w:szCs w:val="28"/>
        </w:rPr>
        <w:t>. «</w:t>
      </w:r>
      <w:r w:rsidR="00AF585E">
        <w:rPr>
          <w:sz w:val="28"/>
          <w:szCs w:val="28"/>
        </w:rPr>
        <w:t>ЛЕСНОЕ ХОЗЯЙСТВО</w:t>
      </w:r>
      <w:r w:rsidR="00E422DC">
        <w:rPr>
          <w:sz w:val="28"/>
          <w:szCs w:val="28"/>
        </w:rPr>
        <w:t>»</w:t>
      </w:r>
      <w:r w:rsidR="009C3F3B">
        <w:rPr>
          <w:sz w:val="28"/>
          <w:szCs w:val="28"/>
        </w:rPr>
        <w:t xml:space="preserve"> </w:t>
      </w:r>
    </w:p>
    <w:p w:rsidR="00995E53" w:rsidRDefault="00995E53" w:rsidP="00995E53"/>
    <w:p w:rsidR="008A5BC8" w:rsidRPr="006C4703" w:rsidRDefault="008A5BC8" w:rsidP="00244C8A">
      <w:pPr>
        <w:spacing w:line="276" w:lineRule="auto"/>
        <w:ind w:left="-567" w:firstLine="709"/>
        <w:jc w:val="both"/>
        <w:rPr>
          <w:b/>
          <w:sz w:val="28"/>
          <w:szCs w:val="28"/>
        </w:rPr>
      </w:pPr>
      <w:r w:rsidRPr="006C4703">
        <w:rPr>
          <w:b/>
          <w:sz w:val="28"/>
          <w:szCs w:val="28"/>
        </w:rPr>
        <w:t xml:space="preserve">Цели и задачи контрольной работы, ее место в изучении дисциплины </w:t>
      </w:r>
    </w:p>
    <w:p w:rsidR="00567302" w:rsidRDefault="008A5BC8" w:rsidP="00244C8A">
      <w:pPr>
        <w:spacing w:line="276" w:lineRule="auto"/>
        <w:ind w:left="-567" w:firstLine="709"/>
        <w:jc w:val="both"/>
        <w:rPr>
          <w:sz w:val="28"/>
          <w:szCs w:val="28"/>
        </w:rPr>
      </w:pPr>
      <w:r w:rsidRPr="00DB7C93">
        <w:rPr>
          <w:sz w:val="28"/>
          <w:szCs w:val="28"/>
        </w:rPr>
        <w:t xml:space="preserve">В соответствии с рабочим учебным планом при изучении учебной дисциплины </w:t>
      </w:r>
      <w:r w:rsidR="0062248D">
        <w:rPr>
          <w:sz w:val="28"/>
          <w:szCs w:val="28"/>
        </w:rPr>
        <w:t>ОП.07</w:t>
      </w:r>
      <w:r w:rsidR="005435A1">
        <w:rPr>
          <w:sz w:val="28"/>
          <w:szCs w:val="28"/>
        </w:rPr>
        <w:t xml:space="preserve">. </w:t>
      </w:r>
      <w:r w:rsidRPr="00DB7C93">
        <w:rPr>
          <w:sz w:val="28"/>
          <w:szCs w:val="28"/>
        </w:rPr>
        <w:t>«</w:t>
      </w:r>
      <w:r w:rsidR="0062248D">
        <w:rPr>
          <w:sz w:val="28"/>
          <w:szCs w:val="28"/>
        </w:rPr>
        <w:t>Лесное хозяйство</w:t>
      </w:r>
      <w:r w:rsidRPr="00DB7C93">
        <w:rPr>
          <w:sz w:val="28"/>
          <w:szCs w:val="28"/>
        </w:rPr>
        <w:t>» необходимо выполнить одну домашнюю контрольную работу. Контрольная работа является одним из видов самостоятельной учебной работы студентов заочной формы обучения, формой контроля освоения ими учебного материала по дисциплине, уровня знаний, умений и навыков. Контрольная работа представляет собой систематическое, достаточно полное изложение соответствующей темы учебной дисциплины, на основе указанных источников</w:t>
      </w:r>
      <w:r w:rsidR="00567302">
        <w:rPr>
          <w:sz w:val="28"/>
          <w:szCs w:val="28"/>
        </w:rPr>
        <w:t>.</w:t>
      </w:r>
    </w:p>
    <w:p w:rsidR="008A5BC8" w:rsidRDefault="008A5BC8" w:rsidP="00244C8A">
      <w:pPr>
        <w:spacing w:line="276" w:lineRule="auto"/>
        <w:ind w:left="-567" w:firstLine="709"/>
        <w:jc w:val="both"/>
        <w:rPr>
          <w:sz w:val="28"/>
          <w:szCs w:val="28"/>
        </w:rPr>
      </w:pPr>
      <w:r w:rsidRPr="00DB7C93">
        <w:rPr>
          <w:sz w:val="28"/>
          <w:szCs w:val="28"/>
        </w:rPr>
        <w:t>Выполнение контр</w:t>
      </w:r>
      <w:r w:rsidR="009C3F3B">
        <w:rPr>
          <w:sz w:val="28"/>
          <w:szCs w:val="28"/>
        </w:rPr>
        <w:t>ольной работы формирует учебно-</w:t>
      </w:r>
      <w:r w:rsidRPr="00DB7C93">
        <w:rPr>
          <w:sz w:val="28"/>
          <w:szCs w:val="28"/>
        </w:rPr>
        <w:t xml:space="preserve">исследовательские навыки, закрепляет умение самостоятельно работать с первоисточниками, помогает усвоению важных разделов дисциплины. </w:t>
      </w:r>
    </w:p>
    <w:p w:rsidR="006C4703" w:rsidRPr="003D47EC" w:rsidRDefault="006C4703" w:rsidP="00244C8A">
      <w:pPr>
        <w:spacing w:line="276" w:lineRule="auto"/>
        <w:ind w:left="-567" w:firstLine="709"/>
        <w:jc w:val="both"/>
        <w:rPr>
          <w:sz w:val="20"/>
          <w:szCs w:val="20"/>
        </w:rPr>
      </w:pPr>
    </w:p>
    <w:p w:rsidR="00995E53" w:rsidRPr="009C3F3B" w:rsidRDefault="008A5BC8" w:rsidP="00244C8A">
      <w:pPr>
        <w:spacing w:line="276" w:lineRule="auto"/>
        <w:ind w:left="-567" w:firstLine="709"/>
        <w:jc w:val="both"/>
        <w:rPr>
          <w:b/>
          <w:sz w:val="28"/>
          <w:szCs w:val="28"/>
        </w:rPr>
      </w:pPr>
      <w:r w:rsidRPr="009C3F3B">
        <w:rPr>
          <w:b/>
          <w:sz w:val="28"/>
          <w:szCs w:val="28"/>
        </w:rPr>
        <w:t>Цели проведения контрольной работы:</w:t>
      </w:r>
    </w:p>
    <w:p w:rsidR="008A5BC8" w:rsidRPr="00DB7C93" w:rsidRDefault="005E6B09" w:rsidP="00244C8A">
      <w:pPr>
        <w:pStyle w:val="a8"/>
        <w:spacing w:line="276" w:lineRule="auto"/>
        <w:ind w:left="-567" w:firstLine="709"/>
        <w:contextualSpacing w:val="0"/>
        <w:jc w:val="both"/>
        <w:rPr>
          <w:sz w:val="28"/>
          <w:szCs w:val="28"/>
        </w:rPr>
      </w:pPr>
      <m:oMath>
        <m:r>
          <w:rPr>
            <w:rFonts w:ascii="Cambria Math" w:hAnsi="Cambria Math"/>
            <w:sz w:val="28"/>
            <w:szCs w:val="28"/>
          </w:rPr>
          <m:t>-</m:t>
        </m:r>
      </m:oMath>
      <w:r w:rsidR="005D378A">
        <w:rPr>
          <w:sz w:val="28"/>
          <w:szCs w:val="28"/>
        </w:rPr>
        <w:t xml:space="preserve"> </w:t>
      </w:r>
      <w:r w:rsidR="008A5BC8" w:rsidRPr="00DB7C93">
        <w:rPr>
          <w:sz w:val="28"/>
          <w:szCs w:val="28"/>
        </w:rPr>
        <w:t xml:space="preserve">проверка и оценка знаний студентов; </w:t>
      </w:r>
    </w:p>
    <w:p w:rsidR="00DB7C93" w:rsidRDefault="005E6B09" w:rsidP="00244C8A">
      <w:pPr>
        <w:pStyle w:val="a8"/>
        <w:spacing w:line="276" w:lineRule="auto"/>
        <w:ind w:left="-567" w:firstLine="709"/>
        <w:contextualSpacing w:val="0"/>
        <w:jc w:val="both"/>
        <w:rPr>
          <w:sz w:val="28"/>
          <w:szCs w:val="28"/>
        </w:rPr>
      </w:pPr>
      <m:oMath>
        <m:r>
          <w:rPr>
            <w:rFonts w:ascii="Cambria Math" w:hAnsi="Cambria Math"/>
            <w:sz w:val="28"/>
            <w:szCs w:val="28"/>
          </w:rPr>
          <m:t>-</m:t>
        </m:r>
      </m:oMath>
      <w:r w:rsidR="005D378A">
        <w:rPr>
          <w:sz w:val="28"/>
          <w:szCs w:val="28"/>
        </w:rPr>
        <w:t xml:space="preserve"> </w:t>
      </w:r>
      <w:r w:rsidR="008A5BC8" w:rsidRPr="00DB7C93">
        <w:rPr>
          <w:sz w:val="28"/>
          <w:szCs w:val="28"/>
        </w:rPr>
        <w:t>получение информации о характ</w:t>
      </w:r>
      <w:r w:rsidR="00DB7C93">
        <w:rPr>
          <w:sz w:val="28"/>
          <w:szCs w:val="28"/>
        </w:rPr>
        <w:t>ере познавательной деятельности</w:t>
      </w:r>
    </w:p>
    <w:p w:rsidR="008A5BC8" w:rsidRDefault="00DB7C93" w:rsidP="00244C8A">
      <w:pPr>
        <w:spacing w:line="276" w:lineRule="auto"/>
        <w:ind w:left="-567"/>
        <w:jc w:val="both"/>
        <w:rPr>
          <w:sz w:val="28"/>
          <w:szCs w:val="28"/>
        </w:rPr>
      </w:pPr>
      <w:r w:rsidRPr="00DB7C93">
        <w:rPr>
          <w:sz w:val="28"/>
          <w:szCs w:val="28"/>
        </w:rPr>
        <w:t>студентов,</w:t>
      </w:r>
      <w:r>
        <w:rPr>
          <w:sz w:val="28"/>
          <w:szCs w:val="28"/>
        </w:rPr>
        <w:t xml:space="preserve"> </w:t>
      </w:r>
      <w:r w:rsidRPr="00DB7C93">
        <w:rPr>
          <w:sz w:val="28"/>
          <w:szCs w:val="28"/>
        </w:rPr>
        <w:t xml:space="preserve">на </w:t>
      </w:r>
      <w:r w:rsidR="008A5BC8" w:rsidRPr="00DB7C93">
        <w:rPr>
          <w:sz w:val="28"/>
          <w:szCs w:val="28"/>
        </w:rPr>
        <w:t>уровне самостоятельности и активности, об эффективности форм и методов учебной деятельности.</w:t>
      </w:r>
    </w:p>
    <w:p w:rsidR="009C3F3B" w:rsidRPr="003D47EC" w:rsidRDefault="009C3F3B" w:rsidP="00244C8A">
      <w:pPr>
        <w:spacing w:line="276" w:lineRule="auto"/>
        <w:ind w:left="-567" w:firstLine="709"/>
        <w:jc w:val="both"/>
        <w:rPr>
          <w:sz w:val="20"/>
          <w:szCs w:val="20"/>
        </w:rPr>
      </w:pPr>
    </w:p>
    <w:p w:rsidR="006E118D" w:rsidRPr="009C3F3B" w:rsidRDefault="0066259E" w:rsidP="00244C8A">
      <w:pPr>
        <w:spacing w:line="276" w:lineRule="auto"/>
        <w:ind w:left="-567" w:firstLine="709"/>
        <w:jc w:val="both"/>
        <w:rPr>
          <w:b/>
          <w:sz w:val="28"/>
          <w:szCs w:val="28"/>
        </w:rPr>
      </w:pPr>
      <w:r w:rsidRPr="009C3F3B">
        <w:rPr>
          <w:b/>
          <w:sz w:val="28"/>
          <w:szCs w:val="28"/>
        </w:rPr>
        <w:t xml:space="preserve">Требования к оформлению контрольной работы </w:t>
      </w:r>
    </w:p>
    <w:p w:rsidR="00624510" w:rsidRDefault="0066259E" w:rsidP="00244C8A">
      <w:pPr>
        <w:spacing w:line="276" w:lineRule="auto"/>
        <w:ind w:left="-567" w:firstLine="709"/>
        <w:jc w:val="both"/>
        <w:rPr>
          <w:sz w:val="28"/>
          <w:szCs w:val="28"/>
        </w:rPr>
      </w:pPr>
      <w:r w:rsidRPr="0066259E">
        <w:rPr>
          <w:sz w:val="28"/>
          <w:szCs w:val="28"/>
        </w:rPr>
        <w:t xml:space="preserve">Контрольную работу следует выполнять в печатном виде. Объем домашней контрольной работы в печатной форме не более </w:t>
      </w:r>
      <w:r w:rsidR="00624510">
        <w:rPr>
          <w:sz w:val="28"/>
          <w:szCs w:val="28"/>
        </w:rPr>
        <w:t>20</w:t>
      </w:r>
      <w:r w:rsidRPr="0066259E">
        <w:rPr>
          <w:sz w:val="28"/>
          <w:szCs w:val="28"/>
        </w:rPr>
        <w:t xml:space="preserve"> страниц машинописного текста формата А-4, шрифт </w:t>
      </w:r>
      <w:proofErr w:type="spellStart"/>
      <w:r w:rsidRPr="0066259E">
        <w:rPr>
          <w:sz w:val="28"/>
          <w:szCs w:val="28"/>
        </w:rPr>
        <w:t>Times</w:t>
      </w:r>
      <w:proofErr w:type="spellEnd"/>
      <w:r w:rsidRPr="0066259E">
        <w:rPr>
          <w:sz w:val="28"/>
          <w:szCs w:val="28"/>
        </w:rPr>
        <w:t xml:space="preserve"> </w:t>
      </w:r>
      <w:proofErr w:type="spellStart"/>
      <w:r w:rsidRPr="0066259E">
        <w:rPr>
          <w:sz w:val="28"/>
          <w:szCs w:val="28"/>
        </w:rPr>
        <w:t>New</w:t>
      </w:r>
      <w:proofErr w:type="spellEnd"/>
      <w:r w:rsidRPr="0066259E">
        <w:rPr>
          <w:sz w:val="28"/>
          <w:szCs w:val="28"/>
        </w:rPr>
        <w:t xml:space="preserve"> </w:t>
      </w:r>
      <w:proofErr w:type="spellStart"/>
      <w:r w:rsidRPr="0066259E">
        <w:rPr>
          <w:sz w:val="28"/>
          <w:szCs w:val="28"/>
        </w:rPr>
        <w:t>Roman</w:t>
      </w:r>
      <w:proofErr w:type="spellEnd"/>
      <w:r w:rsidRPr="0066259E">
        <w:rPr>
          <w:sz w:val="28"/>
          <w:szCs w:val="28"/>
        </w:rPr>
        <w:t xml:space="preserve">, 14 </w:t>
      </w:r>
      <w:proofErr w:type="spellStart"/>
      <w:r w:rsidRPr="0066259E">
        <w:rPr>
          <w:sz w:val="28"/>
          <w:szCs w:val="28"/>
        </w:rPr>
        <w:t>пт</w:t>
      </w:r>
      <w:proofErr w:type="spellEnd"/>
      <w:r w:rsidRPr="0066259E">
        <w:rPr>
          <w:sz w:val="28"/>
          <w:szCs w:val="28"/>
        </w:rPr>
        <w:t xml:space="preserve">; интервал </w:t>
      </w:r>
      <w:r w:rsidR="003F0DA0" w:rsidRPr="00254254">
        <w:rPr>
          <w:sz w:val="28"/>
          <w:szCs w:val="28"/>
        </w:rPr>
        <w:t>–</w:t>
      </w:r>
      <w:r w:rsidRPr="0066259E">
        <w:rPr>
          <w:sz w:val="28"/>
          <w:szCs w:val="28"/>
        </w:rPr>
        <w:t xml:space="preserve"> полуторный. </w:t>
      </w:r>
      <w:proofErr w:type="gramStart"/>
      <w:r w:rsidRPr="0066259E">
        <w:rPr>
          <w:sz w:val="28"/>
          <w:szCs w:val="28"/>
        </w:rPr>
        <w:t xml:space="preserve">Поля: верхнее, нижнее </w:t>
      </w:r>
      <w:r w:rsidR="003F0DA0" w:rsidRPr="00254254">
        <w:rPr>
          <w:sz w:val="28"/>
          <w:szCs w:val="28"/>
        </w:rPr>
        <w:t>–</w:t>
      </w:r>
      <w:r w:rsidRPr="0066259E">
        <w:rPr>
          <w:sz w:val="28"/>
          <w:szCs w:val="28"/>
        </w:rPr>
        <w:t xml:space="preserve"> 2</w:t>
      </w:r>
      <w:r w:rsidR="006E118D">
        <w:rPr>
          <w:sz w:val="28"/>
          <w:szCs w:val="28"/>
        </w:rPr>
        <w:t xml:space="preserve">0 мм, левое </w:t>
      </w:r>
      <w:r w:rsidR="003F0DA0" w:rsidRPr="00254254">
        <w:rPr>
          <w:sz w:val="28"/>
          <w:szCs w:val="28"/>
        </w:rPr>
        <w:t>–</w:t>
      </w:r>
      <w:r w:rsidR="006E118D">
        <w:rPr>
          <w:sz w:val="28"/>
          <w:szCs w:val="28"/>
        </w:rPr>
        <w:t xml:space="preserve"> </w:t>
      </w:r>
      <w:r w:rsidR="005D378A">
        <w:rPr>
          <w:sz w:val="28"/>
          <w:szCs w:val="28"/>
        </w:rPr>
        <w:t>2</w:t>
      </w:r>
      <w:r w:rsidR="006E118D">
        <w:rPr>
          <w:sz w:val="28"/>
          <w:szCs w:val="28"/>
        </w:rPr>
        <w:t xml:space="preserve">0 мм, правое </w:t>
      </w:r>
      <w:r w:rsidR="003F0DA0" w:rsidRPr="00254254">
        <w:rPr>
          <w:sz w:val="28"/>
          <w:szCs w:val="28"/>
        </w:rPr>
        <w:t>–</w:t>
      </w:r>
      <w:r w:rsidR="006E118D">
        <w:rPr>
          <w:sz w:val="28"/>
          <w:szCs w:val="28"/>
        </w:rPr>
        <w:t xml:space="preserve"> 10 мм.</w:t>
      </w:r>
      <w:proofErr w:type="gramEnd"/>
      <w:r w:rsidR="006E118D">
        <w:rPr>
          <w:sz w:val="28"/>
          <w:szCs w:val="28"/>
        </w:rPr>
        <w:t xml:space="preserve"> Все</w:t>
      </w:r>
      <w:r w:rsidRPr="0066259E">
        <w:rPr>
          <w:sz w:val="28"/>
          <w:szCs w:val="28"/>
        </w:rPr>
        <w:t xml:space="preserve"> графики, рисунки и таблицы должны быть подписаны. Жирным шрифтом оформляются только заголовки. Нумерация страниц начинается с</w:t>
      </w:r>
      <w:r w:rsidR="00624510">
        <w:rPr>
          <w:sz w:val="28"/>
          <w:szCs w:val="28"/>
        </w:rPr>
        <w:t>о</w:t>
      </w:r>
      <w:r w:rsidRPr="0066259E">
        <w:rPr>
          <w:sz w:val="28"/>
          <w:szCs w:val="28"/>
        </w:rPr>
        <w:t xml:space="preserve"> </w:t>
      </w:r>
      <w:r w:rsidR="00624510">
        <w:rPr>
          <w:sz w:val="28"/>
          <w:szCs w:val="28"/>
        </w:rPr>
        <w:t>2</w:t>
      </w:r>
      <w:r w:rsidRPr="0066259E">
        <w:rPr>
          <w:sz w:val="28"/>
          <w:szCs w:val="28"/>
        </w:rPr>
        <w:t xml:space="preserve"> страницы (титульный лист </w:t>
      </w:r>
      <w:r w:rsidR="00624510">
        <w:rPr>
          <w:sz w:val="28"/>
          <w:szCs w:val="28"/>
        </w:rPr>
        <w:t>не нумеруе</w:t>
      </w:r>
      <w:r w:rsidRPr="0066259E">
        <w:rPr>
          <w:sz w:val="28"/>
          <w:szCs w:val="28"/>
        </w:rPr>
        <w:t>тся). На проверку сдается печатный вари</w:t>
      </w:r>
      <w:r w:rsidR="006E118D">
        <w:rPr>
          <w:sz w:val="28"/>
          <w:szCs w:val="28"/>
        </w:rPr>
        <w:t>ант, листы должны быть скреплены</w:t>
      </w:r>
      <w:r w:rsidR="005435A1">
        <w:rPr>
          <w:sz w:val="28"/>
          <w:szCs w:val="28"/>
        </w:rPr>
        <w:t xml:space="preserve"> в скоросшиватель</w:t>
      </w:r>
      <w:r w:rsidRPr="0066259E">
        <w:rPr>
          <w:sz w:val="28"/>
          <w:szCs w:val="28"/>
        </w:rPr>
        <w:t xml:space="preserve">. Титульный лист оформить в соответствии с </w:t>
      </w:r>
      <w:r w:rsidRPr="00537A22">
        <w:rPr>
          <w:b/>
          <w:sz w:val="28"/>
          <w:szCs w:val="28"/>
        </w:rPr>
        <w:t>Приложением 1</w:t>
      </w:r>
      <w:r w:rsidRPr="0066259E">
        <w:rPr>
          <w:sz w:val="28"/>
          <w:szCs w:val="28"/>
        </w:rPr>
        <w:t xml:space="preserve">. </w:t>
      </w:r>
    </w:p>
    <w:p w:rsidR="00B6212E" w:rsidRDefault="0066259E" w:rsidP="00244C8A">
      <w:pPr>
        <w:spacing w:line="276" w:lineRule="auto"/>
        <w:ind w:left="-567" w:firstLine="709"/>
        <w:jc w:val="both"/>
        <w:rPr>
          <w:sz w:val="28"/>
          <w:szCs w:val="28"/>
        </w:rPr>
      </w:pPr>
      <w:proofErr w:type="gramStart"/>
      <w:r w:rsidRPr="0066259E">
        <w:rPr>
          <w:sz w:val="28"/>
          <w:szCs w:val="28"/>
        </w:rPr>
        <w:t xml:space="preserve">Не допускать в контрольной работе сокращений, кроме общепринятых: </w:t>
      </w:r>
      <w:r w:rsidR="006E118D" w:rsidRPr="0066259E">
        <w:rPr>
          <w:sz w:val="28"/>
          <w:szCs w:val="28"/>
        </w:rPr>
        <w:t xml:space="preserve">т.д., т.п., т.о., и </w:t>
      </w:r>
      <w:r w:rsidRPr="0066259E">
        <w:rPr>
          <w:sz w:val="28"/>
          <w:szCs w:val="28"/>
        </w:rPr>
        <w:t>других.</w:t>
      </w:r>
      <w:proofErr w:type="gramEnd"/>
      <w:r w:rsidR="00F86A34">
        <w:rPr>
          <w:sz w:val="28"/>
          <w:szCs w:val="28"/>
        </w:rPr>
        <w:t xml:space="preserve"> </w:t>
      </w:r>
      <w:r w:rsidRPr="0066259E">
        <w:rPr>
          <w:sz w:val="28"/>
          <w:szCs w:val="28"/>
        </w:rPr>
        <w:t xml:space="preserve"> В конце контрольной работы необходимо указать список </w:t>
      </w:r>
      <w:r w:rsidR="00624510">
        <w:rPr>
          <w:sz w:val="28"/>
          <w:szCs w:val="28"/>
        </w:rPr>
        <w:t>использованных источников</w:t>
      </w:r>
      <w:r w:rsidRPr="0066259E">
        <w:rPr>
          <w:sz w:val="28"/>
          <w:szCs w:val="28"/>
        </w:rPr>
        <w:t xml:space="preserve"> (не менее 5 источников</w:t>
      </w:r>
      <w:r w:rsidR="006E118D">
        <w:rPr>
          <w:sz w:val="28"/>
          <w:szCs w:val="28"/>
        </w:rPr>
        <w:t>)</w:t>
      </w:r>
      <w:r w:rsidRPr="0066259E">
        <w:rPr>
          <w:sz w:val="28"/>
          <w:szCs w:val="28"/>
        </w:rPr>
        <w:t>, которыми пользовались в</w:t>
      </w:r>
      <w:r w:rsidR="00624510">
        <w:rPr>
          <w:sz w:val="28"/>
          <w:szCs w:val="28"/>
        </w:rPr>
        <w:t xml:space="preserve"> ходе выполнения</w:t>
      </w:r>
      <w:r w:rsidRPr="0066259E">
        <w:rPr>
          <w:sz w:val="28"/>
          <w:szCs w:val="28"/>
        </w:rPr>
        <w:t xml:space="preserve"> контрольной работы. Далее необходимо поставить дату окончания выполнения контрольной работы и подпись студента. Все контрольные </w:t>
      </w:r>
      <w:r w:rsidR="005435A1">
        <w:rPr>
          <w:sz w:val="28"/>
          <w:szCs w:val="28"/>
        </w:rPr>
        <w:t xml:space="preserve">работы передаются на проверку </w:t>
      </w:r>
      <w:r w:rsidR="00CF0B1E">
        <w:rPr>
          <w:sz w:val="28"/>
          <w:szCs w:val="28"/>
        </w:rPr>
        <w:t xml:space="preserve">преподавателю. В случае </w:t>
      </w:r>
      <w:r w:rsidRPr="0066259E">
        <w:rPr>
          <w:sz w:val="28"/>
          <w:szCs w:val="28"/>
        </w:rPr>
        <w:t xml:space="preserve">если контрольная работа не зачтена, студент обязан ее переделать или доработать в соответствии с </w:t>
      </w:r>
      <w:r w:rsidRPr="0066259E">
        <w:rPr>
          <w:sz w:val="28"/>
          <w:szCs w:val="28"/>
        </w:rPr>
        <w:lastRenderedPageBreak/>
        <w:t>требованиями и указаниями проверяющего преподавателя и повторно с</w:t>
      </w:r>
      <w:r w:rsidR="00624510">
        <w:rPr>
          <w:sz w:val="28"/>
          <w:szCs w:val="28"/>
        </w:rPr>
        <w:t xml:space="preserve">дать на проверку. </w:t>
      </w:r>
    </w:p>
    <w:p w:rsidR="00DB7C93" w:rsidRDefault="0066259E" w:rsidP="00244C8A">
      <w:pPr>
        <w:spacing w:line="276" w:lineRule="auto"/>
        <w:ind w:left="-567" w:firstLine="709"/>
        <w:jc w:val="both"/>
        <w:rPr>
          <w:sz w:val="28"/>
          <w:szCs w:val="28"/>
        </w:rPr>
      </w:pPr>
      <w:r w:rsidRPr="0066259E">
        <w:rPr>
          <w:sz w:val="28"/>
          <w:szCs w:val="28"/>
        </w:rPr>
        <w:t xml:space="preserve">Студент, не выполнивший контрольную работу, к </w:t>
      </w:r>
      <w:r w:rsidR="005D378A">
        <w:rPr>
          <w:sz w:val="28"/>
          <w:szCs w:val="28"/>
        </w:rPr>
        <w:t>зачету</w:t>
      </w:r>
      <w:r w:rsidRPr="0066259E">
        <w:rPr>
          <w:sz w:val="28"/>
          <w:szCs w:val="28"/>
        </w:rPr>
        <w:t xml:space="preserve"> не допускается. Небрежно выполненная контрольная работа, а также выполненная не по сво</w:t>
      </w:r>
      <w:r w:rsidR="009E29C1">
        <w:rPr>
          <w:sz w:val="28"/>
          <w:szCs w:val="28"/>
        </w:rPr>
        <w:t>ему варианту</w:t>
      </w:r>
      <w:r w:rsidRPr="0066259E">
        <w:rPr>
          <w:sz w:val="28"/>
          <w:szCs w:val="28"/>
        </w:rPr>
        <w:t>, будет возвращена студенту без проверки. По всем неясным вопросам, которые могут возникнуть при освоении материала или в проц</w:t>
      </w:r>
      <w:r w:rsidR="009F1F8C">
        <w:rPr>
          <w:sz w:val="28"/>
          <w:szCs w:val="28"/>
        </w:rPr>
        <w:t>ессе выполнения конт</w:t>
      </w:r>
      <w:r w:rsidR="009E29C1">
        <w:rPr>
          <w:sz w:val="28"/>
          <w:szCs w:val="28"/>
        </w:rPr>
        <w:t xml:space="preserve">рольных работ обращаться по адресу: </w:t>
      </w:r>
      <w:r w:rsidR="00624510" w:rsidRPr="00624510">
        <w:rPr>
          <w:sz w:val="28"/>
          <w:szCs w:val="28"/>
        </w:rPr>
        <w:t>ул. Ленина, 20В</w:t>
      </w:r>
      <w:r w:rsidR="009F1F8C">
        <w:rPr>
          <w:sz w:val="28"/>
          <w:szCs w:val="28"/>
        </w:rPr>
        <w:t>, каб</w:t>
      </w:r>
      <w:r w:rsidR="007F4722">
        <w:rPr>
          <w:sz w:val="28"/>
          <w:szCs w:val="28"/>
        </w:rPr>
        <w:t xml:space="preserve">инет </w:t>
      </w:r>
      <w:r w:rsidR="009E29C1">
        <w:rPr>
          <w:sz w:val="28"/>
          <w:szCs w:val="28"/>
        </w:rPr>
        <w:t>№</w:t>
      </w:r>
      <w:r w:rsidR="00D84E98">
        <w:rPr>
          <w:sz w:val="28"/>
          <w:szCs w:val="28"/>
        </w:rPr>
        <w:t xml:space="preserve"> </w:t>
      </w:r>
      <w:r w:rsidR="006721EE">
        <w:rPr>
          <w:sz w:val="28"/>
          <w:szCs w:val="28"/>
        </w:rPr>
        <w:t xml:space="preserve">301 или писать на почтовый ящик: </w:t>
      </w:r>
      <w:hyperlink r:id="rId8" w:history="1">
        <w:r w:rsidR="00423D25" w:rsidRPr="00CF7223">
          <w:rPr>
            <w:rStyle w:val="a9"/>
            <w:sz w:val="28"/>
            <w:szCs w:val="28"/>
            <w:lang w:val="en-US"/>
          </w:rPr>
          <w:t>yuliya</w:t>
        </w:r>
        <w:r w:rsidR="00423D25" w:rsidRPr="00CF7223">
          <w:rPr>
            <w:rStyle w:val="a9"/>
            <w:sz w:val="28"/>
            <w:szCs w:val="28"/>
          </w:rPr>
          <w:t>.</w:t>
        </w:r>
        <w:r w:rsidR="00423D25" w:rsidRPr="00CF7223">
          <w:rPr>
            <w:rStyle w:val="a9"/>
            <w:sz w:val="28"/>
            <w:szCs w:val="28"/>
            <w:lang w:val="en-US"/>
          </w:rPr>
          <w:t>vyprikova</w:t>
        </w:r>
        <w:r w:rsidR="00423D25" w:rsidRPr="00CF7223">
          <w:rPr>
            <w:rStyle w:val="a9"/>
            <w:sz w:val="28"/>
            <w:szCs w:val="28"/>
          </w:rPr>
          <w:t>@</w:t>
        </w:r>
        <w:r w:rsidR="00423D25" w:rsidRPr="00CF7223">
          <w:rPr>
            <w:rStyle w:val="a9"/>
            <w:sz w:val="28"/>
            <w:szCs w:val="28"/>
            <w:lang w:val="en-US"/>
          </w:rPr>
          <w:t>mail</w:t>
        </w:r>
        <w:r w:rsidR="00423D25" w:rsidRPr="00CF7223">
          <w:rPr>
            <w:rStyle w:val="a9"/>
            <w:sz w:val="28"/>
            <w:szCs w:val="28"/>
          </w:rPr>
          <w:t>.</w:t>
        </w:r>
        <w:r w:rsidR="00423D25" w:rsidRPr="00CF7223">
          <w:rPr>
            <w:rStyle w:val="a9"/>
            <w:sz w:val="28"/>
            <w:szCs w:val="28"/>
            <w:lang w:val="en-US"/>
          </w:rPr>
          <w:t>ru</w:t>
        </w:r>
      </w:hyperlink>
    </w:p>
    <w:p w:rsidR="00423D25" w:rsidRPr="00423D25" w:rsidRDefault="00423D25" w:rsidP="00244C8A">
      <w:pPr>
        <w:spacing w:line="276" w:lineRule="auto"/>
        <w:ind w:left="-567" w:firstLine="709"/>
        <w:jc w:val="both"/>
        <w:rPr>
          <w:sz w:val="28"/>
          <w:szCs w:val="28"/>
        </w:rPr>
      </w:pPr>
    </w:p>
    <w:p w:rsidR="007F4722" w:rsidRPr="003D47EC" w:rsidRDefault="007F4722" w:rsidP="00244C8A">
      <w:pPr>
        <w:spacing w:line="276" w:lineRule="auto"/>
        <w:ind w:left="-567" w:firstLine="709"/>
        <w:jc w:val="both"/>
        <w:rPr>
          <w:sz w:val="20"/>
          <w:szCs w:val="20"/>
        </w:rPr>
      </w:pPr>
    </w:p>
    <w:p w:rsidR="00A72D7B" w:rsidRPr="007F4722" w:rsidRDefault="00A72D7B" w:rsidP="00244C8A">
      <w:pPr>
        <w:spacing w:line="276" w:lineRule="auto"/>
        <w:ind w:left="-567" w:firstLine="709"/>
        <w:jc w:val="both"/>
        <w:rPr>
          <w:b/>
          <w:color w:val="000000"/>
          <w:sz w:val="28"/>
          <w:szCs w:val="28"/>
        </w:rPr>
      </w:pPr>
      <w:r w:rsidRPr="007F4722">
        <w:rPr>
          <w:b/>
          <w:color w:val="000000"/>
          <w:sz w:val="28"/>
          <w:szCs w:val="28"/>
        </w:rPr>
        <w:t>Таблица выбора вариантов домашней контрольной работы:</w:t>
      </w:r>
    </w:p>
    <w:p w:rsidR="00A72D7B" w:rsidRDefault="00A72D7B" w:rsidP="00244C8A">
      <w:pPr>
        <w:spacing w:line="276" w:lineRule="auto"/>
        <w:ind w:left="-567" w:firstLine="709"/>
        <w:jc w:val="both"/>
        <w:rPr>
          <w:color w:val="000000"/>
          <w:sz w:val="28"/>
          <w:szCs w:val="28"/>
        </w:rPr>
      </w:pPr>
      <w:r>
        <w:rPr>
          <w:color w:val="000000"/>
          <w:sz w:val="28"/>
          <w:szCs w:val="28"/>
        </w:rPr>
        <w:t>Выберите вариант задания по ПЕРВОЙ букве своей фамилии:</w:t>
      </w:r>
      <w:r w:rsidRPr="009E29C1">
        <w:rPr>
          <w:color w:val="000000"/>
          <w:sz w:val="28"/>
          <w:szCs w:val="28"/>
        </w:rPr>
        <w:t xml:space="preserve"> Выполнять другие темы, произвольно изменять задания или же компоновать из нескольких заданий одно</w:t>
      </w:r>
      <w:r>
        <w:rPr>
          <w:color w:val="000000"/>
          <w:sz w:val="28"/>
          <w:szCs w:val="28"/>
        </w:rPr>
        <w:t>,</w:t>
      </w:r>
      <w:r w:rsidRPr="009E29C1">
        <w:rPr>
          <w:color w:val="000000"/>
          <w:sz w:val="28"/>
          <w:szCs w:val="28"/>
        </w:rPr>
        <w:t xml:space="preserve"> не разрешается.</w:t>
      </w:r>
    </w:p>
    <w:p w:rsidR="00423D25" w:rsidRDefault="00423D25" w:rsidP="00244C8A">
      <w:pPr>
        <w:spacing w:line="276" w:lineRule="auto"/>
        <w:ind w:left="-567" w:firstLine="709"/>
        <w:jc w:val="both"/>
        <w:rPr>
          <w:color w:val="000000"/>
          <w:sz w:val="28"/>
          <w:szCs w:val="28"/>
        </w:rPr>
      </w:pPr>
    </w:p>
    <w:p w:rsidR="00A72D7B" w:rsidRDefault="00A72D7B" w:rsidP="00A72D7B">
      <w:pPr>
        <w:spacing w:line="276" w:lineRule="auto"/>
        <w:jc w:val="both"/>
        <w:rPr>
          <w:color w:val="000000"/>
          <w:sz w:val="28"/>
          <w:szCs w:val="28"/>
        </w:rPr>
      </w:pPr>
    </w:p>
    <w:tbl>
      <w:tblPr>
        <w:tblStyle w:val="a7"/>
        <w:tblW w:w="0" w:type="auto"/>
        <w:tblInd w:w="-459" w:type="dxa"/>
        <w:tblLook w:val="04A0"/>
      </w:tblPr>
      <w:tblGrid>
        <w:gridCol w:w="2093"/>
        <w:gridCol w:w="3861"/>
        <w:gridCol w:w="3969"/>
      </w:tblGrid>
      <w:tr w:rsidR="00CB34BF" w:rsidTr="00244C8A">
        <w:tc>
          <w:tcPr>
            <w:tcW w:w="2093" w:type="dxa"/>
          </w:tcPr>
          <w:p w:rsidR="00CB34BF" w:rsidRPr="009E29C1" w:rsidRDefault="00CB34BF" w:rsidP="00AF585E">
            <w:pPr>
              <w:spacing w:line="276" w:lineRule="auto"/>
              <w:jc w:val="center"/>
              <w:rPr>
                <w:color w:val="000000"/>
                <w:spacing w:val="40"/>
              </w:rPr>
            </w:pPr>
          </w:p>
        </w:tc>
        <w:tc>
          <w:tcPr>
            <w:tcW w:w="3861" w:type="dxa"/>
          </w:tcPr>
          <w:p w:rsidR="00CB34BF" w:rsidRPr="00C25ADE" w:rsidRDefault="00CB34BF" w:rsidP="00AF585E">
            <w:pPr>
              <w:spacing w:line="276" w:lineRule="auto"/>
              <w:ind w:right="-108"/>
              <w:jc w:val="center"/>
              <w:rPr>
                <w:b/>
                <w:color w:val="000000"/>
                <w:spacing w:val="40"/>
              </w:rPr>
            </w:pPr>
            <w:r w:rsidRPr="00C25ADE">
              <w:rPr>
                <w:b/>
                <w:color w:val="000000"/>
                <w:spacing w:val="40"/>
              </w:rPr>
              <w:t>В</w:t>
            </w:r>
            <w:r>
              <w:rPr>
                <w:b/>
                <w:color w:val="000000"/>
                <w:spacing w:val="40"/>
              </w:rPr>
              <w:t>ариант</w:t>
            </w:r>
            <w:r w:rsidRPr="00C25ADE">
              <w:rPr>
                <w:b/>
                <w:color w:val="000000"/>
                <w:spacing w:val="40"/>
              </w:rPr>
              <w:t xml:space="preserve"> № 1</w:t>
            </w:r>
          </w:p>
        </w:tc>
        <w:tc>
          <w:tcPr>
            <w:tcW w:w="3969" w:type="dxa"/>
          </w:tcPr>
          <w:p w:rsidR="00CB34BF" w:rsidRPr="00C25ADE" w:rsidRDefault="00CB34BF" w:rsidP="00AF585E">
            <w:pPr>
              <w:spacing w:line="276" w:lineRule="auto"/>
              <w:ind w:right="-108"/>
              <w:jc w:val="center"/>
              <w:rPr>
                <w:color w:val="000000"/>
                <w:spacing w:val="40"/>
              </w:rPr>
            </w:pPr>
            <w:r>
              <w:rPr>
                <w:b/>
                <w:color w:val="000000"/>
                <w:spacing w:val="40"/>
              </w:rPr>
              <w:t>Вариант № 2</w:t>
            </w:r>
          </w:p>
        </w:tc>
      </w:tr>
      <w:tr w:rsidR="00CB34BF" w:rsidTr="00244C8A">
        <w:tc>
          <w:tcPr>
            <w:tcW w:w="2093" w:type="dxa"/>
          </w:tcPr>
          <w:p w:rsidR="00CB34BF" w:rsidRPr="00AE60A8" w:rsidRDefault="00CB34BF" w:rsidP="00AF585E">
            <w:pPr>
              <w:spacing w:line="276" w:lineRule="auto"/>
              <w:rPr>
                <w:color w:val="000000"/>
                <w:spacing w:val="40"/>
              </w:rPr>
            </w:pPr>
            <w:r>
              <w:rPr>
                <w:color w:val="000000"/>
                <w:spacing w:val="40"/>
              </w:rPr>
              <w:t>Первая буква фамилии</w:t>
            </w:r>
          </w:p>
        </w:tc>
        <w:tc>
          <w:tcPr>
            <w:tcW w:w="3861" w:type="dxa"/>
          </w:tcPr>
          <w:p w:rsidR="00CB34BF" w:rsidRPr="00C25ADE" w:rsidRDefault="00CB34BF" w:rsidP="00AF585E">
            <w:pPr>
              <w:spacing w:line="276" w:lineRule="auto"/>
              <w:jc w:val="center"/>
              <w:rPr>
                <w:color w:val="000000"/>
                <w:spacing w:val="40"/>
              </w:rPr>
            </w:pPr>
            <w:r w:rsidRPr="00C25ADE">
              <w:rPr>
                <w:color w:val="000000"/>
                <w:spacing w:val="40"/>
              </w:rPr>
              <w:t xml:space="preserve">А, Е, К, </w:t>
            </w:r>
            <w:proofErr w:type="gramStart"/>
            <w:r w:rsidRPr="00C25ADE">
              <w:rPr>
                <w:color w:val="000000"/>
                <w:spacing w:val="40"/>
              </w:rPr>
              <w:t>П</w:t>
            </w:r>
            <w:proofErr w:type="gramEnd"/>
            <w:r w:rsidRPr="00C25ADE">
              <w:rPr>
                <w:color w:val="000000"/>
                <w:spacing w:val="40"/>
              </w:rPr>
              <w:t>,</w:t>
            </w:r>
          </w:p>
          <w:p w:rsidR="00CB34BF" w:rsidRPr="00CB34BF" w:rsidRDefault="00CB34BF" w:rsidP="00CB34BF">
            <w:pPr>
              <w:spacing w:line="276" w:lineRule="auto"/>
              <w:jc w:val="center"/>
              <w:rPr>
                <w:color w:val="000000"/>
                <w:spacing w:val="40"/>
              </w:rPr>
            </w:pPr>
            <w:r w:rsidRPr="00C25ADE">
              <w:rPr>
                <w:color w:val="000000"/>
                <w:spacing w:val="40"/>
              </w:rPr>
              <w:t xml:space="preserve">С, Х, </w:t>
            </w:r>
            <w:proofErr w:type="gramStart"/>
            <w:r w:rsidRPr="00C25ADE">
              <w:rPr>
                <w:color w:val="000000"/>
                <w:spacing w:val="40"/>
              </w:rPr>
              <w:t>Щ</w:t>
            </w:r>
            <w:proofErr w:type="gramEnd"/>
            <w:r>
              <w:rPr>
                <w:color w:val="000000"/>
                <w:spacing w:val="40"/>
              </w:rPr>
              <w:t>,</w:t>
            </w:r>
            <w:r w:rsidRPr="00CB34BF">
              <w:rPr>
                <w:color w:val="000000"/>
              </w:rPr>
              <w:t xml:space="preserve"> </w:t>
            </w:r>
            <w:r w:rsidRPr="00CB34BF">
              <w:rPr>
                <w:color w:val="000000"/>
                <w:spacing w:val="40"/>
              </w:rPr>
              <w:t>Б, Ё, И, Н,</w:t>
            </w:r>
          </w:p>
          <w:p w:rsidR="00CB34BF" w:rsidRPr="00AE60A8" w:rsidRDefault="00CB34BF" w:rsidP="00CB34BF">
            <w:pPr>
              <w:spacing w:line="276" w:lineRule="auto"/>
              <w:jc w:val="center"/>
              <w:rPr>
                <w:color w:val="000000"/>
                <w:spacing w:val="40"/>
              </w:rPr>
            </w:pPr>
            <w:r w:rsidRPr="00CB34BF">
              <w:rPr>
                <w:color w:val="000000"/>
                <w:spacing w:val="40"/>
              </w:rPr>
              <w:t xml:space="preserve">У, </w:t>
            </w:r>
            <w:proofErr w:type="gramStart"/>
            <w:r w:rsidRPr="00CB34BF">
              <w:rPr>
                <w:color w:val="000000"/>
                <w:spacing w:val="40"/>
              </w:rPr>
              <w:t>Ц</w:t>
            </w:r>
            <w:proofErr w:type="gramEnd"/>
            <w:r w:rsidRPr="00CB34BF">
              <w:rPr>
                <w:color w:val="000000"/>
                <w:spacing w:val="40"/>
              </w:rPr>
              <w:t>, Ы, Э</w:t>
            </w:r>
            <w:r>
              <w:rPr>
                <w:color w:val="000000"/>
                <w:spacing w:val="40"/>
              </w:rPr>
              <w:t xml:space="preserve"> </w:t>
            </w:r>
          </w:p>
        </w:tc>
        <w:tc>
          <w:tcPr>
            <w:tcW w:w="3969" w:type="dxa"/>
          </w:tcPr>
          <w:p w:rsidR="00CB34BF" w:rsidRPr="00C25ADE" w:rsidRDefault="00CB34BF" w:rsidP="00AF585E">
            <w:pPr>
              <w:spacing w:line="276" w:lineRule="auto"/>
              <w:jc w:val="center"/>
              <w:rPr>
                <w:color w:val="000000"/>
                <w:spacing w:val="40"/>
              </w:rPr>
            </w:pPr>
            <w:r w:rsidRPr="00C25ADE">
              <w:rPr>
                <w:color w:val="000000"/>
                <w:spacing w:val="40"/>
              </w:rPr>
              <w:t xml:space="preserve">О, В, Д, </w:t>
            </w:r>
            <w:proofErr w:type="gramStart"/>
            <w:r w:rsidRPr="00C25ADE">
              <w:rPr>
                <w:color w:val="000000"/>
                <w:spacing w:val="40"/>
              </w:rPr>
              <w:t>З</w:t>
            </w:r>
            <w:proofErr w:type="gramEnd"/>
            <w:r w:rsidRPr="00C25ADE">
              <w:rPr>
                <w:color w:val="000000"/>
                <w:spacing w:val="40"/>
              </w:rPr>
              <w:t>,</w:t>
            </w:r>
          </w:p>
          <w:p w:rsidR="00CB34BF" w:rsidRPr="00CB34BF" w:rsidRDefault="00CB34BF" w:rsidP="00CB34BF">
            <w:pPr>
              <w:spacing w:line="276" w:lineRule="auto"/>
              <w:jc w:val="center"/>
              <w:rPr>
                <w:color w:val="000000"/>
                <w:spacing w:val="40"/>
              </w:rPr>
            </w:pPr>
            <w:r w:rsidRPr="00C25ADE">
              <w:rPr>
                <w:color w:val="000000"/>
                <w:spacing w:val="40"/>
              </w:rPr>
              <w:t xml:space="preserve">М, Т, Ч, </w:t>
            </w:r>
            <w:proofErr w:type="gramStart"/>
            <w:r w:rsidRPr="00C25ADE">
              <w:rPr>
                <w:color w:val="000000"/>
                <w:spacing w:val="40"/>
              </w:rPr>
              <w:t>Ю</w:t>
            </w:r>
            <w:proofErr w:type="gramEnd"/>
            <w:r>
              <w:rPr>
                <w:color w:val="000000"/>
                <w:spacing w:val="40"/>
              </w:rPr>
              <w:t>,</w:t>
            </w:r>
            <w:r w:rsidRPr="00CB34BF">
              <w:rPr>
                <w:color w:val="000000"/>
              </w:rPr>
              <w:t xml:space="preserve"> </w:t>
            </w:r>
            <w:r w:rsidRPr="00CB34BF">
              <w:rPr>
                <w:color w:val="000000"/>
                <w:spacing w:val="40"/>
              </w:rPr>
              <w:t>Г, Ж, Л, Р,</w:t>
            </w:r>
          </w:p>
          <w:p w:rsidR="00CB34BF" w:rsidRPr="00AE60A8" w:rsidRDefault="00CB34BF" w:rsidP="00CB34BF">
            <w:pPr>
              <w:spacing w:line="276" w:lineRule="auto"/>
              <w:jc w:val="center"/>
              <w:rPr>
                <w:color w:val="000000"/>
                <w:spacing w:val="40"/>
              </w:rPr>
            </w:pPr>
            <w:r w:rsidRPr="00CB34BF">
              <w:rPr>
                <w:color w:val="000000"/>
                <w:spacing w:val="40"/>
              </w:rPr>
              <w:t xml:space="preserve">Ф, </w:t>
            </w:r>
            <w:proofErr w:type="gramStart"/>
            <w:r w:rsidRPr="00CB34BF">
              <w:rPr>
                <w:color w:val="000000"/>
                <w:spacing w:val="40"/>
              </w:rPr>
              <w:t>Ш</w:t>
            </w:r>
            <w:proofErr w:type="gramEnd"/>
            <w:r w:rsidRPr="00CB34BF">
              <w:rPr>
                <w:color w:val="000000"/>
                <w:spacing w:val="40"/>
              </w:rPr>
              <w:t>, Я</w:t>
            </w:r>
            <w:r>
              <w:rPr>
                <w:color w:val="000000"/>
                <w:spacing w:val="40"/>
              </w:rPr>
              <w:t xml:space="preserve"> </w:t>
            </w:r>
          </w:p>
        </w:tc>
      </w:tr>
    </w:tbl>
    <w:p w:rsidR="009E29C1" w:rsidRDefault="009E29C1"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Pr="009E29C1" w:rsidRDefault="00A72D7B" w:rsidP="009E29C1">
      <w:pPr>
        <w:spacing w:line="360" w:lineRule="auto"/>
        <w:jc w:val="both"/>
        <w:rPr>
          <w:color w:val="000000"/>
          <w:spacing w:val="40"/>
          <w:sz w:val="28"/>
          <w:szCs w:val="28"/>
        </w:rPr>
      </w:pPr>
    </w:p>
    <w:p w:rsidR="009E29C1" w:rsidRDefault="009E29C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5D378A" w:rsidRDefault="005D378A" w:rsidP="0066259E">
      <w:pPr>
        <w:spacing w:line="360" w:lineRule="auto"/>
        <w:jc w:val="both"/>
        <w:rPr>
          <w:spacing w:val="40"/>
          <w:sz w:val="28"/>
          <w:szCs w:val="28"/>
        </w:rPr>
      </w:pPr>
    </w:p>
    <w:p w:rsidR="005D378A" w:rsidRDefault="005D378A" w:rsidP="0066259E">
      <w:pPr>
        <w:spacing w:line="360" w:lineRule="auto"/>
        <w:jc w:val="both"/>
        <w:rPr>
          <w:spacing w:val="40"/>
          <w:sz w:val="28"/>
          <w:szCs w:val="28"/>
        </w:rPr>
      </w:pPr>
    </w:p>
    <w:p w:rsidR="005D378A" w:rsidRDefault="005D378A" w:rsidP="0066259E">
      <w:pPr>
        <w:spacing w:line="360" w:lineRule="auto"/>
        <w:jc w:val="both"/>
        <w:rPr>
          <w:spacing w:val="40"/>
          <w:sz w:val="28"/>
          <w:szCs w:val="28"/>
        </w:rPr>
      </w:pPr>
    </w:p>
    <w:p w:rsidR="004B56DA" w:rsidRDefault="004B56DA" w:rsidP="004B56DA">
      <w:pPr>
        <w:rPr>
          <w:spacing w:val="40"/>
          <w:sz w:val="28"/>
          <w:szCs w:val="28"/>
        </w:rPr>
      </w:pPr>
    </w:p>
    <w:p w:rsidR="00CB34BF" w:rsidRPr="00CB34BF" w:rsidRDefault="00CB34BF" w:rsidP="00CB34BF">
      <w:pPr>
        <w:jc w:val="center"/>
      </w:pPr>
    </w:p>
    <w:p w:rsidR="00CB34BF" w:rsidRDefault="00CB34BF" w:rsidP="00CB34BF">
      <w:pPr>
        <w:spacing w:line="276" w:lineRule="auto"/>
        <w:ind w:right="-284"/>
        <w:jc w:val="center"/>
        <w:rPr>
          <w:rFonts w:eastAsia="Calibri"/>
          <w:bCs/>
          <w:sz w:val="28"/>
          <w:szCs w:val="28"/>
          <w:lang w:eastAsia="en-US"/>
        </w:rPr>
      </w:pPr>
    </w:p>
    <w:p w:rsidR="00CB34BF" w:rsidRDefault="00CB34BF" w:rsidP="00244C8A">
      <w:pPr>
        <w:spacing w:line="276" w:lineRule="auto"/>
        <w:ind w:left="-567" w:right="-284" w:firstLine="709"/>
        <w:jc w:val="center"/>
        <w:rPr>
          <w:rFonts w:eastAsia="Calibri"/>
          <w:b/>
          <w:bCs/>
          <w:sz w:val="28"/>
          <w:szCs w:val="28"/>
          <w:lang w:eastAsia="en-US"/>
        </w:rPr>
      </w:pPr>
      <w:r w:rsidRPr="00244C8A">
        <w:rPr>
          <w:rFonts w:eastAsia="Calibri"/>
          <w:b/>
          <w:bCs/>
          <w:sz w:val="28"/>
          <w:szCs w:val="28"/>
          <w:lang w:eastAsia="en-US"/>
        </w:rPr>
        <w:lastRenderedPageBreak/>
        <w:t>«УЧЕТ И ОЦЕНКА ЕСТЕСТВЕННОГО ВОЗОБНОВЛЕНИЯ ЛЕСА»</w:t>
      </w:r>
    </w:p>
    <w:p w:rsidR="00244C8A" w:rsidRPr="00CB34BF" w:rsidRDefault="00244C8A" w:rsidP="00244C8A">
      <w:pPr>
        <w:spacing w:line="276" w:lineRule="auto"/>
        <w:ind w:right="-284"/>
        <w:rPr>
          <w:rFonts w:eastAsia="Calibri"/>
          <w:sz w:val="28"/>
          <w:szCs w:val="28"/>
          <w:lang w:eastAsia="en-US"/>
        </w:rPr>
      </w:pPr>
    </w:p>
    <w:p w:rsidR="00CB34BF" w:rsidRPr="00CB34BF" w:rsidRDefault="00CB34BF" w:rsidP="00244C8A">
      <w:pPr>
        <w:spacing w:line="276" w:lineRule="auto"/>
        <w:ind w:left="-567" w:right="-284" w:firstLine="709"/>
        <w:jc w:val="both"/>
        <w:rPr>
          <w:rFonts w:eastAsia="Calibri"/>
          <w:b/>
          <w:bCs/>
          <w:sz w:val="28"/>
          <w:szCs w:val="28"/>
          <w:lang w:eastAsia="en-US"/>
        </w:rPr>
      </w:pPr>
      <w:r w:rsidRPr="00CB34BF">
        <w:rPr>
          <w:rFonts w:eastAsia="Calibri"/>
          <w:b/>
          <w:bCs/>
          <w:sz w:val="28"/>
          <w:szCs w:val="28"/>
          <w:lang w:eastAsia="en-US"/>
        </w:rPr>
        <w:t>Методические указания:</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1. Изучите теоретический материал практической работы.</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2. Определите количество подроста на 1 га лесосеки по исходным данным (используя методические указания для выполнения данного вида работы).</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Проведите оценку естественного возобновления по полученным результатам (Приложение 2). (Данная часть практической работы выполняется по вариантам, приложение 1).</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3. Выполните задания и дайте ответы на контрольные вопросы.</w:t>
      </w:r>
    </w:p>
    <w:p w:rsidR="00CB34BF" w:rsidRPr="00CB34BF" w:rsidRDefault="00CB34BF" w:rsidP="00244C8A">
      <w:pPr>
        <w:spacing w:line="276" w:lineRule="auto"/>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center"/>
        <w:rPr>
          <w:rFonts w:eastAsia="Calibri"/>
          <w:bCs/>
          <w:sz w:val="28"/>
          <w:szCs w:val="28"/>
          <w:lang w:eastAsia="en-US"/>
        </w:rPr>
      </w:pPr>
      <w:r w:rsidRPr="00CB34BF">
        <w:rPr>
          <w:rFonts w:eastAsia="Calibri"/>
          <w:bCs/>
          <w:sz w:val="28"/>
          <w:szCs w:val="28"/>
          <w:lang w:eastAsia="en-US"/>
        </w:rPr>
        <w:t xml:space="preserve">1. </w:t>
      </w:r>
      <w:r w:rsidRPr="00CB34BF">
        <w:rPr>
          <w:rFonts w:eastAsia="Calibri"/>
          <w:b/>
          <w:bCs/>
          <w:sz w:val="28"/>
          <w:szCs w:val="28"/>
          <w:lang w:eastAsia="en-US"/>
        </w:rPr>
        <w:t>Теоретический материал</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1. Возобновление леса (общие понятия).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2. Учет и оценка естественного возобновления.</w:t>
      </w:r>
    </w:p>
    <w:p w:rsidR="00CB34BF" w:rsidRPr="00CB34BF" w:rsidRDefault="00CB34BF" w:rsidP="00244C8A">
      <w:pPr>
        <w:ind w:left="-567" w:right="-284" w:firstLine="709"/>
        <w:jc w:val="both"/>
        <w:rPr>
          <w:rFonts w:eastAsia="Calibri"/>
          <w:bCs/>
          <w:sz w:val="28"/>
          <w:szCs w:val="28"/>
          <w:lang w:eastAsia="en-US"/>
        </w:rPr>
      </w:pPr>
    </w:p>
    <w:p w:rsidR="00CB34BF" w:rsidRPr="009E0BF8" w:rsidRDefault="00CB34BF" w:rsidP="00244C8A">
      <w:pPr>
        <w:spacing w:line="276" w:lineRule="auto"/>
        <w:ind w:left="-567" w:right="-284" w:firstLine="709"/>
        <w:jc w:val="center"/>
        <w:rPr>
          <w:rFonts w:eastAsia="Calibri"/>
          <w:bCs/>
          <w:sz w:val="28"/>
          <w:szCs w:val="28"/>
          <w:u w:val="single"/>
          <w:lang w:eastAsia="en-US"/>
        </w:rPr>
      </w:pPr>
      <w:r w:rsidRPr="009E0BF8">
        <w:rPr>
          <w:rFonts w:eastAsia="Calibri"/>
          <w:bCs/>
          <w:sz w:val="28"/>
          <w:szCs w:val="28"/>
          <w:u w:val="single"/>
          <w:lang w:eastAsia="en-US"/>
        </w:rPr>
        <w:t>1. Возобновление леса (общие понятия)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Возобновление леса – это процесс образования нового поколения леса под пологом древостоя, на вырубках, гарях и других площадях, ранее бывших под ним. Возобновление леса бывает естественное, искусственное и комбинированное. Естественное возобновление подразделяют </w:t>
      </w:r>
      <w:proofErr w:type="gramStart"/>
      <w:r w:rsidRPr="00CB34BF">
        <w:rPr>
          <w:rFonts w:eastAsia="Calibri"/>
          <w:bCs/>
          <w:sz w:val="28"/>
          <w:szCs w:val="28"/>
          <w:lang w:eastAsia="en-US"/>
        </w:rPr>
        <w:t>на</w:t>
      </w:r>
      <w:proofErr w:type="gramEnd"/>
      <w:r w:rsidRPr="00CB34BF">
        <w:rPr>
          <w:rFonts w:eastAsia="Calibri"/>
          <w:bCs/>
          <w:sz w:val="28"/>
          <w:szCs w:val="28"/>
          <w:lang w:eastAsia="en-US"/>
        </w:rPr>
        <w:t>: семенное и вегетативное. Различают следующие этапы семенного возобновления: плодоношение древесных пород; опадение и распространение семян; прорастание семян и ро</w:t>
      </w:r>
      <w:proofErr w:type="gramStart"/>
      <w:r w:rsidRPr="00CB34BF">
        <w:rPr>
          <w:rFonts w:eastAsia="Calibri"/>
          <w:bCs/>
          <w:sz w:val="28"/>
          <w:szCs w:val="28"/>
          <w:lang w:eastAsia="en-US"/>
        </w:rPr>
        <w:t>ст всх</w:t>
      </w:r>
      <w:proofErr w:type="gramEnd"/>
      <w:r w:rsidRPr="00CB34BF">
        <w:rPr>
          <w:rFonts w:eastAsia="Calibri"/>
          <w:bCs/>
          <w:sz w:val="28"/>
          <w:szCs w:val="28"/>
          <w:lang w:eastAsia="en-US"/>
        </w:rPr>
        <w:t xml:space="preserve">одов, рост и развитие подроста. Вегетативное возобновление осуществляется </w:t>
      </w:r>
      <w:proofErr w:type="spellStart"/>
      <w:r w:rsidRPr="00CB34BF">
        <w:rPr>
          <w:rFonts w:eastAsia="Calibri"/>
          <w:bCs/>
          <w:sz w:val="28"/>
          <w:szCs w:val="28"/>
          <w:lang w:eastAsia="en-US"/>
        </w:rPr>
        <w:t>пневой</w:t>
      </w:r>
      <w:proofErr w:type="spellEnd"/>
      <w:r w:rsidRPr="00CB34BF">
        <w:rPr>
          <w:rFonts w:eastAsia="Calibri"/>
          <w:bCs/>
          <w:sz w:val="28"/>
          <w:szCs w:val="28"/>
          <w:lang w:eastAsia="en-US"/>
        </w:rPr>
        <w:t xml:space="preserve"> порослью, корневыми отпрысками, отводками и редко укоренением ветвей.</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Физико-географическая среда для естественного семенного возобновления леса в целом более благоприятна в лесной зоне, особенно в тайге. Здесь меньше подлеска и травянистой растительности, препятствующей процессам возобновления, а повышенное количество осадков обеспечивает достаточную влажность почвы и воздуха, что создает хорошие условия для прорастания семян и развития всходов.</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Искусственное возобновление (восстановление) леса осуществляют посевом семян, посадкой сеянцев и саженцев, причем доля посадок возрастает из года в год, и в первую очередь на участках, где естественное возобновление не дает хороших результатов.</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Комбинированное (смешанное) возобновление леса сочетает естественное и</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искусственное возобновление на одной и той же площади, например естественное порослевое возобновление лиственных пород в сочетании с посевом или посадкой хвойных.</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Различают предварительное возобновление леса (под пологом леса до его вырубки), последующее (на сплошных вырубках и гарях) и сопутствующее (при выборочных и постепенных рубках).</w:t>
      </w:r>
    </w:p>
    <w:p w:rsidR="00CB34BF" w:rsidRPr="00CB34BF" w:rsidRDefault="00CB34BF" w:rsidP="00244C8A">
      <w:pPr>
        <w:ind w:left="-567" w:right="-284" w:firstLine="709"/>
        <w:jc w:val="both"/>
        <w:rPr>
          <w:rFonts w:eastAsia="Calibri"/>
          <w:bCs/>
          <w:sz w:val="28"/>
          <w:szCs w:val="28"/>
          <w:lang w:eastAsia="en-US"/>
        </w:rPr>
      </w:pPr>
    </w:p>
    <w:p w:rsidR="00CB34BF" w:rsidRPr="009E0BF8" w:rsidRDefault="00CB34BF" w:rsidP="00244C8A">
      <w:pPr>
        <w:spacing w:line="276" w:lineRule="auto"/>
        <w:ind w:left="-567" w:right="-284" w:firstLine="709"/>
        <w:jc w:val="center"/>
        <w:rPr>
          <w:rFonts w:eastAsia="Calibri"/>
          <w:bCs/>
          <w:sz w:val="28"/>
          <w:szCs w:val="28"/>
          <w:u w:val="single"/>
          <w:lang w:eastAsia="en-US"/>
        </w:rPr>
      </w:pPr>
      <w:r w:rsidRPr="009E0BF8">
        <w:rPr>
          <w:rFonts w:eastAsia="Calibri"/>
          <w:bCs/>
          <w:sz w:val="28"/>
          <w:szCs w:val="28"/>
          <w:u w:val="single"/>
          <w:lang w:eastAsia="en-US"/>
        </w:rPr>
        <w:t>2. Учет и оценка естественного возобновления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При обследовании вырубок для проектирования лесных культур или мер содействия естественному возобновлению проводить учет подроста необходимо для того, чтобы при выборе способов и технологии лесовосстановления наилучшим образом использовать способность лесных экосистем к самовосстановлению. Учет проводится при отводе лесосек при составлении технологической карты (возобновление под пологом древостоя) или для решения вопроса о необходимости мер содействия естественному возобновлению, либо производства лесных культур (лесовосстановление на вырубках, гарях, рединах и других, не покрытых лесом, площадях).</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Подрост учитывают на учетных площадках, которые закладывают по всему участку параллельно короткой его стороне. Расстояние между рядами площадок </w:t>
      </w:r>
      <w:r w:rsidR="00731240">
        <w:rPr>
          <w:rFonts w:eastAsia="Calibri"/>
          <w:bCs/>
          <w:sz w:val="28"/>
          <w:szCs w:val="28"/>
          <w:lang w:eastAsia="en-US"/>
        </w:rPr>
        <w:t xml:space="preserve">   </w:t>
      </w:r>
      <w:r w:rsidRPr="00CB34BF">
        <w:rPr>
          <w:rFonts w:eastAsia="Calibri"/>
          <w:bCs/>
          <w:sz w:val="28"/>
          <w:szCs w:val="28"/>
          <w:lang w:eastAsia="en-US"/>
        </w:rPr>
        <w:t>30 м, в рядах – 20 м.</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Величина учетных площадок зависит от высоты и густоты подроста.</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Подрост всех пород подразделяют по высоте на три категории крупности:</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мелкий – 0,1-0,5 м</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средний – 0,6-1,5 м</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крупный – более 1,5 м</w:t>
      </w:r>
    </w:p>
    <w:p w:rsidR="00CB34BF" w:rsidRPr="00CB34BF" w:rsidRDefault="00CB34BF" w:rsidP="00244C8A">
      <w:pPr>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по густоте на четыре категории:</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редкий до 2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средней густоты – 2-8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густой – 8-13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очень густой – более 13 тыс. растений на 1 га (1 га = </w:t>
      </w:r>
      <w:r w:rsidR="00731240">
        <w:rPr>
          <w:rFonts w:eastAsia="Calibri"/>
          <w:bCs/>
          <w:sz w:val="28"/>
          <w:szCs w:val="28"/>
          <w:lang w:eastAsia="en-US"/>
        </w:rPr>
        <w:t>100 соток).</w:t>
      </w:r>
    </w:p>
    <w:p w:rsidR="00CB34BF" w:rsidRPr="00CB34BF" w:rsidRDefault="00CB34BF" w:rsidP="00244C8A">
      <w:pPr>
        <w:spacing w:line="276" w:lineRule="auto"/>
        <w:ind w:left="-567" w:right="-284" w:firstLine="709"/>
        <w:jc w:val="both"/>
        <w:rPr>
          <w:rFonts w:eastAsia="Calibri"/>
          <w:bCs/>
          <w:sz w:val="28"/>
          <w:szCs w:val="28"/>
          <w:lang w:eastAsia="en-US"/>
        </w:rPr>
      </w:pPr>
      <w:proofErr w:type="gramStart"/>
      <w:r w:rsidRPr="00CB34BF">
        <w:rPr>
          <w:rFonts w:eastAsia="Calibri"/>
          <w:bCs/>
          <w:sz w:val="28"/>
          <w:szCs w:val="28"/>
          <w:lang w:eastAsia="en-US"/>
        </w:rPr>
        <w:t>по распределению по площади на три категории в зависимости от встречаемости</w:t>
      </w:r>
      <w:proofErr w:type="gramEnd"/>
      <w:r w:rsidRPr="00CB34BF">
        <w:rPr>
          <w:rFonts w:eastAsia="Calibri"/>
          <w:bCs/>
          <w:sz w:val="28"/>
          <w:szCs w:val="28"/>
          <w:lang w:eastAsia="en-US"/>
        </w:rPr>
        <w:t xml:space="preserve"> (отношение количества учетных площадок с растениями к общему количеству учетных площадок, заложенных на пробной площади или вырубке, выраженное в %):</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равномерный</w:t>
      </w:r>
      <w:proofErr w:type="gramEnd"/>
      <w:r w:rsidR="00CB34BF" w:rsidRPr="00CB34BF">
        <w:rPr>
          <w:rFonts w:eastAsia="Calibri"/>
          <w:bCs/>
          <w:sz w:val="28"/>
          <w:szCs w:val="28"/>
          <w:lang w:eastAsia="en-US"/>
        </w:rPr>
        <w:t xml:space="preserve"> – встречаемость свыше 65%,</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неравномерный</w:t>
      </w:r>
      <w:proofErr w:type="gramEnd"/>
      <w:r w:rsidR="00CB34BF" w:rsidRPr="00CB34BF">
        <w:rPr>
          <w:rFonts w:eastAsia="Calibri"/>
          <w:bCs/>
          <w:sz w:val="28"/>
          <w:szCs w:val="28"/>
          <w:lang w:eastAsia="en-US"/>
        </w:rPr>
        <w:t xml:space="preserve"> – встречаемость 40-65%,</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групповой</w:t>
      </w:r>
      <w:proofErr w:type="gramEnd"/>
      <w:r w:rsidR="00CB34BF" w:rsidRPr="00CB34BF">
        <w:rPr>
          <w:rFonts w:eastAsia="Calibri"/>
          <w:bCs/>
          <w:sz w:val="28"/>
          <w:szCs w:val="28"/>
          <w:lang w:eastAsia="en-US"/>
        </w:rPr>
        <w:t xml:space="preserve"> – в группах не менее 10 шт. мелких или 5 шт. средних и крупных экземпляров жизнеспособного и сомкнутого подроста.</w:t>
      </w:r>
    </w:p>
    <w:p w:rsidR="00CB34BF" w:rsidRPr="00CB34BF" w:rsidRDefault="00CB34BF" w:rsidP="00244C8A">
      <w:pPr>
        <w:spacing w:line="276" w:lineRule="auto"/>
        <w:ind w:left="-567" w:right="-284" w:firstLine="709"/>
        <w:jc w:val="both"/>
        <w:rPr>
          <w:rFonts w:eastAsia="Calibri"/>
          <w:bCs/>
          <w:sz w:val="28"/>
          <w:szCs w:val="28"/>
          <w:lang w:eastAsia="en-US"/>
        </w:rPr>
      </w:pPr>
      <w:proofErr w:type="gramStart"/>
      <w:r w:rsidRPr="00CB34BF">
        <w:rPr>
          <w:rFonts w:eastAsia="Calibri"/>
          <w:bCs/>
          <w:sz w:val="28"/>
          <w:szCs w:val="28"/>
          <w:lang w:eastAsia="en-US"/>
        </w:rPr>
        <w:t xml:space="preserve">Если на вырубке преобладает мелкий и густой подрост, площадь учетных площадок равна 4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xml:space="preserve"> при средней высоте и густоте подроста – 10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xml:space="preserve">, при крупном и редком подросте – 20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Общая площадь заложенных учетных площадок должна составлять при густом подросте не менее 0,5% площади вырубки, при средней густоте – 1% и при редком подросте – не менее 2%.</w:t>
      </w:r>
      <w:proofErr w:type="gramEnd"/>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На учетных площадках учитывают только жизнеспособный подрост хозяйственно ценных пород в возрасте от 2 лет и старше.</w:t>
      </w:r>
    </w:p>
    <w:p w:rsidR="00CB34BF" w:rsidRPr="00CB34BF" w:rsidRDefault="00CB34BF" w:rsidP="00244C8A">
      <w:pPr>
        <w:spacing w:line="276" w:lineRule="auto"/>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Жизнеспособный подрост хвойных пород характеризуется следующими признаками: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густое охвоение;</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зеленая или темно-зеленая окраска хвои;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заметно выраженная </w:t>
      </w:r>
      <w:proofErr w:type="spellStart"/>
      <w:r w:rsidR="00CB34BF" w:rsidRPr="00CB34BF">
        <w:rPr>
          <w:rFonts w:eastAsia="Calibri"/>
          <w:bCs/>
          <w:sz w:val="28"/>
          <w:szCs w:val="28"/>
          <w:lang w:eastAsia="en-US"/>
        </w:rPr>
        <w:t>мутовчатость</w:t>
      </w:r>
      <w:proofErr w:type="spellEnd"/>
      <w:r w:rsidR="00CB34BF" w:rsidRPr="00CB34BF">
        <w:rPr>
          <w:rFonts w:eastAsia="Calibri"/>
          <w:bCs/>
          <w:sz w:val="28"/>
          <w:szCs w:val="28"/>
          <w:lang w:eastAsia="en-US"/>
        </w:rPr>
        <w:t>;</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островершинная или конусообразная симметричная густая или средней густоты крона, составляющая не менее 1/3 ствола в группах и 1/2 ствола при одиночном размещении;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прирост по высоте за </w:t>
      </w:r>
      <w:proofErr w:type="gramStart"/>
      <w:r w:rsidR="00CB34BF" w:rsidRPr="00CB34BF">
        <w:rPr>
          <w:rFonts w:eastAsia="Calibri"/>
          <w:bCs/>
          <w:sz w:val="28"/>
          <w:szCs w:val="28"/>
          <w:lang w:eastAsia="en-US"/>
        </w:rPr>
        <w:t>последние</w:t>
      </w:r>
      <w:proofErr w:type="gramEnd"/>
      <w:r w:rsidR="00CB34BF" w:rsidRPr="00CB34BF">
        <w:rPr>
          <w:rFonts w:eastAsia="Calibri"/>
          <w:bCs/>
          <w:sz w:val="28"/>
          <w:szCs w:val="28"/>
          <w:lang w:eastAsia="en-US"/>
        </w:rPr>
        <w:t xml:space="preserve"> 3-5 лет не утрачен;</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прирост вершинного побега не менее прироста боковых ветвей верхней половины кроны;</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прямые неповрежденные стволики;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гладкая или мелкочешуйчатая кора без лишайников.</w:t>
      </w:r>
    </w:p>
    <w:p w:rsidR="00CB34BF" w:rsidRPr="00CB34BF" w:rsidRDefault="00CB34BF" w:rsidP="006B48E2">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Растущий на </w:t>
      </w:r>
      <w:proofErr w:type="spellStart"/>
      <w:r w:rsidRPr="00CB34BF">
        <w:rPr>
          <w:rFonts w:eastAsia="Calibri"/>
          <w:bCs/>
          <w:sz w:val="28"/>
          <w:szCs w:val="28"/>
          <w:lang w:eastAsia="en-US"/>
        </w:rPr>
        <w:t>валеже</w:t>
      </w:r>
      <w:proofErr w:type="spellEnd"/>
      <w:r w:rsidRPr="00CB34BF">
        <w:rPr>
          <w:rFonts w:eastAsia="Calibri"/>
          <w:bCs/>
          <w:sz w:val="28"/>
          <w:szCs w:val="28"/>
          <w:lang w:eastAsia="en-US"/>
        </w:rPr>
        <w:t xml:space="preserve"> хвойный подрост и молод</w:t>
      </w:r>
      <w:r w:rsidR="006B48E2">
        <w:rPr>
          <w:rFonts w:eastAsia="Calibri"/>
          <w:bCs/>
          <w:sz w:val="28"/>
          <w:szCs w:val="28"/>
          <w:lang w:eastAsia="en-US"/>
        </w:rPr>
        <w:t xml:space="preserve">няк относят по этим признакам к </w:t>
      </w:r>
      <w:proofErr w:type="gramStart"/>
      <w:r w:rsidRPr="00CB34BF">
        <w:rPr>
          <w:rFonts w:eastAsia="Calibri"/>
          <w:bCs/>
          <w:sz w:val="28"/>
          <w:szCs w:val="28"/>
          <w:lang w:eastAsia="en-US"/>
        </w:rPr>
        <w:t>жизнеспособному</w:t>
      </w:r>
      <w:proofErr w:type="gramEnd"/>
      <w:r w:rsidRPr="00CB34BF">
        <w:rPr>
          <w:rFonts w:eastAsia="Calibri"/>
          <w:bCs/>
          <w:sz w:val="28"/>
          <w:szCs w:val="28"/>
          <w:lang w:eastAsia="en-US"/>
        </w:rPr>
        <w:t xml:space="preserve"> в том случае, если древесина </w:t>
      </w:r>
      <w:proofErr w:type="spellStart"/>
      <w:r w:rsidRPr="00CB34BF">
        <w:rPr>
          <w:rFonts w:eastAsia="Calibri"/>
          <w:bCs/>
          <w:sz w:val="28"/>
          <w:szCs w:val="28"/>
          <w:lang w:eastAsia="en-US"/>
        </w:rPr>
        <w:t>валежин</w:t>
      </w:r>
      <w:proofErr w:type="spellEnd"/>
      <w:r w:rsidRPr="00CB34BF">
        <w:rPr>
          <w:rFonts w:eastAsia="Calibri"/>
          <w:bCs/>
          <w:sz w:val="28"/>
          <w:szCs w:val="28"/>
          <w:lang w:eastAsia="en-US"/>
        </w:rPr>
        <w:t xml:space="preserve"> разложилась, а корни подроста проникли в минеральную часть почвы.</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Благонадежный (жизнеспособный) подрост твердолиственных пород характеризуется нормальным </w:t>
      </w:r>
      <w:proofErr w:type="spellStart"/>
      <w:r w:rsidRPr="00CB34BF">
        <w:rPr>
          <w:rFonts w:eastAsia="Calibri"/>
          <w:bCs/>
          <w:sz w:val="28"/>
          <w:szCs w:val="28"/>
          <w:lang w:eastAsia="en-US"/>
        </w:rPr>
        <w:t>облиствением</w:t>
      </w:r>
      <w:proofErr w:type="spellEnd"/>
      <w:r w:rsidRPr="00CB34BF">
        <w:rPr>
          <w:rFonts w:eastAsia="Calibri"/>
          <w:bCs/>
          <w:sz w:val="28"/>
          <w:szCs w:val="28"/>
          <w:lang w:eastAsia="en-US"/>
        </w:rPr>
        <w:t xml:space="preserve"> кроны, пропорционально развитым по высоте и диаметру стволом.</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Пораженный </w:t>
      </w:r>
      <w:proofErr w:type="gramStart"/>
      <w:r w:rsidRPr="00CB34BF">
        <w:rPr>
          <w:rFonts w:eastAsia="Calibri"/>
          <w:bCs/>
          <w:sz w:val="28"/>
          <w:szCs w:val="28"/>
          <w:lang w:eastAsia="en-US"/>
        </w:rPr>
        <w:t>грибными заболеваниями</w:t>
      </w:r>
      <w:proofErr w:type="gramEnd"/>
      <w:r w:rsidRPr="00CB34BF">
        <w:rPr>
          <w:rFonts w:eastAsia="Calibri"/>
          <w:bCs/>
          <w:sz w:val="28"/>
          <w:szCs w:val="28"/>
          <w:lang w:eastAsia="en-US"/>
        </w:rPr>
        <w:t>, слаборазвитый и поврежденный при рубке леса подрост твердолиственных пород по окончании лесосечных работ сажают на пень. Наиболее жизнеспособным является групповой подрост.</w:t>
      </w:r>
    </w:p>
    <w:p w:rsidR="00CB34BF" w:rsidRPr="00CB34BF" w:rsidRDefault="00CB34BF" w:rsidP="00CB34BF">
      <w:pPr>
        <w:spacing w:line="276" w:lineRule="auto"/>
        <w:ind w:right="-284"/>
        <w:jc w:val="right"/>
        <w:rPr>
          <w:rFonts w:eastAsia="Calibri"/>
          <w:sz w:val="28"/>
          <w:szCs w:val="28"/>
          <w:lang w:eastAsia="en-US"/>
        </w:rPr>
      </w:pPr>
      <w:r w:rsidRPr="00CB34BF">
        <w:rPr>
          <w:rFonts w:eastAsia="Calibri"/>
          <w:sz w:val="28"/>
          <w:szCs w:val="28"/>
          <w:lang w:eastAsia="en-US"/>
        </w:rPr>
        <w:t>Таблица 1</w:t>
      </w:r>
    </w:p>
    <w:p w:rsidR="00CB34BF" w:rsidRPr="00CB34BF" w:rsidRDefault="00CB34BF" w:rsidP="00CB34BF">
      <w:pPr>
        <w:spacing w:line="276" w:lineRule="auto"/>
        <w:ind w:right="-284"/>
        <w:jc w:val="center"/>
        <w:rPr>
          <w:rFonts w:eastAsia="Calibri"/>
          <w:sz w:val="28"/>
          <w:szCs w:val="28"/>
          <w:lang w:eastAsia="en-US"/>
        </w:rPr>
      </w:pPr>
      <w:r w:rsidRPr="00CB34BF">
        <w:rPr>
          <w:rFonts w:eastAsia="Calibri"/>
          <w:sz w:val="28"/>
          <w:szCs w:val="28"/>
          <w:lang w:eastAsia="en-US"/>
        </w:rPr>
        <w:t>Ведомость учета подроста</w:t>
      </w:r>
    </w:p>
    <w:tbl>
      <w:tblPr>
        <w:tblStyle w:val="a7"/>
        <w:tblW w:w="0" w:type="auto"/>
        <w:jc w:val="center"/>
        <w:tblLook w:val="04A0"/>
      </w:tblPr>
      <w:tblGrid>
        <w:gridCol w:w="1087"/>
        <w:gridCol w:w="1021"/>
        <w:gridCol w:w="833"/>
        <w:gridCol w:w="6"/>
        <w:gridCol w:w="799"/>
        <w:gridCol w:w="22"/>
        <w:gridCol w:w="836"/>
        <w:gridCol w:w="821"/>
        <w:gridCol w:w="17"/>
        <w:gridCol w:w="817"/>
        <w:gridCol w:w="844"/>
        <w:gridCol w:w="820"/>
        <w:gridCol w:w="6"/>
        <w:gridCol w:w="815"/>
        <w:gridCol w:w="827"/>
      </w:tblGrid>
      <w:tr w:rsidR="00CB34BF" w:rsidRPr="00CB34BF" w:rsidTr="00AF585E">
        <w:trPr>
          <w:trHeight w:val="230"/>
          <w:jc w:val="center"/>
        </w:trPr>
        <w:tc>
          <w:tcPr>
            <w:tcW w:w="992" w:type="dxa"/>
            <w:vMerge w:val="restart"/>
          </w:tcPr>
          <w:p w:rsidR="00CB34BF" w:rsidRPr="00CB34BF" w:rsidRDefault="00CB34BF" w:rsidP="00CB34BF">
            <w:pPr>
              <w:ind w:right="-71"/>
              <w:jc w:val="center"/>
              <w:rPr>
                <w:rFonts w:eastAsia="Calibri"/>
                <w:lang w:eastAsia="en-US"/>
              </w:rPr>
            </w:pPr>
            <w:r w:rsidRPr="00CB34BF">
              <w:rPr>
                <w:rFonts w:eastAsia="Calibri"/>
                <w:lang w:eastAsia="en-US"/>
              </w:rPr>
              <w:t>Номер</w:t>
            </w:r>
          </w:p>
          <w:p w:rsidR="00CB34BF" w:rsidRPr="00CB34BF" w:rsidRDefault="00CB34BF" w:rsidP="00CB34BF">
            <w:pPr>
              <w:ind w:right="-71"/>
              <w:jc w:val="center"/>
              <w:rPr>
                <w:rFonts w:eastAsia="Calibri"/>
                <w:lang w:eastAsia="en-US"/>
              </w:rPr>
            </w:pPr>
            <w:r w:rsidRPr="00CB34BF">
              <w:rPr>
                <w:rFonts w:eastAsia="Calibri"/>
                <w:lang w:eastAsia="en-US"/>
              </w:rPr>
              <w:t>учетной</w:t>
            </w:r>
          </w:p>
          <w:p w:rsidR="00CB34BF" w:rsidRPr="00CB34BF" w:rsidRDefault="00CB34BF" w:rsidP="00CB34BF">
            <w:pPr>
              <w:ind w:right="-71"/>
              <w:jc w:val="center"/>
              <w:rPr>
                <w:rFonts w:eastAsia="Calibri"/>
                <w:lang w:eastAsia="en-US"/>
              </w:rPr>
            </w:pPr>
            <w:r w:rsidRPr="00CB34BF">
              <w:rPr>
                <w:rFonts w:eastAsia="Calibri"/>
                <w:lang w:eastAsia="en-US"/>
              </w:rPr>
              <w:t>площадки</w:t>
            </w:r>
          </w:p>
        </w:tc>
        <w:tc>
          <w:tcPr>
            <w:tcW w:w="916" w:type="dxa"/>
            <w:vMerge w:val="restart"/>
          </w:tcPr>
          <w:p w:rsidR="00CB34BF" w:rsidRPr="00CB34BF" w:rsidRDefault="00CB34BF" w:rsidP="00CB34BF">
            <w:pPr>
              <w:ind w:right="-108"/>
              <w:jc w:val="center"/>
              <w:rPr>
                <w:rFonts w:eastAsia="Calibri"/>
                <w:lang w:eastAsia="en-US"/>
              </w:rPr>
            </w:pPr>
            <w:r w:rsidRPr="00CB34BF">
              <w:rPr>
                <w:rFonts w:eastAsia="Calibri"/>
                <w:lang w:eastAsia="en-US"/>
              </w:rPr>
              <w:t>Площадь,</w:t>
            </w:r>
          </w:p>
          <w:p w:rsidR="00CB34BF" w:rsidRPr="00CB34BF" w:rsidRDefault="006C6DB6" w:rsidP="00CB34BF">
            <w:pPr>
              <w:ind w:right="-108"/>
              <w:jc w:val="center"/>
              <w:rPr>
                <w:rFonts w:eastAsia="Calibri"/>
                <w:lang w:eastAsia="en-US"/>
              </w:rPr>
            </w:pPr>
            <m:oMathPara>
              <m:oMath>
                <m:sSup>
                  <m:sSupPr>
                    <m:ctrlPr>
                      <w:rPr>
                        <w:rFonts w:ascii="Cambria Math" w:eastAsia="Calibri" w:hAnsi="Cambria Math"/>
                        <w:i/>
                        <w:lang w:eastAsia="en-US"/>
                      </w:rPr>
                    </m:ctrlPr>
                  </m:sSupPr>
                  <m:e>
                    <m:r>
                      <w:rPr>
                        <w:rFonts w:ascii="Cambria Math" w:eastAsia="Calibri" w:hAnsi="Cambria Math"/>
                        <w:lang w:eastAsia="en-US"/>
                      </w:rPr>
                      <m:t>м</m:t>
                    </m:r>
                  </m:e>
                  <m:sup>
                    <m:r>
                      <w:rPr>
                        <w:rFonts w:ascii="Cambria Math" w:eastAsia="Calibri" w:hAnsi="Cambria Math"/>
                        <w:lang w:eastAsia="en-US"/>
                      </w:rPr>
                      <m:t>2</m:t>
                    </m:r>
                  </m:sup>
                </m:sSup>
              </m:oMath>
            </m:oMathPara>
          </w:p>
        </w:tc>
        <w:tc>
          <w:tcPr>
            <w:tcW w:w="7832" w:type="dxa"/>
            <w:gridSpan w:val="13"/>
          </w:tcPr>
          <w:p w:rsidR="00CB34BF" w:rsidRPr="00CB34BF" w:rsidRDefault="00CB34BF" w:rsidP="00CB34BF">
            <w:pPr>
              <w:ind w:right="-284"/>
              <w:jc w:val="center"/>
              <w:rPr>
                <w:rFonts w:eastAsia="Calibri"/>
                <w:lang w:eastAsia="en-US"/>
              </w:rPr>
            </w:pPr>
            <w:r w:rsidRPr="00CB34BF">
              <w:rPr>
                <w:rFonts w:eastAsia="Calibri"/>
                <w:lang w:eastAsia="en-US"/>
              </w:rPr>
              <w:t>Число семенных экземпляров высотой</w:t>
            </w:r>
          </w:p>
        </w:tc>
      </w:tr>
      <w:tr w:rsidR="00CB34BF" w:rsidRPr="00CB34BF" w:rsidTr="00AF585E">
        <w:trPr>
          <w:trHeight w:val="288"/>
          <w:jc w:val="center"/>
        </w:trPr>
        <w:tc>
          <w:tcPr>
            <w:tcW w:w="992" w:type="dxa"/>
            <w:vMerge/>
          </w:tcPr>
          <w:p w:rsidR="00CB34BF" w:rsidRPr="00CB34BF" w:rsidRDefault="00CB34BF" w:rsidP="00CB34BF">
            <w:pPr>
              <w:ind w:right="-71"/>
              <w:jc w:val="center"/>
              <w:rPr>
                <w:rFonts w:eastAsia="Calibri"/>
                <w:lang w:eastAsia="en-US"/>
              </w:rPr>
            </w:pPr>
          </w:p>
        </w:tc>
        <w:tc>
          <w:tcPr>
            <w:tcW w:w="916" w:type="dxa"/>
            <w:vMerge/>
          </w:tcPr>
          <w:p w:rsidR="00CB34BF" w:rsidRPr="00CB34BF" w:rsidRDefault="00CB34BF" w:rsidP="00CB34BF">
            <w:pPr>
              <w:ind w:right="-108"/>
              <w:jc w:val="center"/>
              <w:rPr>
                <w:rFonts w:eastAsia="Calibri"/>
                <w:lang w:eastAsia="en-US"/>
              </w:rPr>
            </w:pPr>
          </w:p>
        </w:tc>
        <w:tc>
          <w:tcPr>
            <w:tcW w:w="2610" w:type="dxa"/>
            <w:gridSpan w:val="5"/>
          </w:tcPr>
          <w:p w:rsidR="00CB34BF" w:rsidRPr="00CB34BF" w:rsidRDefault="00CB34BF" w:rsidP="00CB34BF">
            <w:pPr>
              <w:ind w:right="-284"/>
              <w:jc w:val="center"/>
              <w:rPr>
                <w:rFonts w:eastAsia="Calibri"/>
                <w:lang w:eastAsia="en-US"/>
              </w:rPr>
            </w:pPr>
            <w:r w:rsidRPr="00CB34BF">
              <w:rPr>
                <w:rFonts w:eastAsia="Calibri"/>
                <w:lang w:eastAsia="en-US"/>
              </w:rPr>
              <w:t>до 0,5 м</w:t>
            </w:r>
          </w:p>
        </w:tc>
        <w:tc>
          <w:tcPr>
            <w:tcW w:w="2611" w:type="dxa"/>
            <w:gridSpan w:val="4"/>
          </w:tcPr>
          <w:p w:rsidR="00CB34BF" w:rsidRPr="00CB34BF" w:rsidRDefault="00CB34BF" w:rsidP="00CB34BF">
            <w:pPr>
              <w:ind w:right="-284"/>
              <w:jc w:val="center"/>
              <w:rPr>
                <w:rFonts w:eastAsia="Calibri"/>
                <w:lang w:eastAsia="en-US"/>
              </w:rPr>
            </w:pPr>
            <w:r w:rsidRPr="00CB34BF">
              <w:rPr>
                <w:rFonts w:eastAsia="Calibri"/>
                <w:lang w:eastAsia="en-US"/>
              </w:rPr>
              <w:t>0,6 - 1,5 м</w:t>
            </w:r>
          </w:p>
        </w:tc>
        <w:tc>
          <w:tcPr>
            <w:tcW w:w="2611" w:type="dxa"/>
            <w:gridSpan w:val="4"/>
          </w:tcPr>
          <w:p w:rsidR="00CB34BF" w:rsidRPr="00CB34BF" w:rsidRDefault="00CB34BF" w:rsidP="00CB34BF">
            <w:pPr>
              <w:ind w:right="-284"/>
              <w:jc w:val="center"/>
              <w:rPr>
                <w:rFonts w:eastAsia="Calibri"/>
                <w:lang w:eastAsia="en-US"/>
              </w:rPr>
            </w:pPr>
            <w:r w:rsidRPr="00CB34BF">
              <w:rPr>
                <w:rFonts w:eastAsia="Calibri"/>
                <w:lang w:eastAsia="en-US"/>
              </w:rPr>
              <w:t>более 1,5 м</w:t>
            </w:r>
          </w:p>
        </w:tc>
      </w:tr>
      <w:tr w:rsidR="00CB34BF" w:rsidRPr="00CB34BF" w:rsidTr="00AF585E">
        <w:trPr>
          <w:trHeight w:val="230"/>
          <w:jc w:val="center"/>
        </w:trPr>
        <w:tc>
          <w:tcPr>
            <w:tcW w:w="992" w:type="dxa"/>
            <w:vMerge/>
          </w:tcPr>
          <w:p w:rsidR="00CB34BF" w:rsidRPr="00CB34BF" w:rsidRDefault="00CB34BF" w:rsidP="00CB34BF">
            <w:pPr>
              <w:ind w:right="-71"/>
              <w:jc w:val="center"/>
              <w:rPr>
                <w:rFonts w:eastAsia="Calibri"/>
                <w:lang w:eastAsia="en-US"/>
              </w:rPr>
            </w:pPr>
          </w:p>
        </w:tc>
        <w:tc>
          <w:tcPr>
            <w:tcW w:w="916" w:type="dxa"/>
            <w:vMerge/>
          </w:tcPr>
          <w:p w:rsidR="00CB34BF" w:rsidRPr="00CB34BF" w:rsidRDefault="00CB34BF" w:rsidP="00CB34BF">
            <w:pPr>
              <w:ind w:right="-108"/>
              <w:jc w:val="center"/>
              <w:rPr>
                <w:rFonts w:eastAsia="Calibri"/>
                <w:lang w:eastAsia="en-US"/>
              </w:rPr>
            </w:pPr>
          </w:p>
        </w:tc>
        <w:tc>
          <w:tcPr>
            <w:tcW w:w="876" w:type="dxa"/>
            <w:gridSpan w:val="2"/>
          </w:tcPr>
          <w:p w:rsidR="00CB34BF" w:rsidRPr="00CB34BF" w:rsidRDefault="00CB34BF" w:rsidP="00CB34BF">
            <w:pPr>
              <w:ind w:right="-211"/>
              <w:jc w:val="center"/>
              <w:rPr>
                <w:rFonts w:eastAsia="Calibri"/>
                <w:lang w:eastAsia="en-US"/>
              </w:rPr>
            </w:pPr>
            <w:r w:rsidRPr="00CB34BF">
              <w:rPr>
                <w:rFonts w:eastAsia="Calibri"/>
                <w:lang w:eastAsia="en-US"/>
              </w:rPr>
              <w:t>сосна</w:t>
            </w:r>
          </w:p>
        </w:tc>
        <w:tc>
          <w:tcPr>
            <w:tcW w:w="841" w:type="dxa"/>
          </w:tcPr>
          <w:p w:rsidR="00CB34BF" w:rsidRPr="00CB34BF" w:rsidRDefault="00CB34BF" w:rsidP="00CB34BF">
            <w:pPr>
              <w:ind w:right="-78"/>
              <w:jc w:val="center"/>
              <w:rPr>
                <w:rFonts w:eastAsia="Calibri"/>
                <w:lang w:eastAsia="en-US"/>
              </w:rPr>
            </w:pPr>
            <w:r w:rsidRPr="00CB34BF">
              <w:rPr>
                <w:rFonts w:eastAsia="Calibri"/>
                <w:lang w:eastAsia="en-US"/>
              </w:rPr>
              <w:t>ель</w:t>
            </w:r>
          </w:p>
        </w:tc>
        <w:tc>
          <w:tcPr>
            <w:tcW w:w="893" w:type="dxa"/>
            <w:gridSpan w:val="2"/>
          </w:tcPr>
          <w:p w:rsidR="00CB34BF" w:rsidRPr="00CB34BF" w:rsidRDefault="00CB34BF" w:rsidP="00CB34BF">
            <w:pPr>
              <w:ind w:right="-178"/>
              <w:jc w:val="center"/>
              <w:rPr>
                <w:rFonts w:eastAsia="Calibri"/>
                <w:lang w:eastAsia="en-US"/>
              </w:rPr>
            </w:pPr>
            <w:r w:rsidRPr="00CB34BF">
              <w:rPr>
                <w:rFonts w:eastAsia="Calibri"/>
                <w:lang w:eastAsia="en-US"/>
              </w:rPr>
              <w:t>итого</w:t>
            </w:r>
          </w:p>
        </w:tc>
        <w:tc>
          <w:tcPr>
            <w:tcW w:w="852" w:type="dxa"/>
          </w:tcPr>
          <w:p w:rsidR="00CB34BF" w:rsidRPr="00CB34BF" w:rsidRDefault="00CB34BF" w:rsidP="00CB34BF">
            <w:pPr>
              <w:ind w:right="-176"/>
              <w:jc w:val="center"/>
              <w:rPr>
                <w:rFonts w:eastAsia="Calibri"/>
                <w:lang w:eastAsia="en-US"/>
              </w:rPr>
            </w:pPr>
            <w:r w:rsidRPr="00CB34BF">
              <w:rPr>
                <w:rFonts w:eastAsia="Calibri"/>
                <w:lang w:eastAsia="en-US"/>
              </w:rPr>
              <w:t>сосна</w:t>
            </w:r>
          </w:p>
        </w:tc>
        <w:tc>
          <w:tcPr>
            <w:tcW w:w="888" w:type="dxa"/>
            <w:gridSpan w:val="2"/>
          </w:tcPr>
          <w:p w:rsidR="00CB34BF" w:rsidRPr="00CB34BF" w:rsidRDefault="00CB34BF" w:rsidP="00CB34BF">
            <w:pPr>
              <w:ind w:right="-139"/>
              <w:jc w:val="center"/>
              <w:rPr>
                <w:rFonts w:eastAsia="Calibri"/>
                <w:lang w:eastAsia="en-US"/>
              </w:rPr>
            </w:pPr>
            <w:r w:rsidRPr="00CB34BF">
              <w:rPr>
                <w:rFonts w:eastAsia="Calibri"/>
                <w:lang w:eastAsia="en-US"/>
              </w:rPr>
              <w:t>ель</w:t>
            </w:r>
          </w:p>
        </w:tc>
        <w:tc>
          <w:tcPr>
            <w:tcW w:w="871" w:type="dxa"/>
          </w:tcPr>
          <w:p w:rsidR="00CB34BF" w:rsidRPr="00CB34BF" w:rsidRDefault="00CB34BF" w:rsidP="00CB34BF">
            <w:pPr>
              <w:ind w:right="-118"/>
              <w:jc w:val="center"/>
              <w:rPr>
                <w:rFonts w:eastAsia="Calibri"/>
                <w:lang w:eastAsia="en-US"/>
              </w:rPr>
            </w:pPr>
            <w:r w:rsidRPr="00CB34BF">
              <w:rPr>
                <w:rFonts w:eastAsia="Calibri"/>
                <w:lang w:eastAsia="en-US"/>
              </w:rPr>
              <w:t>итого</w:t>
            </w:r>
          </w:p>
        </w:tc>
        <w:tc>
          <w:tcPr>
            <w:tcW w:w="864" w:type="dxa"/>
          </w:tcPr>
          <w:p w:rsidR="00CB34BF" w:rsidRPr="00CB34BF" w:rsidRDefault="00CB34BF" w:rsidP="00CB34BF">
            <w:pPr>
              <w:ind w:right="-284"/>
              <w:jc w:val="center"/>
              <w:rPr>
                <w:rFonts w:eastAsia="Calibri"/>
                <w:lang w:eastAsia="en-US"/>
              </w:rPr>
            </w:pPr>
            <w:r w:rsidRPr="00CB34BF">
              <w:rPr>
                <w:rFonts w:eastAsia="Calibri"/>
                <w:lang w:eastAsia="en-US"/>
              </w:rPr>
              <w:t>сосна</w:t>
            </w:r>
          </w:p>
        </w:tc>
        <w:tc>
          <w:tcPr>
            <w:tcW w:w="876" w:type="dxa"/>
            <w:gridSpan w:val="2"/>
          </w:tcPr>
          <w:p w:rsidR="00CB34BF" w:rsidRPr="00CB34BF" w:rsidRDefault="00CB34BF" w:rsidP="00CB34BF">
            <w:pPr>
              <w:ind w:right="-160"/>
              <w:jc w:val="center"/>
              <w:rPr>
                <w:rFonts w:eastAsia="Calibri"/>
                <w:lang w:eastAsia="en-US"/>
              </w:rPr>
            </w:pPr>
            <w:r w:rsidRPr="00CB34BF">
              <w:rPr>
                <w:rFonts w:eastAsia="Calibri"/>
                <w:lang w:eastAsia="en-US"/>
              </w:rPr>
              <w:t>ель</w:t>
            </w:r>
          </w:p>
        </w:tc>
        <w:tc>
          <w:tcPr>
            <w:tcW w:w="871" w:type="dxa"/>
          </w:tcPr>
          <w:p w:rsidR="00CB34BF" w:rsidRPr="00CB34BF" w:rsidRDefault="00CB34BF" w:rsidP="00CB34BF">
            <w:pPr>
              <w:ind w:right="-284"/>
              <w:jc w:val="center"/>
              <w:rPr>
                <w:rFonts w:eastAsia="Calibri"/>
                <w:lang w:eastAsia="en-US"/>
              </w:rPr>
            </w:pPr>
            <w:r w:rsidRPr="00CB34BF">
              <w:rPr>
                <w:rFonts w:eastAsia="Calibri"/>
                <w:lang w:eastAsia="en-US"/>
              </w:rPr>
              <w:t>итого</w:t>
            </w:r>
          </w:p>
        </w:tc>
      </w:tr>
      <w:tr w:rsidR="00CB34BF" w:rsidRPr="00CB34BF" w:rsidTr="00AF585E">
        <w:trPr>
          <w:jc w:val="center"/>
        </w:trPr>
        <w:tc>
          <w:tcPr>
            <w:tcW w:w="992"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16"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0" w:type="dxa"/>
            <w:gridSpan w:val="3"/>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870" w:type="dxa"/>
            <w:gridSpan w:val="2"/>
          </w:tcPr>
          <w:p w:rsidR="00CB34BF" w:rsidRPr="00CB34BF" w:rsidRDefault="00CB34BF" w:rsidP="00CB34BF">
            <w:pPr>
              <w:ind w:right="-284"/>
              <w:jc w:val="center"/>
              <w:rPr>
                <w:rFonts w:eastAsia="Calibri"/>
                <w:lang w:eastAsia="en-US"/>
              </w:rPr>
            </w:pPr>
          </w:p>
        </w:tc>
        <w:tc>
          <w:tcPr>
            <w:tcW w:w="870" w:type="dxa"/>
          </w:tcPr>
          <w:p w:rsidR="00CB34BF" w:rsidRPr="00CB34BF" w:rsidRDefault="00CB34BF" w:rsidP="00CB34BF">
            <w:pPr>
              <w:ind w:right="-284"/>
              <w:jc w:val="center"/>
              <w:rPr>
                <w:rFonts w:eastAsia="Calibri"/>
                <w:lang w:eastAsia="en-US"/>
              </w:rPr>
            </w:pPr>
          </w:p>
        </w:tc>
        <w:tc>
          <w:tcPr>
            <w:tcW w:w="871" w:type="dxa"/>
          </w:tcPr>
          <w:p w:rsidR="00CB34BF" w:rsidRPr="00CB34BF" w:rsidRDefault="00CB34BF" w:rsidP="00CB34BF">
            <w:pPr>
              <w:ind w:right="-284"/>
              <w:jc w:val="center"/>
              <w:rPr>
                <w:rFonts w:eastAsia="Calibri"/>
                <w:lang w:eastAsia="en-US"/>
              </w:rPr>
            </w:pPr>
          </w:p>
        </w:tc>
        <w:tc>
          <w:tcPr>
            <w:tcW w:w="870" w:type="dxa"/>
            <w:gridSpan w:val="2"/>
          </w:tcPr>
          <w:p w:rsidR="00CB34BF" w:rsidRPr="00CB34BF" w:rsidRDefault="00CB34BF" w:rsidP="00CB34BF">
            <w:pPr>
              <w:ind w:right="-284"/>
              <w:jc w:val="center"/>
              <w:rPr>
                <w:rFonts w:eastAsia="Calibri"/>
                <w:lang w:eastAsia="en-US"/>
              </w:rPr>
            </w:pPr>
          </w:p>
        </w:tc>
        <w:tc>
          <w:tcPr>
            <w:tcW w:w="870" w:type="dxa"/>
          </w:tcPr>
          <w:p w:rsidR="00CB34BF" w:rsidRPr="00CB34BF" w:rsidRDefault="00CB34BF" w:rsidP="00CB34BF">
            <w:pPr>
              <w:ind w:right="-284"/>
              <w:jc w:val="center"/>
              <w:rPr>
                <w:rFonts w:eastAsia="Calibri"/>
                <w:lang w:eastAsia="en-US"/>
              </w:rPr>
            </w:pPr>
          </w:p>
        </w:tc>
        <w:tc>
          <w:tcPr>
            <w:tcW w:w="871"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992"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16"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w:t>
            </w:r>
          </w:p>
        </w:tc>
        <w:tc>
          <w:tcPr>
            <w:tcW w:w="870" w:type="dxa"/>
            <w:gridSpan w:val="3"/>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0" w:type="dxa"/>
            <w:gridSpan w:val="2"/>
          </w:tcPr>
          <w:p w:rsidR="00CB34BF" w:rsidRPr="00CB34BF" w:rsidRDefault="00CB34BF" w:rsidP="00CB34BF">
            <w:pPr>
              <w:ind w:right="-284"/>
              <w:jc w:val="center"/>
              <w:rPr>
                <w:rFonts w:eastAsia="Calibri"/>
                <w:lang w:eastAsia="en-US"/>
              </w:rPr>
            </w:pPr>
          </w:p>
        </w:tc>
        <w:tc>
          <w:tcPr>
            <w:tcW w:w="870" w:type="dxa"/>
          </w:tcPr>
          <w:p w:rsidR="00CB34BF" w:rsidRPr="00CB34BF" w:rsidRDefault="00CB34BF" w:rsidP="00CB34BF">
            <w:pPr>
              <w:ind w:right="-284"/>
              <w:jc w:val="center"/>
              <w:rPr>
                <w:rFonts w:eastAsia="Calibri"/>
                <w:lang w:eastAsia="en-US"/>
              </w:rPr>
            </w:pPr>
          </w:p>
        </w:tc>
        <w:tc>
          <w:tcPr>
            <w:tcW w:w="871" w:type="dxa"/>
          </w:tcPr>
          <w:p w:rsidR="00CB34BF" w:rsidRPr="00CB34BF" w:rsidRDefault="00CB34BF" w:rsidP="00CB34BF">
            <w:pPr>
              <w:ind w:right="-284"/>
              <w:jc w:val="center"/>
              <w:rPr>
                <w:rFonts w:eastAsia="Calibri"/>
                <w:lang w:eastAsia="en-US"/>
              </w:rPr>
            </w:pPr>
          </w:p>
        </w:tc>
        <w:tc>
          <w:tcPr>
            <w:tcW w:w="870" w:type="dxa"/>
            <w:gridSpan w:val="2"/>
          </w:tcPr>
          <w:p w:rsidR="00CB34BF" w:rsidRPr="00CB34BF" w:rsidRDefault="00CB34BF" w:rsidP="00CB34BF">
            <w:pPr>
              <w:ind w:right="-284"/>
              <w:jc w:val="center"/>
              <w:rPr>
                <w:rFonts w:eastAsia="Calibri"/>
                <w:lang w:eastAsia="en-US"/>
              </w:rPr>
            </w:pPr>
          </w:p>
        </w:tc>
        <w:tc>
          <w:tcPr>
            <w:tcW w:w="870" w:type="dxa"/>
          </w:tcPr>
          <w:p w:rsidR="00CB34BF" w:rsidRPr="00CB34BF" w:rsidRDefault="00CB34BF" w:rsidP="00CB34BF">
            <w:pPr>
              <w:ind w:right="-284"/>
              <w:jc w:val="center"/>
              <w:rPr>
                <w:rFonts w:eastAsia="Calibri"/>
                <w:lang w:eastAsia="en-US"/>
              </w:rPr>
            </w:pPr>
          </w:p>
        </w:tc>
        <w:tc>
          <w:tcPr>
            <w:tcW w:w="871"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992"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916"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870" w:type="dxa"/>
            <w:gridSpan w:val="3"/>
          </w:tcPr>
          <w:p w:rsidR="00CB34BF" w:rsidRPr="00CB34BF" w:rsidRDefault="00CB34BF" w:rsidP="00CB34BF">
            <w:pPr>
              <w:ind w:right="-284"/>
              <w:jc w:val="center"/>
              <w:rPr>
                <w:rFonts w:eastAsia="Calibri"/>
                <w:lang w:eastAsia="en-US"/>
              </w:rPr>
            </w:pPr>
            <w:r w:rsidRPr="00CB34BF">
              <w:rPr>
                <w:rFonts w:eastAsia="Calibri"/>
                <w:lang w:eastAsia="en-US"/>
              </w:rPr>
              <w:t>-</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870" w:type="dxa"/>
            <w:gridSpan w:val="2"/>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1"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870" w:type="dxa"/>
            <w:gridSpan w:val="2"/>
          </w:tcPr>
          <w:p w:rsidR="00CB34BF" w:rsidRPr="00CB34BF" w:rsidRDefault="00CB34BF" w:rsidP="00CB34BF">
            <w:pPr>
              <w:ind w:right="-284"/>
              <w:jc w:val="center"/>
              <w:rPr>
                <w:rFonts w:eastAsia="Calibri"/>
                <w:lang w:eastAsia="en-US"/>
              </w:rPr>
            </w:pPr>
          </w:p>
        </w:tc>
        <w:tc>
          <w:tcPr>
            <w:tcW w:w="870" w:type="dxa"/>
          </w:tcPr>
          <w:p w:rsidR="00CB34BF" w:rsidRPr="00CB34BF" w:rsidRDefault="00CB34BF" w:rsidP="00CB34BF">
            <w:pPr>
              <w:ind w:right="-284"/>
              <w:jc w:val="center"/>
              <w:rPr>
                <w:rFonts w:eastAsia="Calibri"/>
                <w:lang w:eastAsia="en-US"/>
              </w:rPr>
            </w:pPr>
          </w:p>
        </w:tc>
        <w:tc>
          <w:tcPr>
            <w:tcW w:w="871"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992" w:type="dxa"/>
          </w:tcPr>
          <w:p w:rsidR="00CB34BF" w:rsidRPr="00CB34BF" w:rsidRDefault="00CB34BF" w:rsidP="00CB34BF">
            <w:pPr>
              <w:ind w:right="-284"/>
              <w:jc w:val="center"/>
              <w:rPr>
                <w:rFonts w:eastAsia="Calibri"/>
                <w:lang w:eastAsia="en-US"/>
              </w:rPr>
            </w:pPr>
            <w:r w:rsidRPr="00CB34BF">
              <w:rPr>
                <w:rFonts w:eastAsia="Calibri"/>
                <w:lang w:eastAsia="en-US"/>
              </w:rPr>
              <w:t>4</w:t>
            </w:r>
          </w:p>
        </w:tc>
        <w:tc>
          <w:tcPr>
            <w:tcW w:w="916"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w:t>
            </w:r>
          </w:p>
        </w:tc>
        <w:tc>
          <w:tcPr>
            <w:tcW w:w="870" w:type="dxa"/>
            <w:gridSpan w:val="3"/>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0" w:type="dxa"/>
            <w:gridSpan w:val="2"/>
          </w:tcPr>
          <w:p w:rsidR="00CB34BF" w:rsidRPr="00CB34BF" w:rsidRDefault="00CB34BF" w:rsidP="00CB34BF">
            <w:pPr>
              <w:ind w:right="-284"/>
              <w:jc w:val="center"/>
              <w:rPr>
                <w:rFonts w:eastAsia="Calibri"/>
                <w:lang w:eastAsia="en-US"/>
              </w:rPr>
            </w:pPr>
            <w:r w:rsidRPr="00CB34BF">
              <w:rPr>
                <w:rFonts w:eastAsia="Calibri"/>
                <w:lang w:eastAsia="en-US"/>
              </w:rPr>
              <w:t>-</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w:t>
            </w:r>
          </w:p>
        </w:tc>
        <w:tc>
          <w:tcPr>
            <w:tcW w:w="871" w:type="dxa"/>
          </w:tcPr>
          <w:p w:rsidR="00CB34BF" w:rsidRPr="00CB34BF" w:rsidRDefault="00CB34BF" w:rsidP="00CB34BF">
            <w:pPr>
              <w:ind w:right="-284"/>
              <w:jc w:val="center"/>
              <w:rPr>
                <w:rFonts w:eastAsia="Calibri"/>
                <w:lang w:eastAsia="en-US"/>
              </w:rPr>
            </w:pPr>
            <w:r w:rsidRPr="00CB34BF">
              <w:rPr>
                <w:rFonts w:eastAsia="Calibri"/>
                <w:lang w:eastAsia="en-US"/>
              </w:rPr>
              <w:t>-</w:t>
            </w:r>
          </w:p>
        </w:tc>
        <w:tc>
          <w:tcPr>
            <w:tcW w:w="870" w:type="dxa"/>
            <w:gridSpan w:val="2"/>
          </w:tcPr>
          <w:p w:rsidR="00CB34BF" w:rsidRPr="00CB34BF" w:rsidRDefault="00CB34BF" w:rsidP="00CB34BF">
            <w:pPr>
              <w:ind w:right="-284"/>
              <w:jc w:val="center"/>
              <w:rPr>
                <w:rFonts w:eastAsia="Calibri"/>
                <w:lang w:eastAsia="en-US"/>
              </w:rPr>
            </w:pPr>
          </w:p>
        </w:tc>
        <w:tc>
          <w:tcPr>
            <w:tcW w:w="870" w:type="dxa"/>
          </w:tcPr>
          <w:p w:rsidR="00CB34BF" w:rsidRPr="00CB34BF" w:rsidRDefault="00CB34BF" w:rsidP="00CB34BF">
            <w:pPr>
              <w:ind w:right="-284"/>
              <w:jc w:val="center"/>
              <w:rPr>
                <w:rFonts w:eastAsia="Calibri"/>
                <w:lang w:eastAsia="en-US"/>
              </w:rPr>
            </w:pPr>
          </w:p>
        </w:tc>
        <w:tc>
          <w:tcPr>
            <w:tcW w:w="871"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992"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916"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w:t>
            </w:r>
          </w:p>
        </w:tc>
        <w:tc>
          <w:tcPr>
            <w:tcW w:w="870" w:type="dxa"/>
            <w:gridSpan w:val="3"/>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0" w:type="dxa"/>
            <w:gridSpan w:val="2"/>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1"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870" w:type="dxa"/>
            <w:gridSpan w:val="2"/>
          </w:tcPr>
          <w:p w:rsidR="00CB34BF" w:rsidRPr="00CB34BF" w:rsidRDefault="00CB34BF" w:rsidP="00CB34BF">
            <w:pPr>
              <w:ind w:right="-284"/>
              <w:jc w:val="center"/>
              <w:rPr>
                <w:rFonts w:eastAsia="Calibri"/>
                <w:b/>
                <w:lang w:eastAsia="en-US"/>
              </w:rPr>
            </w:pPr>
            <w:r w:rsidRPr="00CB34BF">
              <w:rPr>
                <w:rFonts w:eastAsia="Calibri"/>
                <w:b/>
                <w:lang w:eastAsia="en-US"/>
              </w:rPr>
              <w:t>-</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871"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992" w:type="dxa"/>
          </w:tcPr>
          <w:p w:rsidR="00CB34BF" w:rsidRPr="00CB34BF" w:rsidRDefault="00CB34BF" w:rsidP="00CB34BF">
            <w:pPr>
              <w:ind w:right="-160"/>
              <w:jc w:val="center"/>
              <w:rPr>
                <w:rFonts w:eastAsia="Calibri"/>
                <w:lang w:eastAsia="en-US"/>
              </w:rPr>
            </w:pPr>
            <w:r w:rsidRPr="00CB34BF">
              <w:rPr>
                <w:rFonts w:eastAsia="Calibri"/>
                <w:lang w:eastAsia="en-US"/>
              </w:rPr>
              <w:t>итого</w:t>
            </w:r>
          </w:p>
        </w:tc>
        <w:tc>
          <w:tcPr>
            <w:tcW w:w="916" w:type="dxa"/>
          </w:tcPr>
          <w:p w:rsidR="00CB34BF" w:rsidRPr="00CB34BF" w:rsidRDefault="00CB34BF" w:rsidP="00CB34BF">
            <w:pPr>
              <w:ind w:right="-284"/>
              <w:jc w:val="center"/>
              <w:rPr>
                <w:rFonts w:eastAsia="Calibri"/>
                <w:b/>
                <w:lang w:eastAsia="en-US"/>
              </w:rPr>
            </w:pPr>
            <w:r w:rsidRPr="00CB34BF">
              <w:rPr>
                <w:rFonts w:eastAsia="Calibri"/>
                <w:b/>
                <w:lang w:eastAsia="en-US"/>
              </w:rPr>
              <w:t>50</w:t>
            </w:r>
          </w:p>
        </w:tc>
        <w:tc>
          <w:tcPr>
            <w:tcW w:w="870" w:type="dxa"/>
          </w:tcPr>
          <w:p w:rsidR="00CB34BF" w:rsidRPr="00CB34BF" w:rsidRDefault="00CB34BF" w:rsidP="00CB34BF">
            <w:pPr>
              <w:ind w:right="-284"/>
              <w:jc w:val="center"/>
              <w:rPr>
                <w:rFonts w:eastAsia="Calibri"/>
                <w:b/>
                <w:lang w:eastAsia="en-US"/>
              </w:rPr>
            </w:pPr>
            <w:r w:rsidRPr="00CB34BF">
              <w:rPr>
                <w:rFonts w:eastAsia="Calibri"/>
                <w:b/>
                <w:lang w:eastAsia="en-US"/>
              </w:rPr>
              <w:t>3</w:t>
            </w:r>
          </w:p>
        </w:tc>
        <w:tc>
          <w:tcPr>
            <w:tcW w:w="870" w:type="dxa"/>
            <w:gridSpan w:val="3"/>
          </w:tcPr>
          <w:p w:rsidR="00CB34BF" w:rsidRPr="00CB34BF" w:rsidRDefault="00CB34BF" w:rsidP="00CB34BF">
            <w:pPr>
              <w:ind w:right="-284"/>
              <w:jc w:val="center"/>
              <w:rPr>
                <w:rFonts w:eastAsia="Calibri"/>
                <w:b/>
                <w:lang w:eastAsia="en-US"/>
              </w:rPr>
            </w:pPr>
            <w:r w:rsidRPr="00CB34BF">
              <w:rPr>
                <w:rFonts w:eastAsia="Calibri"/>
                <w:b/>
                <w:lang w:eastAsia="en-US"/>
              </w:rPr>
              <w:t>5</w:t>
            </w:r>
          </w:p>
        </w:tc>
        <w:tc>
          <w:tcPr>
            <w:tcW w:w="870" w:type="dxa"/>
          </w:tcPr>
          <w:p w:rsidR="00CB34BF" w:rsidRPr="00CB34BF" w:rsidRDefault="00CB34BF" w:rsidP="00CB34BF">
            <w:pPr>
              <w:ind w:right="-284"/>
              <w:jc w:val="center"/>
              <w:rPr>
                <w:rFonts w:eastAsia="Calibri"/>
                <w:b/>
                <w:lang w:eastAsia="en-US"/>
              </w:rPr>
            </w:pPr>
            <w:r w:rsidRPr="00CB34BF">
              <w:rPr>
                <w:rFonts w:eastAsia="Calibri"/>
                <w:b/>
                <w:lang w:eastAsia="en-US"/>
              </w:rPr>
              <w:t>8</w:t>
            </w:r>
          </w:p>
        </w:tc>
        <w:tc>
          <w:tcPr>
            <w:tcW w:w="870" w:type="dxa"/>
            <w:gridSpan w:val="2"/>
          </w:tcPr>
          <w:p w:rsidR="00CB34BF" w:rsidRPr="00CB34BF" w:rsidRDefault="00CB34BF" w:rsidP="00CB34BF">
            <w:pPr>
              <w:ind w:right="-284"/>
              <w:jc w:val="center"/>
              <w:rPr>
                <w:rFonts w:eastAsia="Calibri"/>
                <w:b/>
                <w:lang w:eastAsia="en-US"/>
              </w:rPr>
            </w:pPr>
            <w:r w:rsidRPr="00CB34BF">
              <w:rPr>
                <w:rFonts w:eastAsia="Calibri"/>
                <w:b/>
                <w:lang w:eastAsia="en-US"/>
              </w:rPr>
              <w:t>3</w:t>
            </w:r>
          </w:p>
        </w:tc>
        <w:tc>
          <w:tcPr>
            <w:tcW w:w="870" w:type="dxa"/>
          </w:tcPr>
          <w:p w:rsidR="00CB34BF" w:rsidRPr="00CB34BF" w:rsidRDefault="00CB34BF" w:rsidP="00CB34BF">
            <w:pPr>
              <w:ind w:right="-284"/>
              <w:jc w:val="center"/>
              <w:rPr>
                <w:rFonts w:eastAsia="Calibri"/>
                <w:b/>
                <w:lang w:eastAsia="en-US"/>
              </w:rPr>
            </w:pPr>
            <w:r w:rsidRPr="00CB34BF">
              <w:rPr>
                <w:rFonts w:eastAsia="Calibri"/>
                <w:b/>
                <w:lang w:eastAsia="en-US"/>
              </w:rPr>
              <w:t>2</w:t>
            </w:r>
          </w:p>
        </w:tc>
        <w:tc>
          <w:tcPr>
            <w:tcW w:w="871" w:type="dxa"/>
          </w:tcPr>
          <w:p w:rsidR="00CB34BF" w:rsidRPr="00CB34BF" w:rsidRDefault="00CB34BF" w:rsidP="00CB34BF">
            <w:pPr>
              <w:ind w:right="-284"/>
              <w:jc w:val="center"/>
              <w:rPr>
                <w:rFonts w:eastAsia="Calibri"/>
                <w:b/>
                <w:lang w:eastAsia="en-US"/>
              </w:rPr>
            </w:pPr>
            <w:r w:rsidRPr="00CB34BF">
              <w:rPr>
                <w:rFonts w:eastAsia="Calibri"/>
                <w:b/>
                <w:lang w:eastAsia="en-US"/>
              </w:rPr>
              <w:t>5</w:t>
            </w:r>
          </w:p>
        </w:tc>
        <w:tc>
          <w:tcPr>
            <w:tcW w:w="870" w:type="dxa"/>
            <w:gridSpan w:val="2"/>
          </w:tcPr>
          <w:p w:rsidR="00CB34BF" w:rsidRPr="00CB34BF" w:rsidRDefault="00CB34BF" w:rsidP="00CB34BF">
            <w:pPr>
              <w:ind w:right="-284"/>
              <w:jc w:val="center"/>
              <w:rPr>
                <w:rFonts w:eastAsia="Calibri"/>
                <w:lang w:eastAsia="en-US"/>
              </w:rPr>
            </w:pPr>
            <w:r w:rsidRPr="00CB34BF">
              <w:rPr>
                <w:rFonts w:eastAsia="Calibri"/>
                <w:lang w:eastAsia="en-US"/>
              </w:rPr>
              <w:t>-</w:t>
            </w:r>
          </w:p>
        </w:tc>
        <w:tc>
          <w:tcPr>
            <w:tcW w:w="870" w:type="dxa"/>
          </w:tcPr>
          <w:p w:rsidR="00CB34BF" w:rsidRPr="00CB34BF" w:rsidRDefault="00CB34BF" w:rsidP="00CB34BF">
            <w:pPr>
              <w:ind w:right="-284"/>
              <w:jc w:val="center"/>
              <w:rPr>
                <w:rFonts w:eastAsia="Calibri"/>
                <w:b/>
                <w:lang w:eastAsia="en-US"/>
              </w:rPr>
            </w:pPr>
            <w:r w:rsidRPr="00CB34BF">
              <w:rPr>
                <w:rFonts w:eastAsia="Calibri"/>
                <w:b/>
                <w:lang w:eastAsia="en-US"/>
              </w:rPr>
              <w:t>1</w:t>
            </w:r>
          </w:p>
        </w:tc>
        <w:tc>
          <w:tcPr>
            <w:tcW w:w="871" w:type="dxa"/>
          </w:tcPr>
          <w:p w:rsidR="00CB34BF" w:rsidRPr="00CB34BF" w:rsidRDefault="00CB34BF" w:rsidP="00CB34BF">
            <w:pPr>
              <w:ind w:right="-284"/>
              <w:jc w:val="center"/>
              <w:rPr>
                <w:rFonts w:eastAsia="Calibri"/>
                <w:b/>
                <w:lang w:eastAsia="en-US"/>
              </w:rPr>
            </w:pPr>
            <w:r w:rsidRPr="00CB34BF">
              <w:rPr>
                <w:rFonts w:eastAsia="Calibri"/>
                <w:b/>
                <w:lang w:eastAsia="en-US"/>
              </w:rPr>
              <w:t>1</w:t>
            </w:r>
          </w:p>
        </w:tc>
      </w:tr>
      <w:tr w:rsidR="00CB34BF" w:rsidRPr="00CB34BF" w:rsidTr="00AF585E">
        <w:trPr>
          <w:jc w:val="center"/>
        </w:trPr>
        <w:tc>
          <w:tcPr>
            <w:tcW w:w="992" w:type="dxa"/>
          </w:tcPr>
          <w:p w:rsidR="00CB34BF" w:rsidRPr="00CB34BF" w:rsidRDefault="006B48E2" w:rsidP="006B48E2">
            <w:pPr>
              <w:ind w:right="-125"/>
              <w:rPr>
                <w:rFonts w:eastAsia="Calibri"/>
                <w:sz w:val="20"/>
                <w:szCs w:val="20"/>
                <w:lang w:eastAsia="en-US"/>
              </w:rPr>
            </w:pPr>
            <w:proofErr w:type="spellStart"/>
            <w:r>
              <w:rPr>
                <w:rFonts w:eastAsia="Calibri"/>
                <w:sz w:val="20"/>
                <w:szCs w:val="20"/>
                <w:lang w:eastAsia="en-US"/>
              </w:rPr>
              <w:t>В</w:t>
            </w:r>
            <w:r w:rsidR="00CB34BF" w:rsidRPr="00CB34BF">
              <w:rPr>
                <w:rFonts w:eastAsia="Calibri"/>
                <w:sz w:val="20"/>
                <w:szCs w:val="20"/>
                <w:lang w:eastAsia="en-US"/>
              </w:rPr>
              <w:t>пересчете</w:t>
            </w:r>
            <w:proofErr w:type="spellEnd"/>
            <w:r w:rsidR="00CB34BF" w:rsidRPr="00CB34BF">
              <w:rPr>
                <w:rFonts w:eastAsia="Calibri"/>
                <w:sz w:val="20"/>
                <w:szCs w:val="20"/>
                <w:lang w:eastAsia="en-US"/>
              </w:rPr>
              <w:t xml:space="preserve"> </w:t>
            </w:r>
          </w:p>
          <w:p w:rsidR="00CB34BF" w:rsidRPr="00CB34BF" w:rsidRDefault="00CB34BF" w:rsidP="006B48E2">
            <w:pPr>
              <w:ind w:right="-125"/>
              <w:rPr>
                <w:rFonts w:eastAsia="Calibri"/>
                <w:sz w:val="20"/>
                <w:szCs w:val="20"/>
                <w:lang w:eastAsia="en-US"/>
              </w:rPr>
            </w:pPr>
            <w:r w:rsidRPr="00CB34BF">
              <w:rPr>
                <w:rFonts w:eastAsia="Calibri"/>
                <w:sz w:val="20"/>
                <w:szCs w:val="20"/>
                <w:lang w:eastAsia="en-US"/>
              </w:rPr>
              <w:t>на 1</w:t>
            </w:r>
            <w:r w:rsidRPr="00CB34BF">
              <w:rPr>
                <w:rFonts w:eastAsia="Calibri"/>
                <w:lang w:eastAsia="en-US"/>
              </w:rPr>
              <w:t xml:space="preserve"> га</w:t>
            </w:r>
          </w:p>
        </w:tc>
        <w:tc>
          <w:tcPr>
            <w:tcW w:w="916" w:type="dxa"/>
          </w:tcPr>
          <w:p w:rsidR="00CB34BF" w:rsidRPr="00CB34BF" w:rsidRDefault="00CB34BF" w:rsidP="00CB34BF">
            <w:pPr>
              <w:ind w:right="-284"/>
              <w:jc w:val="center"/>
              <w:rPr>
                <w:rFonts w:eastAsia="Calibri"/>
                <w:lang w:eastAsia="en-US"/>
              </w:rPr>
            </w:pP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600</w:t>
            </w:r>
          </w:p>
        </w:tc>
        <w:tc>
          <w:tcPr>
            <w:tcW w:w="870" w:type="dxa"/>
            <w:gridSpan w:val="3"/>
          </w:tcPr>
          <w:p w:rsidR="00CB34BF" w:rsidRPr="00CB34BF" w:rsidRDefault="00CB34BF" w:rsidP="00CB34BF">
            <w:pPr>
              <w:ind w:right="-284"/>
              <w:jc w:val="center"/>
              <w:rPr>
                <w:rFonts w:eastAsia="Calibri"/>
                <w:lang w:eastAsia="en-US"/>
              </w:rPr>
            </w:pPr>
            <w:r w:rsidRPr="00CB34BF">
              <w:rPr>
                <w:rFonts w:eastAsia="Calibri"/>
                <w:lang w:eastAsia="en-US"/>
              </w:rPr>
              <w:t>1000</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1600</w:t>
            </w:r>
          </w:p>
        </w:tc>
        <w:tc>
          <w:tcPr>
            <w:tcW w:w="870" w:type="dxa"/>
            <w:gridSpan w:val="2"/>
          </w:tcPr>
          <w:p w:rsidR="00CB34BF" w:rsidRPr="00CB34BF" w:rsidRDefault="00CB34BF" w:rsidP="00CB34BF">
            <w:pPr>
              <w:ind w:right="-284"/>
              <w:jc w:val="center"/>
              <w:rPr>
                <w:rFonts w:eastAsia="Calibri"/>
                <w:lang w:eastAsia="en-US"/>
              </w:rPr>
            </w:pPr>
            <w:r w:rsidRPr="00CB34BF">
              <w:rPr>
                <w:rFonts w:eastAsia="Calibri"/>
                <w:lang w:eastAsia="en-US"/>
              </w:rPr>
              <w:t>600</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400</w:t>
            </w:r>
          </w:p>
        </w:tc>
        <w:tc>
          <w:tcPr>
            <w:tcW w:w="871" w:type="dxa"/>
          </w:tcPr>
          <w:p w:rsidR="00CB34BF" w:rsidRPr="00CB34BF" w:rsidRDefault="00CB34BF" w:rsidP="00CB34BF">
            <w:pPr>
              <w:ind w:right="-284"/>
              <w:jc w:val="center"/>
              <w:rPr>
                <w:rFonts w:eastAsia="Calibri"/>
                <w:lang w:eastAsia="en-US"/>
              </w:rPr>
            </w:pPr>
            <w:r w:rsidRPr="00CB34BF">
              <w:rPr>
                <w:rFonts w:eastAsia="Calibri"/>
                <w:lang w:eastAsia="en-US"/>
              </w:rPr>
              <w:t>1000</w:t>
            </w:r>
          </w:p>
        </w:tc>
        <w:tc>
          <w:tcPr>
            <w:tcW w:w="870" w:type="dxa"/>
            <w:gridSpan w:val="2"/>
          </w:tcPr>
          <w:p w:rsidR="00CB34BF" w:rsidRPr="00CB34BF" w:rsidRDefault="00CB34BF" w:rsidP="00CB34BF">
            <w:pPr>
              <w:ind w:right="-284"/>
              <w:jc w:val="center"/>
              <w:rPr>
                <w:rFonts w:eastAsia="Calibri"/>
                <w:b/>
                <w:lang w:eastAsia="en-US"/>
              </w:rPr>
            </w:pPr>
            <w:r w:rsidRPr="00CB34BF">
              <w:rPr>
                <w:rFonts w:eastAsia="Calibri"/>
                <w:b/>
                <w:lang w:eastAsia="en-US"/>
              </w:rPr>
              <w:t>-</w:t>
            </w:r>
          </w:p>
        </w:tc>
        <w:tc>
          <w:tcPr>
            <w:tcW w:w="870" w:type="dxa"/>
          </w:tcPr>
          <w:p w:rsidR="00CB34BF" w:rsidRPr="00CB34BF" w:rsidRDefault="00CB34BF" w:rsidP="00CB34BF">
            <w:pPr>
              <w:ind w:right="-284"/>
              <w:jc w:val="center"/>
              <w:rPr>
                <w:rFonts w:eastAsia="Calibri"/>
                <w:lang w:eastAsia="en-US"/>
              </w:rPr>
            </w:pPr>
            <w:r w:rsidRPr="00CB34BF">
              <w:rPr>
                <w:rFonts w:eastAsia="Calibri"/>
                <w:lang w:eastAsia="en-US"/>
              </w:rPr>
              <w:t>200</w:t>
            </w:r>
          </w:p>
        </w:tc>
        <w:tc>
          <w:tcPr>
            <w:tcW w:w="871" w:type="dxa"/>
          </w:tcPr>
          <w:p w:rsidR="00CB34BF" w:rsidRPr="00CB34BF" w:rsidRDefault="00CB34BF" w:rsidP="00CB34BF">
            <w:pPr>
              <w:ind w:right="-284"/>
              <w:jc w:val="center"/>
              <w:rPr>
                <w:rFonts w:eastAsia="Calibri"/>
                <w:lang w:eastAsia="en-US"/>
              </w:rPr>
            </w:pPr>
            <w:r w:rsidRPr="00CB34BF">
              <w:rPr>
                <w:rFonts w:eastAsia="Calibri"/>
                <w:lang w:eastAsia="en-US"/>
              </w:rPr>
              <w:t>200</w:t>
            </w:r>
          </w:p>
        </w:tc>
      </w:tr>
    </w:tbl>
    <w:p w:rsidR="00CB34BF" w:rsidRPr="00CB34BF" w:rsidRDefault="00CB34BF" w:rsidP="00A93345">
      <w:pPr>
        <w:spacing w:line="276" w:lineRule="auto"/>
        <w:ind w:left="-567" w:right="-284"/>
        <w:jc w:val="both"/>
        <w:rPr>
          <w:rFonts w:eastAsia="Calibri"/>
          <w:sz w:val="28"/>
          <w:szCs w:val="28"/>
          <w:lang w:eastAsia="en-US"/>
        </w:rPr>
      </w:pPr>
      <w:r w:rsidRPr="00CB34BF">
        <w:rPr>
          <w:rFonts w:eastAsia="Calibri"/>
          <w:sz w:val="28"/>
          <w:szCs w:val="28"/>
          <w:lang w:eastAsia="en-US"/>
        </w:rPr>
        <w:t>Число учитываемого подроста по группам высот и породам заносят в специальную ведомость (таблица 1).</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При учете порослевого возобновления всю поросль от одного пня принимают за единицу возобновления, а от корневых отпрысков – считают каждый отпрыск. Одновременно с учетом подроста определяют равномерность его размещения по площади и степень влажности почвы (сухая, свежая, влажная).</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lastRenderedPageBreak/>
        <w:t xml:space="preserve">При камеральной обработке полевых материалов подводят итоги по </w:t>
      </w:r>
      <w:proofErr w:type="spellStart"/>
      <w:r w:rsidRPr="00CB34BF">
        <w:rPr>
          <w:rFonts w:eastAsia="Calibri"/>
          <w:sz w:val="28"/>
          <w:szCs w:val="28"/>
          <w:lang w:eastAsia="en-US"/>
        </w:rPr>
        <w:t>перечетн</w:t>
      </w:r>
      <w:r w:rsidR="00A93345">
        <w:rPr>
          <w:rFonts w:eastAsia="Calibri"/>
          <w:sz w:val="28"/>
          <w:szCs w:val="28"/>
          <w:lang w:eastAsia="en-US"/>
        </w:rPr>
        <w:t>ой</w:t>
      </w:r>
      <w:proofErr w:type="spellEnd"/>
      <w:r w:rsidR="00A93345">
        <w:rPr>
          <w:rFonts w:eastAsia="Calibri"/>
          <w:sz w:val="28"/>
          <w:szCs w:val="28"/>
          <w:lang w:eastAsia="en-US"/>
        </w:rPr>
        <w:t xml:space="preserve"> </w:t>
      </w:r>
      <w:r w:rsidRPr="00CB34BF">
        <w:rPr>
          <w:rFonts w:eastAsia="Calibri"/>
          <w:sz w:val="28"/>
          <w:szCs w:val="28"/>
          <w:lang w:eastAsia="en-US"/>
        </w:rPr>
        <w:t xml:space="preserve">ведомости – по горизонтальным и вертикальным графам (см. таблицу 1) – для определения общей площади заложенных учетных площадок и количества подроста по группам высот и породам. </w:t>
      </w:r>
    </w:p>
    <w:p w:rsidR="00CB34BF" w:rsidRPr="00A93345" w:rsidRDefault="00CB34BF" w:rsidP="00A93345">
      <w:pPr>
        <w:ind w:left="-567" w:right="-284" w:firstLine="709"/>
        <w:jc w:val="both"/>
        <w:rPr>
          <w:rFonts w:eastAsia="Calibri"/>
          <w:sz w:val="22"/>
          <w:szCs w:val="22"/>
          <w:lang w:eastAsia="en-US"/>
        </w:rPr>
      </w:pP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Затем производят перечет подроста на 1 га (N) по формуле:</w:t>
      </w:r>
    </w:p>
    <w:p w:rsidR="00CB34BF" w:rsidRPr="00CB34BF" w:rsidRDefault="00CB34BF" w:rsidP="00A93345">
      <w:pPr>
        <w:ind w:left="-567" w:right="-284" w:firstLine="709"/>
        <w:jc w:val="both"/>
        <w:rPr>
          <w:rFonts w:eastAsia="Calibri"/>
          <w:sz w:val="28"/>
          <w:szCs w:val="28"/>
          <w:lang w:eastAsia="en-US"/>
        </w:rPr>
      </w:pPr>
    </w:p>
    <w:p w:rsidR="00CB34BF" w:rsidRPr="00CB34BF" w:rsidRDefault="00CB34BF" w:rsidP="00A93345">
      <w:pPr>
        <w:spacing w:line="276" w:lineRule="auto"/>
        <w:ind w:left="-567" w:right="-284"/>
        <w:jc w:val="center"/>
        <w:rPr>
          <w:rFonts w:eastAsia="Calibri"/>
          <w:sz w:val="28"/>
          <w:szCs w:val="28"/>
          <w:lang w:eastAsia="en-US"/>
        </w:rPr>
      </w:pPr>
      <w:r w:rsidRPr="00CB34BF">
        <w:rPr>
          <w:rFonts w:eastAsia="Calibri"/>
          <w:sz w:val="28"/>
          <w:szCs w:val="28"/>
          <w:lang w:eastAsia="en-US"/>
        </w:rPr>
        <w:t xml:space="preserve">N = n </w:t>
      </w:r>
      <m:oMath>
        <m:r>
          <w:rPr>
            <w:rFonts w:ascii="Cambria Math" w:eastAsia="Calibri" w:hAnsi="Cambria Math"/>
            <w:sz w:val="28"/>
            <w:szCs w:val="28"/>
            <w:lang w:eastAsia="en-US"/>
          </w:rPr>
          <m:t>×</m:t>
        </m:r>
      </m:oMath>
      <w:r w:rsidRPr="00CB34BF">
        <w:rPr>
          <w:rFonts w:eastAsia="Calibri"/>
          <w:sz w:val="28"/>
          <w:szCs w:val="28"/>
          <w:lang w:eastAsia="en-US"/>
        </w:rPr>
        <w:t xml:space="preserve"> 10 000/ </w:t>
      </w:r>
      <w:proofErr w:type="gramStart"/>
      <w:r w:rsidRPr="00CB34BF">
        <w:rPr>
          <w:rFonts w:eastAsia="Calibri"/>
          <w:sz w:val="28"/>
          <w:szCs w:val="28"/>
          <w:lang w:eastAsia="en-US"/>
        </w:rPr>
        <w:t>Р</w:t>
      </w:r>
      <w:proofErr w:type="gramEnd"/>
    </w:p>
    <w:p w:rsidR="00CB34BF" w:rsidRPr="00CB34BF" w:rsidRDefault="00CB34BF" w:rsidP="00A93345">
      <w:pPr>
        <w:ind w:left="-567" w:right="-284" w:firstLine="709"/>
        <w:jc w:val="center"/>
        <w:rPr>
          <w:rFonts w:eastAsia="Calibri"/>
          <w:sz w:val="28"/>
          <w:szCs w:val="28"/>
          <w:lang w:eastAsia="en-US"/>
        </w:rPr>
      </w:pP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n – число подроста на учетных площадках, шт.;</w:t>
      </w:r>
    </w:p>
    <w:p w:rsidR="00CB34BF" w:rsidRPr="00CB34BF" w:rsidRDefault="00CB34BF" w:rsidP="00A93345">
      <w:pPr>
        <w:spacing w:line="276" w:lineRule="auto"/>
        <w:ind w:left="-567" w:right="-284" w:firstLine="709"/>
        <w:jc w:val="both"/>
        <w:rPr>
          <w:rFonts w:eastAsia="Calibri"/>
          <w:sz w:val="28"/>
          <w:szCs w:val="28"/>
          <w:lang w:eastAsia="en-US"/>
        </w:rPr>
      </w:pPr>
      <w:proofErr w:type="gramStart"/>
      <w:r w:rsidRPr="00CB34BF">
        <w:rPr>
          <w:rFonts w:eastAsia="Calibri"/>
          <w:sz w:val="28"/>
          <w:szCs w:val="28"/>
          <w:lang w:eastAsia="en-US"/>
        </w:rPr>
        <w:t>Р</w:t>
      </w:r>
      <w:proofErr w:type="gramEnd"/>
      <w:r w:rsidRPr="00CB34BF">
        <w:rPr>
          <w:rFonts w:eastAsia="Calibri"/>
          <w:sz w:val="28"/>
          <w:szCs w:val="28"/>
          <w:lang w:eastAsia="en-US"/>
        </w:rPr>
        <w:t xml:space="preserve"> – площадь учетных площадок,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w:t>
      </w:r>
    </w:p>
    <w:p w:rsidR="00CB34BF" w:rsidRPr="00CB34BF" w:rsidRDefault="00CB34BF" w:rsidP="00A93345">
      <w:pPr>
        <w:spacing w:line="276" w:lineRule="auto"/>
        <w:ind w:left="-567" w:right="-284" w:firstLine="283"/>
        <w:jc w:val="both"/>
        <w:rPr>
          <w:rFonts w:eastAsia="Calibri"/>
          <w:sz w:val="28"/>
          <w:szCs w:val="28"/>
          <w:lang w:eastAsia="en-US"/>
        </w:rPr>
      </w:pPr>
      <w:r w:rsidRPr="00CB34BF">
        <w:rPr>
          <w:rFonts w:eastAsia="Calibri"/>
          <w:sz w:val="28"/>
          <w:szCs w:val="28"/>
          <w:lang w:eastAsia="en-US"/>
        </w:rPr>
        <w:t xml:space="preserve">После перечета подроста на 1 га оценивают </w:t>
      </w:r>
      <w:proofErr w:type="spellStart"/>
      <w:r w:rsidRPr="00CB34BF">
        <w:rPr>
          <w:rFonts w:eastAsia="Calibri"/>
          <w:sz w:val="28"/>
          <w:szCs w:val="28"/>
          <w:lang w:eastAsia="en-US"/>
        </w:rPr>
        <w:t>лесовозобновление</w:t>
      </w:r>
      <w:proofErr w:type="spellEnd"/>
      <w:r w:rsidRPr="00CB34BF">
        <w:rPr>
          <w:rFonts w:eastAsia="Calibri"/>
          <w:sz w:val="28"/>
          <w:szCs w:val="28"/>
          <w:lang w:eastAsia="en-US"/>
        </w:rPr>
        <w:t xml:space="preserve"> и назначают</w:t>
      </w:r>
      <w:r w:rsidR="00A93345">
        <w:rPr>
          <w:rFonts w:eastAsia="Calibri"/>
          <w:sz w:val="28"/>
          <w:szCs w:val="28"/>
          <w:lang w:eastAsia="en-US"/>
        </w:rPr>
        <w:t xml:space="preserve"> </w:t>
      </w:r>
      <w:r w:rsidRPr="00CB34BF">
        <w:rPr>
          <w:rFonts w:eastAsia="Calibri"/>
          <w:sz w:val="28"/>
          <w:szCs w:val="28"/>
          <w:lang w:eastAsia="en-US"/>
        </w:rPr>
        <w:t>лесовосстановительные мероприятия, пользуясь специальной шкалой (таблица 2).</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 xml:space="preserve">При определении преобладающей группы высот учитывают следующие </w:t>
      </w:r>
      <w:proofErr w:type="spellStart"/>
      <w:r w:rsidRPr="00CB34BF">
        <w:rPr>
          <w:rFonts w:eastAsia="Calibri"/>
          <w:sz w:val="28"/>
          <w:szCs w:val="28"/>
          <w:lang w:eastAsia="en-US"/>
        </w:rPr>
        <w:t>придержки</w:t>
      </w:r>
      <w:proofErr w:type="spellEnd"/>
      <w:r w:rsidRPr="00CB34BF">
        <w:rPr>
          <w:rFonts w:eastAsia="Calibri"/>
          <w:sz w:val="28"/>
          <w:szCs w:val="28"/>
          <w:lang w:eastAsia="en-US"/>
        </w:rPr>
        <w:t>: подрост считают мелким, если экземпляры высотой до 0,5 м составляют более 2/3 общего количества; подрост считают крупным, если экземпляры высотой более 1,5 м составляют более 1/3 общего количества; в остальных случаях подрост средний.</w:t>
      </w:r>
    </w:p>
    <w:p w:rsidR="00CB34BF" w:rsidRPr="00CB34BF" w:rsidRDefault="00CB34BF" w:rsidP="00A93345">
      <w:pPr>
        <w:spacing w:line="276" w:lineRule="auto"/>
        <w:ind w:left="-567" w:right="-284" w:firstLine="709"/>
        <w:jc w:val="right"/>
        <w:rPr>
          <w:rFonts w:eastAsia="Calibri"/>
          <w:sz w:val="28"/>
          <w:szCs w:val="28"/>
          <w:lang w:eastAsia="en-US"/>
        </w:rPr>
      </w:pPr>
      <w:r w:rsidRPr="00CB34BF">
        <w:rPr>
          <w:rFonts w:eastAsia="Calibri"/>
          <w:sz w:val="28"/>
          <w:szCs w:val="28"/>
          <w:lang w:eastAsia="en-US"/>
        </w:rPr>
        <w:t>Таблица 2</w:t>
      </w:r>
    </w:p>
    <w:p w:rsidR="00CB34BF" w:rsidRPr="00CB34BF" w:rsidRDefault="00CB34BF" w:rsidP="00A93345">
      <w:pPr>
        <w:spacing w:line="276" w:lineRule="auto"/>
        <w:ind w:left="-567" w:right="-284" w:firstLine="709"/>
        <w:jc w:val="center"/>
        <w:rPr>
          <w:rFonts w:eastAsia="Calibri"/>
          <w:sz w:val="28"/>
          <w:szCs w:val="28"/>
          <w:lang w:eastAsia="en-US"/>
        </w:rPr>
      </w:pPr>
      <w:r w:rsidRPr="00CB34BF">
        <w:rPr>
          <w:rFonts w:eastAsia="Calibri"/>
          <w:sz w:val="28"/>
          <w:szCs w:val="28"/>
          <w:lang w:eastAsia="en-US"/>
        </w:rPr>
        <w:t>Зависимость мер содействия от количества благонадежного подроста</w:t>
      </w:r>
    </w:p>
    <w:tbl>
      <w:tblPr>
        <w:tblStyle w:val="a7"/>
        <w:tblW w:w="0" w:type="auto"/>
        <w:jc w:val="center"/>
        <w:tblInd w:w="-851" w:type="dxa"/>
        <w:tblLook w:val="04A0"/>
      </w:tblPr>
      <w:tblGrid>
        <w:gridCol w:w="2235"/>
        <w:gridCol w:w="1282"/>
        <w:gridCol w:w="1452"/>
        <w:gridCol w:w="1418"/>
        <w:gridCol w:w="1559"/>
        <w:gridCol w:w="2275"/>
      </w:tblGrid>
      <w:tr w:rsidR="00CB34BF" w:rsidRPr="00CB34BF" w:rsidTr="009C000B">
        <w:trPr>
          <w:trHeight w:val="263"/>
          <w:jc w:val="center"/>
        </w:trPr>
        <w:tc>
          <w:tcPr>
            <w:tcW w:w="2235" w:type="dxa"/>
            <w:vMerge w:val="restart"/>
          </w:tcPr>
          <w:p w:rsidR="00CB34BF" w:rsidRPr="00CB34BF" w:rsidRDefault="00CB34BF" w:rsidP="00A93345">
            <w:pPr>
              <w:ind w:right="-284"/>
              <w:jc w:val="center"/>
              <w:rPr>
                <w:rFonts w:eastAsia="Calibri"/>
                <w:lang w:eastAsia="en-US"/>
              </w:rPr>
            </w:pPr>
          </w:p>
          <w:p w:rsidR="00CB34BF" w:rsidRPr="00CB34BF" w:rsidRDefault="00CB34BF" w:rsidP="00A93345">
            <w:pPr>
              <w:ind w:right="-284"/>
              <w:jc w:val="center"/>
              <w:rPr>
                <w:rFonts w:eastAsia="Calibri"/>
                <w:lang w:eastAsia="en-US"/>
              </w:rPr>
            </w:pPr>
            <w:r w:rsidRPr="00CB34BF">
              <w:rPr>
                <w:rFonts w:eastAsia="Calibri"/>
                <w:lang w:eastAsia="en-US"/>
              </w:rPr>
              <w:t>Мероприятие</w:t>
            </w:r>
          </w:p>
          <w:p w:rsidR="00CB34BF" w:rsidRPr="00CB34BF" w:rsidRDefault="00CB34BF" w:rsidP="00A93345">
            <w:pPr>
              <w:ind w:right="-284"/>
              <w:jc w:val="center"/>
              <w:rPr>
                <w:rFonts w:eastAsia="Calibri"/>
                <w:lang w:eastAsia="en-US"/>
              </w:rPr>
            </w:pPr>
            <w:r w:rsidRPr="00CB34BF">
              <w:rPr>
                <w:rFonts w:eastAsia="Calibri"/>
                <w:lang w:eastAsia="en-US"/>
              </w:rPr>
              <w:t>по содействию</w:t>
            </w:r>
          </w:p>
          <w:p w:rsidR="00CB34BF" w:rsidRPr="00CB34BF" w:rsidRDefault="00CB34BF" w:rsidP="00A93345">
            <w:pPr>
              <w:ind w:right="-39"/>
              <w:jc w:val="center"/>
              <w:rPr>
                <w:rFonts w:eastAsia="Calibri"/>
                <w:lang w:eastAsia="en-US"/>
              </w:rPr>
            </w:pPr>
            <w:r w:rsidRPr="00CB34BF">
              <w:rPr>
                <w:rFonts w:eastAsia="Calibri"/>
                <w:lang w:eastAsia="en-US"/>
              </w:rPr>
              <w:t>естественному</w:t>
            </w:r>
          </w:p>
          <w:p w:rsidR="00CB34BF" w:rsidRPr="00CB34BF" w:rsidRDefault="00CB34BF" w:rsidP="00A93345">
            <w:pPr>
              <w:ind w:right="-284"/>
              <w:jc w:val="center"/>
              <w:rPr>
                <w:rFonts w:eastAsia="Calibri"/>
                <w:lang w:eastAsia="en-US"/>
              </w:rPr>
            </w:pPr>
            <w:r w:rsidRPr="00CB34BF">
              <w:rPr>
                <w:rFonts w:eastAsia="Calibri"/>
                <w:lang w:eastAsia="en-US"/>
              </w:rPr>
              <w:t>возобновлению</w:t>
            </w:r>
          </w:p>
        </w:tc>
        <w:tc>
          <w:tcPr>
            <w:tcW w:w="1282" w:type="dxa"/>
            <w:vMerge w:val="restart"/>
          </w:tcPr>
          <w:p w:rsidR="00CB34BF" w:rsidRPr="00CB34BF" w:rsidRDefault="00CB34BF" w:rsidP="00A93345">
            <w:pPr>
              <w:ind w:left="-86" w:right="-102"/>
              <w:jc w:val="center"/>
              <w:rPr>
                <w:rFonts w:eastAsia="Calibri"/>
                <w:lang w:eastAsia="en-US"/>
              </w:rPr>
            </w:pPr>
          </w:p>
          <w:p w:rsidR="00CB34BF" w:rsidRPr="00CB34BF" w:rsidRDefault="00CB34BF" w:rsidP="00A93345">
            <w:pPr>
              <w:ind w:left="-86" w:right="-102"/>
              <w:jc w:val="center"/>
              <w:rPr>
                <w:rFonts w:eastAsia="Calibri"/>
                <w:lang w:eastAsia="en-US"/>
              </w:rPr>
            </w:pPr>
            <w:r w:rsidRPr="00CB34BF">
              <w:rPr>
                <w:rFonts w:eastAsia="Calibri"/>
                <w:lang w:eastAsia="en-US"/>
              </w:rPr>
              <w:t>Степень</w:t>
            </w:r>
          </w:p>
          <w:p w:rsidR="00CB34BF" w:rsidRPr="00CB34BF" w:rsidRDefault="00CB34BF" w:rsidP="00A93345">
            <w:pPr>
              <w:ind w:left="-86" w:right="-102"/>
              <w:jc w:val="center"/>
              <w:rPr>
                <w:rFonts w:eastAsia="Calibri"/>
                <w:lang w:eastAsia="en-US"/>
              </w:rPr>
            </w:pPr>
            <w:r w:rsidRPr="00CB34BF">
              <w:rPr>
                <w:rFonts w:eastAsia="Calibri"/>
                <w:lang w:eastAsia="en-US"/>
              </w:rPr>
              <w:t>увлажнения</w:t>
            </w:r>
          </w:p>
          <w:p w:rsidR="00CB34BF" w:rsidRPr="00CB34BF" w:rsidRDefault="00CB34BF" w:rsidP="00A93345">
            <w:pPr>
              <w:ind w:left="-86" w:right="-102"/>
              <w:jc w:val="center"/>
              <w:rPr>
                <w:rFonts w:eastAsia="Calibri"/>
                <w:lang w:eastAsia="en-US"/>
              </w:rPr>
            </w:pPr>
            <w:r w:rsidRPr="00CB34BF">
              <w:rPr>
                <w:rFonts w:eastAsia="Calibri"/>
                <w:lang w:eastAsia="en-US"/>
              </w:rPr>
              <w:t>почвы</w:t>
            </w:r>
          </w:p>
        </w:tc>
        <w:tc>
          <w:tcPr>
            <w:tcW w:w="6704" w:type="dxa"/>
            <w:gridSpan w:val="4"/>
          </w:tcPr>
          <w:p w:rsidR="00CB34BF" w:rsidRPr="00CB34BF" w:rsidRDefault="00CB34BF" w:rsidP="00A93345">
            <w:pPr>
              <w:ind w:left="-86" w:right="-102"/>
              <w:jc w:val="center"/>
              <w:rPr>
                <w:rFonts w:eastAsia="Calibri"/>
                <w:lang w:eastAsia="en-US"/>
              </w:rPr>
            </w:pPr>
            <w:r w:rsidRPr="00CB34BF">
              <w:rPr>
                <w:rFonts w:eastAsia="Calibri"/>
                <w:lang w:eastAsia="en-US"/>
              </w:rPr>
              <w:t>Количество благонадежного подроста, тыс. шт./</w:t>
            </w:r>
            <w:proofErr w:type="gramStart"/>
            <w:r w:rsidRPr="00CB34BF">
              <w:rPr>
                <w:rFonts w:eastAsia="Calibri"/>
                <w:lang w:eastAsia="en-US"/>
              </w:rPr>
              <w:t>га</w:t>
            </w:r>
            <w:proofErr w:type="gramEnd"/>
          </w:p>
        </w:tc>
      </w:tr>
      <w:tr w:rsidR="00CB34BF" w:rsidRPr="00CB34BF" w:rsidTr="009C000B">
        <w:trPr>
          <w:trHeight w:val="325"/>
          <w:jc w:val="center"/>
        </w:trPr>
        <w:tc>
          <w:tcPr>
            <w:tcW w:w="2235" w:type="dxa"/>
            <w:vMerge/>
          </w:tcPr>
          <w:p w:rsidR="00CB34BF" w:rsidRPr="00CB34BF" w:rsidRDefault="00CB34BF" w:rsidP="00A93345">
            <w:pPr>
              <w:ind w:right="-284"/>
              <w:jc w:val="center"/>
              <w:rPr>
                <w:rFonts w:eastAsia="Calibri"/>
                <w:lang w:eastAsia="en-US"/>
              </w:rPr>
            </w:pPr>
          </w:p>
        </w:tc>
        <w:tc>
          <w:tcPr>
            <w:tcW w:w="1282" w:type="dxa"/>
            <w:vMerge/>
          </w:tcPr>
          <w:p w:rsidR="00CB34BF" w:rsidRPr="00CB34BF" w:rsidRDefault="00CB34BF" w:rsidP="00A93345">
            <w:pPr>
              <w:ind w:left="-86" w:right="-102"/>
              <w:jc w:val="center"/>
              <w:rPr>
                <w:rFonts w:eastAsia="Calibri"/>
                <w:lang w:eastAsia="en-US"/>
              </w:rPr>
            </w:pPr>
          </w:p>
        </w:tc>
        <w:tc>
          <w:tcPr>
            <w:tcW w:w="4429" w:type="dxa"/>
            <w:gridSpan w:val="3"/>
          </w:tcPr>
          <w:p w:rsidR="00CB34BF" w:rsidRPr="00CB34BF" w:rsidRDefault="00CB34BF" w:rsidP="00A93345">
            <w:pPr>
              <w:ind w:left="-86" w:right="-102"/>
              <w:jc w:val="center"/>
              <w:rPr>
                <w:rFonts w:eastAsia="Calibri"/>
                <w:lang w:eastAsia="en-US"/>
              </w:rPr>
            </w:pPr>
            <w:r w:rsidRPr="00CB34BF">
              <w:rPr>
                <w:rFonts w:eastAsia="Calibri"/>
                <w:lang w:eastAsia="en-US"/>
              </w:rPr>
              <w:t xml:space="preserve">Хвойные породы по группам высот, </w:t>
            </w:r>
            <w:proofErr w:type="gramStart"/>
            <w:r w:rsidRPr="00CB34BF">
              <w:rPr>
                <w:rFonts w:eastAsia="Calibri"/>
                <w:lang w:eastAsia="en-US"/>
              </w:rPr>
              <w:t>м</w:t>
            </w:r>
            <w:proofErr w:type="gramEnd"/>
          </w:p>
        </w:tc>
        <w:tc>
          <w:tcPr>
            <w:tcW w:w="2275" w:type="dxa"/>
            <w:vMerge w:val="restart"/>
          </w:tcPr>
          <w:p w:rsidR="00CB34BF" w:rsidRPr="00CB34BF" w:rsidRDefault="00CB34BF" w:rsidP="00A93345">
            <w:pPr>
              <w:ind w:left="-86" w:right="-102"/>
              <w:jc w:val="center"/>
              <w:rPr>
                <w:rFonts w:eastAsia="Calibri"/>
                <w:lang w:eastAsia="en-US"/>
              </w:rPr>
            </w:pPr>
            <w:r w:rsidRPr="00CB34BF">
              <w:rPr>
                <w:rFonts w:eastAsia="Calibri"/>
                <w:lang w:eastAsia="en-US"/>
              </w:rPr>
              <w:t>Дуб и</w:t>
            </w:r>
          </w:p>
          <w:p w:rsidR="00CB34BF" w:rsidRPr="00CB34BF" w:rsidRDefault="00CB34BF" w:rsidP="00A93345">
            <w:pPr>
              <w:ind w:left="-86" w:right="-102"/>
              <w:jc w:val="center"/>
              <w:rPr>
                <w:rFonts w:eastAsia="Calibri"/>
                <w:lang w:eastAsia="en-US"/>
              </w:rPr>
            </w:pPr>
            <w:r w:rsidRPr="00CB34BF">
              <w:rPr>
                <w:rFonts w:eastAsia="Calibri"/>
                <w:lang w:eastAsia="en-US"/>
              </w:rPr>
              <w:t>твердолиственные</w:t>
            </w:r>
          </w:p>
          <w:p w:rsidR="00CB34BF" w:rsidRPr="00CB34BF" w:rsidRDefault="00CB34BF" w:rsidP="00A93345">
            <w:pPr>
              <w:ind w:left="-86" w:right="-102"/>
              <w:jc w:val="center"/>
              <w:rPr>
                <w:rFonts w:eastAsia="Calibri"/>
                <w:lang w:eastAsia="en-US"/>
              </w:rPr>
            </w:pPr>
            <w:r w:rsidRPr="00CB34BF">
              <w:rPr>
                <w:rFonts w:eastAsia="Calibri"/>
                <w:lang w:eastAsia="en-US"/>
              </w:rPr>
              <w:t>породы семенного происхождения</w:t>
            </w:r>
          </w:p>
          <w:p w:rsidR="00CB34BF" w:rsidRPr="00CB34BF" w:rsidRDefault="00CB34BF" w:rsidP="00A93345">
            <w:pPr>
              <w:ind w:left="-86" w:right="-102"/>
              <w:jc w:val="center"/>
              <w:rPr>
                <w:rFonts w:eastAsia="Calibri"/>
                <w:lang w:eastAsia="en-US"/>
              </w:rPr>
            </w:pPr>
            <w:r w:rsidRPr="00CB34BF">
              <w:rPr>
                <w:rFonts w:eastAsia="Calibri"/>
                <w:lang w:eastAsia="en-US"/>
              </w:rPr>
              <w:t>высотой до 0,5 м</w:t>
            </w:r>
          </w:p>
        </w:tc>
      </w:tr>
      <w:tr w:rsidR="00CB34BF" w:rsidRPr="00CB34BF" w:rsidTr="009C000B">
        <w:trPr>
          <w:trHeight w:val="501"/>
          <w:jc w:val="center"/>
        </w:trPr>
        <w:tc>
          <w:tcPr>
            <w:tcW w:w="2235" w:type="dxa"/>
            <w:vMerge/>
          </w:tcPr>
          <w:p w:rsidR="00CB34BF" w:rsidRPr="00CB34BF" w:rsidRDefault="00CB34BF" w:rsidP="00A93345">
            <w:pPr>
              <w:ind w:right="-284"/>
              <w:jc w:val="center"/>
              <w:rPr>
                <w:rFonts w:eastAsia="Calibri"/>
                <w:lang w:eastAsia="en-US"/>
              </w:rPr>
            </w:pPr>
          </w:p>
        </w:tc>
        <w:tc>
          <w:tcPr>
            <w:tcW w:w="1282" w:type="dxa"/>
            <w:vMerge/>
          </w:tcPr>
          <w:p w:rsidR="00CB34BF" w:rsidRPr="00CB34BF" w:rsidRDefault="00CB34BF" w:rsidP="00A93345">
            <w:pPr>
              <w:ind w:left="-567" w:right="-102"/>
              <w:jc w:val="center"/>
              <w:rPr>
                <w:rFonts w:eastAsia="Calibri"/>
                <w:lang w:eastAsia="en-US"/>
              </w:rPr>
            </w:pPr>
          </w:p>
        </w:tc>
        <w:tc>
          <w:tcPr>
            <w:tcW w:w="1452" w:type="dxa"/>
          </w:tcPr>
          <w:p w:rsidR="00CB34BF" w:rsidRPr="00CB34BF" w:rsidRDefault="00CB34BF" w:rsidP="00A93345">
            <w:pPr>
              <w:ind w:left="-73" w:right="-66"/>
              <w:jc w:val="center"/>
              <w:rPr>
                <w:rFonts w:eastAsia="Calibri"/>
                <w:lang w:eastAsia="en-US"/>
              </w:rPr>
            </w:pPr>
          </w:p>
          <w:p w:rsidR="00CB34BF" w:rsidRPr="00CB34BF" w:rsidRDefault="00CB34BF" w:rsidP="00A93345">
            <w:pPr>
              <w:ind w:left="-73" w:right="-66"/>
              <w:jc w:val="center"/>
              <w:rPr>
                <w:rFonts w:eastAsia="Calibri"/>
                <w:lang w:eastAsia="en-US"/>
              </w:rPr>
            </w:pPr>
            <w:r w:rsidRPr="00CB34BF">
              <w:rPr>
                <w:rFonts w:eastAsia="Calibri"/>
                <w:lang w:eastAsia="en-US"/>
              </w:rPr>
              <w:t>до 0,5</w:t>
            </w:r>
          </w:p>
        </w:tc>
        <w:tc>
          <w:tcPr>
            <w:tcW w:w="1418" w:type="dxa"/>
          </w:tcPr>
          <w:p w:rsidR="00CB34BF" w:rsidRPr="00CB34BF" w:rsidRDefault="00CB34BF" w:rsidP="00A93345">
            <w:pPr>
              <w:ind w:left="-73" w:right="-30"/>
              <w:jc w:val="center"/>
              <w:rPr>
                <w:rFonts w:eastAsia="Calibri"/>
                <w:lang w:eastAsia="en-US"/>
              </w:rPr>
            </w:pPr>
          </w:p>
          <w:p w:rsidR="00CB34BF" w:rsidRPr="00CB34BF" w:rsidRDefault="00CB34BF" w:rsidP="00A93345">
            <w:pPr>
              <w:ind w:left="-73" w:right="-30"/>
              <w:jc w:val="center"/>
              <w:rPr>
                <w:rFonts w:eastAsia="Calibri"/>
                <w:lang w:eastAsia="en-US"/>
              </w:rPr>
            </w:pPr>
            <w:r w:rsidRPr="00CB34BF">
              <w:rPr>
                <w:rFonts w:eastAsia="Calibri"/>
                <w:lang w:eastAsia="en-US"/>
              </w:rPr>
              <w:t>0,6-1,5</w:t>
            </w:r>
          </w:p>
        </w:tc>
        <w:tc>
          <w:tcPr>
            <w:tcW w:w="1559" w:type="dxa"/>
          </w:tcPr>
          <w:p w:rsidR="00CB34BF" w:rsidRPr="00CB34BF" w:rsidRDefault="00CB34BF" w:rsidP="00A93345">
            <w:pPr>
              <w:ind w:left="-73"/>
              <w:jc w:val="center"/>
              <w:rPr>
                <w:rFonts w:eastAsia="Calibri"/>
                <w:lang w:eastAsia="en-US"/>
              </w:rPr>
            </w:pPr>
          </w:p>
          <w:p w:rsidR="00CB34BF" w:rsidRPr="00CB34BF" w:rsidRDefault="00CB34BF" w:rsidP="00A93345">
            <w:pPr>
              <w:ind w:left="-73"/>
              <w:jc w:val="center"/>
              <w:rPr>
                <w:rFonts w:eastAsia="Calibri"/>
                <w:lang w:eastAsia="en-US"/>
              </w:rPr>
            </w:pPr>
            <w:r w:rsidRPr="00CB34BF">
              <w:rPr>
                <w:rFonts w:eastAsia="Calibri"/>
                <w:lang w:eastAsia="en-US"/>
              </w:rPr>
              <w:t>свыше</w:t>
            </w:r>
          </w:p>
          <w:p w:rsidR="00CB34BF" w:rsidRPr="00CB34BF" w:rsidRDefault="00CB34BF" w:rsidP="00A93345">
            <w:pPr>
              <w:ind w:left="-73"/>
              <w:jc w:val="center"/>
              <w:rPr>
                <w:rFonts w:eastAsia="Calibri"/>
                <w:lang w:eastAsia="en-US"/>
              </w:rPr>
            </w:pPr>
            <w:r w:rsidRPr="00CB34BF">
              <w:rPr>
                <w:rFonts w:eastAsia="Calibri"/>
                <w:lang w:eastAsia="en-US"/>
              </w:rPr>
              <w:t>1,5м</w:t>
            </w:r>
          </w:p>
        </w:tc>
        <w:tc>
          <w:tcPr>
            <w:tcW w:w="2275" w:type="dxa"/>
            <w:vMerge/>
          </w:tcPr>
          <w:p w:rsidR="00CB34BF" w:rsidRPr="00CB34BF" w:rsidRDefault="00CB34BF" w:rsidP="00A93345">
            <w:pPr>
              <w:ind w:left="-567" w:right="-284"/>
              <w:jc w:val="center"/>
              <w:rPr>
                <w:rFonts w:eastAsia="Calibri"/>
                <w:lang w:eastAsia="en-US"/>
              </w:rPr>
            </w:pPr>
          </w:p>
        </w:tc>
      </w:tr>
      <w:tr w:rsidR="00CB34BF" w:rsidRPr="00CB34BF" w:rsidTr="009C000B">
        <w:trPr>
          <w:jc w:val="center"/>
        </w:trPr>
        <w:tc>
          <w:tcPr>
            <w:tcW w:w="2235" w:type="dxa"/>
          </w:tcPr>
          <w:p w:rsidR="00CB34BF" w:rsidRPr="00CB34BF" w:rsidRDefault="00CB34BF" w:rsidP="00A93345">
            <w:pPr>
              <w:ind w:right="-108"/>
              <w:rPr>
                <w:rFonts w:eastAsia="Calibri"/>
                <w:lang w:eastAsia="en-US"/>
              </w:rPr>
            </w:pPr>
          </w:p>
          <w:p w:rsidR="00CB34BF" w:rsidRPr="00CB34BF" w:rsidRDefault="00CB34BF" w:rsidP="00A93345">
            <w:pPr>
              <w:ind w:right="-108"/>
              <w:rPr>
                <w:rFonts w:eastAsia="Calibri"/>
                <w:lang w:eastAsia="en-US"/>
              </w:rPr>
            </w:pPr>
            <w:r w:rsidRPr="00CB34BF">
              <w:rPr>
                <w:rFonts w:eastAsia="Calibri"/>
                <w:lang w:eastAsia="en-US"/>
              </w:rPr>
              <w:t>Не нуждается</w:t>
            </w:r>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Свыше 6</w:t>
            </w:r>
          </w:p>
          <w:p w:rsidR="00CB34BF" w:rsidRPr="00CB34BF" w:rsidRDefault="00CB34BF" w:rsidP="00A93345">
            <w:pPr>
              <w:ind w:left="-67" w:right="-66"/>
              <w:jc w:val="center"/>
              <w:rPr>
                <w:rFonts w:eastAsia="Calibri"/>
                <w:lang w:eastAsia="en-US"/>
              </w:rPr>
            </w:pPr>
            <w:r w:rsidRPr="00CB34BF">
              <w:rPr>
                <w:rFonts w:eastAsia="Calibri"/>
                <w:lang w:eastAsia="en-US"/>
              </w:rPr>
              <w:t>Свыше 5</w:t>
            </w:r>
          </w:p>
          <w:p w:rsidR="00CB34BF" w:rsidRPr="00CB34BF" w:rsidRDefault="00CB34BF" w:rsidP="00A93345">
            <w:pPr>
              <w:ind w:left="-67" w:right="-66"/>
              <w:jc w:val="center"/>
              <w:rPr>
                <w:rFonts w:eastAsia="Calibri"/>
                <w:lang w:eastAsia="en-US"/>
              </w:rPr>
            </w:pPr>
            <w:r w:rsidRPr="00CB34BF">
              <w:rPr>
                <w:rFonts w:eastAsia="Calibri"/>
                <w:lang w:eastAsia="en-US"/>
              </w:rPr>
              <w:t>Свыше 4</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Свыше 4</w:t>
            </w:r>
          </w:p>
          <w:p w:rsidR="00CB34BF" w:rsidRPr="00CB34BF" w:rsidRDefault="00CB34BF" w:rsidP="00A93345">
            <w:pPr>
              <w:ind w:left="-67" w:right="-30"/>
              <w:jc w:val="center"/>
              <w:rPr>
                <w:rFonts w:eastAsia="Calibri"/>
                <w:lang w:eastAsia="en-US"/>
              </w:rPr>
            </w:pPr>
            <w:r w:rsidRPr="00CB34BF">
              <w:rPr>
                <w:rFonts w:eastAsia="Calibri"/>
                <w:lang w:eastAsia="en-US"/>
              </w:rPr>
              <w:t>Свыше 3</w:t>
            </w:r>
          </w:p>
          <w:p w:rsidR="00CB34BF" w:rsidRPr="00CB34BF" w:rsidRDefault="00CB34BF" w:rsidP="00A93345">
            <w:pPr>
              <w:ind w:left="-67" w:right="-30"/>
              <w:jc w:val="center"/>
              <w:rPr>
                <w:rFonts w:eastAsia="Calibri"/>
                <w:lang w:eastAsia="en-US"/>
              </w:rPr>
            </w:pPr>
            <w:r w:rsidRPr="00CB34BF">
              <w:rPr>
                <w:rFonts w:eastAsia="Calibri"/>
                <w:lang w:eastAsia="en-US"/>
              </w:rPr>
              <w:t>Свыше 2</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Свыше 3</w:t>
            </w:r>
          </w:p>
          <w:p w:rsidR="00CB34BF" w:rsidRPr="00CB34BF" w:rsidRDefault="00CB34BF" w:rsidP="00A93345">
            <w:pPr>
              <w:ind w:left="-67"/>
              <w:jc w:val="center"/>
              <w:rPr>
                <w:rFonts w:eastAsia="Calibri"/>
                <w:lang w:eastAsia="en-US"/>
              </w:rPr>
            </w:pPr>
            <w:r w:rsidRPr="00CB34BF">
              <w:rPr>
                <w:rFonts w:eastAsia="Calibri"/>
                <w:lang w:eastAsia="en-US"/>
              </w:rPr>
              <w:t>Свыше 1,5</w:t>
            </w:r>
          </w:p>
          <w:p w:rsidR="00CB34BF" w:rsidRPr="00CB34BF" w:rsidRDefault="00CB34BF" w:rsidP="00A93345">
            <w:pPr>
              <w:ind w:left="-67"/>
              <w:jc w:val="center"/>
              <w:rPr>
                <w:rFonts w:eastAsia="Calibri"/>
                <w:lang w:eastAsia="en-US"/>
              </w:rPr>
            </w:pPr>
            <w:r w:rsidRPr="00CB34BF">
              <w:rPr>
                <w:rFonts w:eastAsia="Calibri"/>
                <w:lang w:eastAsia="en-US"/>
              </w:rPr>
              <w:t>Свыше 1</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Свыше 4</w:t>
            </w:r>
          </w:p>
          <w:p w:rsidR="00CB34BF" w:rsidRPr="00CB34BF" w:rsidRDefault="00CB34BF" w:rsidP="00A93345">
            <w:pPr>
              <w:ind w:left="-67" w:right="-28"/>
              <w:jc w:val="center"/>
              <w:rPr>
                <w:rFonts w:eastAsia="Calibri"/>
                <w:lang w:eastAsia="en-US"/>
              </w:rPr>
            </w:pPr>
            <w:r w:rsidRPr="00CB34BF">
              <w:rPr>
                <w:rFonts w:eastAsia="Calibri"/>
                <w:lang w:eastAsia="en-US"/>
              </w:rPr>
              <w:t>Свыше 3</w:t>
            </w:r>
          </w:p>
          <w:p w:rsidR="00CB34BF" w:rsidRPr="00CB34BF" w:rsidRDefault="00CB34BF" w:rsidP="00A93345">
            <w:pPr>
              <w:ind w:left="-67" w:right="-28"/>
              <w:jc w:val="center"/>
              <w:rPr>
                <w:rFonts w:eastAsia="Calibri"/>
                <w:lang w:eastAsia="en-US"/>
              </w:rPr>
            </w:pPr>
            <w:r w:rsidRPr="00CB34BF">
              <w:rPr>
                <w:rFonts w:eastAsia="Calibri"/>
                <w:lang w:eastAsia="en-US"/>
              </w:rPr>
              <w:t>Свыше 2</w:t>
            </w:r>
          </w:p>
        </w:tc>
      </w:tr>
      <w:tr w:rsidR="00CB34BF" w:rsidRPr="00CB34BF" w:rsidTr="009C000B">
        <w:trPr>
          <w:jc w:val="center"/>
        </w:trPr>
        <w:tc>
          <w:tcPr>
            <w:tcW w:w="2235" w:type="dxa"/>
          </w:tcPr>
          <w:p w:rsidR="00CB34BF" w:rsidRPr="00CB34BF" w:rsidRDefault="00CB34BF" w:rsidP="00A93345">
            <w:pPr>
              <w:ind w:right="-108"/>
              <w:rPr>
                <w:rFonts w:eastAsia="Calibri"/>
                <w:lang w:eastAsia="en-US"/>
              </w:rPr>
            </w:pPr>
            <w:r w:rsidRPr="00CB34BF">
              <w:rPr>
                <w:rFonts w:eastAsia="Calibri"/>
                <w:lang w:eastAsia="en-US"/>
              </w:rPr>
              <w:t>Подсев семян или</w:t>
            </w:r>
          </w:p>
          <w:p w:rsidR="00CB34BF" w:rsidRPr="00CB34BF" w:rsidRDefault="00CB34BF" w:rsidP="00A93345">
            <w:pPr>
              <w:ind w:right="-108"/>
              <w:rPr>
                <w:rFonts w:eastAsia="Calibri"/>
                <w:lang w:eastAsia="en-US"/>
              </w:rPr>
            </w:pPr>
            <w:r w:rsidRPr="00CB34BF">
              <w:rPr>
                <w:rFonts w:eastAsia="Calibri"/>
                <w:lang w:eastAsia="en-US"/>
              </w:rPr>
              <w:t>частичная подсадка</w:t>
            </w:r>
          </w:p>
          <w:p w:rsidR="00CB34BF" w:rsidRPr="00CB34BF" w:rsidRDefault="00CB34BF" w:rsidP="00A93345">
            <w:pPr>
              <w:ind w:right="-108"/>
              <w:rPr>
                <w:rFonts w:eastAsia="Calibri"/>
                <w:lang w:eastAsia="en-US"/>
              </w:rPr>
            </w:pPr>
            <w:r w:rsidRPr="00CB34BF">
              <w:rPr>
                <w:rFonts w:eastAsia="Calibri"/>
                <w:lang w:eastAsia="en-US"/>
              </w:rPr>
              <w:t>лесных культур</w:t>
            </w:r>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2 – 6</w:t>
            </w:r>
          </w:p>
          <w:p w:rsidR="00CB34BF" w:rsidRPr="00CB34BF" w:rsidRDefault="00CB34BF" w:rsidP="00A93345">
            <w:pPr>
              <w:ind w:left="-67" w:right="-66"/>
              <w:jc w:val="center"/>
              <w:rPr>
                <w:rFonts w:eastAsia="Calibri"/>
                <w:lang w:eastAsia="en-US"/>
              </w:rPr>
            </w:pPr>
            <w:r w:rsidRPr="00CB34BF">
              <w:rPr>
                <w:rFonts w:eastAsia="Calibri"/>
                <w:lang w:eastAsia="en-US"/>
              </w:rPr>
              <w:t>1,5 – 5</w:t>
            </w:r>
          </w:p>
          <w:p w:rsidR="00CB34BF" w:rsidRPr="00CB34BF" w:rsidRDefault="00CB34BF" w:rsidP="00A93345">
            <w:pPr>
              <w:ind w:left="-67" w:right="-66"/>
              <w:jc w:val="center"/>
              <w:rPr>
                <w:rFonts w:eastAsia="Calibri"/>
                <w:lang w:eastAsia="en-US"/>
              </w:rPr>
            </w:pPr>
            <w:r w:rsidRPr="00CB34BF">
              <w:rPr>
                <w:rFonts w:eastAsia="Calibri"/>
                <w:lang w:eastAsia="en-US"/>
              </w:rPr>
              <w:t>1,5 – 4</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1,5 – 4</w:t>
            </w:r>
          </w:p>
          <w:p w:rsidR="00CB34BF" w:rsidRPr="00CB34BF" w:rsidRDefault="00CB34BF" w:rsidP="00A93345">
            <w:pPr>
              <w:ind w:left="-67" w:right="-30"/>
              <w:jc w:val="center"/>
              <w:rPr>
                <w:rFonts w:eastAsia="Calibri"/>
                <w:lang w:eastAsia="en-US"/>
              </w:rPr>
            </w:pPr>
            <w:r w:rsidRPr="00CB34BF">
              <w:rPr>
                <w:rFonts w:eastAsia="Calibri"/>
                <w:lang w:eastAsia="en-US"/>
              </w:rPr>
              <w:t>1 – 3</w:t>
            </w:r>
          </w:p>
          <w:p w:rsidR="00CB34BF" w:rsidRPr="00CB34BF" w:rsidRDefault="00CB34BF" w:rsidP="00A93345">
            <w:pPr>
              <w:ind w:left="-67" w:right="-30"/>
              <w:jc w:val="center"/>
              <w:rPr>
                <w:rFonts w:eastAsia="Calibri"/>
                <w:lang w:eastAsia="en-US"/>
              </w:rPr>
            </w:pPr>
            <w:r w:rsidRPr="00CB34BF">
              <w:rPr>
                <w:rFonts w:eastAsia="Calibri"/>
                <w:lang w:eastAsia="en-US"/>
              </w:rPr>
              <w:t>1 – 2</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1 – 3</w:t>
            </w:r>
          </w:p>
          <w:p w:rsidR="00CB34BF" w:rsidRPr="00CB34BF" w:rsidRDefault="00CB34BF" w:rsidP="00A93345">
            <w:pPr>
              <w:ind w:left="-67"/>
              <w:jc w:val="center"/>
              <w:rPr>
                <w:rFonts w:eastAsia="Calibri"/>
                <w:lang w:eastAsia="en-US"/>
              </w:rPr>
            </w:pPr>
            <w:r w:rsidRPr="00CB34BF">
              <w:rPr>
                <w:rFonts w:eastAsia="Calibri"/>
                <w:lang w:eastAsia="en-US"/>
              </w:rPr>
              <w:t>0,5 – 1,5</w:t>
            </w:r>
          </w:p>
          <w:p w:rsidR="00CB34BF" w:rsidRPr="00CB34BF" w:rsidRDefault="00CB34BF" w:rsidP="00A93345">
            <w:pPr>
              <w:ind w:left="-67"/>
              <w:jc w:val="center"/>
              <w:rPr>
                <w:rFonts w:eastAsia="Calibri"/>
                <w:lang w:eastAsia="en-US"/>
              </w:rPr>
            </w:pPr>
            <w:r w:rsidRPr="00CB34BF">
              <w:rPr>
                <w:rFonts w:eastAsia="Calibri"/>
                <w:lang w:eastAsia="en-US"/>
              </w:rPr>
              <w:t>0,5 – 1</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2 – 4</w:t>
            </w:r>
          </w:p>
          <w:p w:rsidR="00CB34BF" w:rsidRPr="00CB34BF" w:rsidRDefault="00CB34BF" w:rsidP="00A93345">
            <w:pPr>
              <w:ind w:left="-67" w:right="-28"/>
              <w:jc w:val="center"/>
              <w:rPr>
                <w:rFonts w:eastAsia="Calibri"/>
                <w:lang w:eastAsia="en-US"/>
              </w:rPr>
            </w:pPr>
            <w:r w:rsidRPr="00CB34BF">
              <w:rPr>
                <w:rFonts w:eastAsia="Calibri"/>
                <w:lang w:eastAsia="en-US"/>
              </w:rPr>
              <w:t>1 – 3</w:t>
            </w:r>
          </w:p>
          <w:p w:rsidR="00CB34BF" w:rsidRPr="00CB34BF" w:rsidRDefault="00CB34BF" w:rsidP="00A93345">
            <w:pPr>
              <w:ind w:left="-67" w:right="-28"/>
              <w:jc w:val="center"/>
              <w:rPr>
                <w:rFonts w:eastAsia="Calibri"/>
                <w:lang w:eastAsia="en-US"/>
              </w:rPr>
            </w:pPr>
            <w:r w:rsidRPr="00CB34BF">
              <w:rPr>
                <w:rFonts w:eastAsia="Calibri"/>
                <w:lang w:eastAsia="en-US"/>
              </w:rPr>
              <w:t>1 – 2</w:t>
            </w:r>
          </w:p>
        </w:tc>
      </w:tr>
      <w:tr w:rsidR="00CB34BF" w:rsidRPr="00CB34BF" w:rsidTr="009C000B">
        <w:trPr>
          <w:jc w:val="center"/>
        </w:trPr>
        <w:tc>
          <w:tcPr>
            <w:tcW w:w="2235" w:type="dxa"/>
          </w:tcPr>
          <w:p w:rsidR="00CB34BF" w:rsidRPr="00CB34BF" w:rsidRDefault="00CB34BF" w:rsidP="00A93345">
            <w:pPr>
              <w:ind w:right="-284"/>
              <w:rPr>
                <w:rFonts w:eastAsia="Calibri"/>
                <w:lang w:eastAsia="en-US"/>
              </w:rPr>
            </w:pPr>
            <w:r w:rsidRPr="00CB34BF">
              <w:rPr>
                <w:rFonts w:eastAsia="Calibri"/>
                <w:lang w:eastAsia="en-US"/>
              </w:rPr>
              <w:t>Искусственное</w:t>
            </w:r>
          </w:p>
          <w:p w:rsidR="00CB34BF" w:rsidRPr="00CB34BF" w:rsidRDefault="00CB34BF" w:rsidP="00A93345">
            <w:pPr>
              <w:ind w:right="-284"/>
              <w:rPr>
                <w:rFonts w:eastAsia="Calibri"/>
                <w:lang w:eastAsia="en-US"/>
              </w:rPr>
            </w:pPr>
            <w:r w:rsidRPr="00CB34BF">
              <w:rPr>
                <w:rFonts w:eastAsia="Calibri"/>
                <w:lang w:eastAsia="en-US"/>
              </w:rPr>
              <w:t>лесовосстановление</w:t>
            </w:r>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 и</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Менее 2</w:t>
            </w:r>
          </w:p>
          <w:p w:rsidR="00CB34BF" w:rsidRPr="00CB34BF" w:rsidRDefault="00CB34BF" w:rsidP="00A93345">
            <w:pPr>
              <w:ind w:left="-67" w:right="-66"/>
              <w:jc w:val="center"/>
              <w:rPr>
                <w:rFonts w:eastAsia="Calibri"/>
                <w:lang w:eastAsia="en-US"/>
              </w:rPr>
            </w:pPr>
            <w:r w:rsidRPr="00CB34BF">
              <w:rPr>
                <w:rFonts w:eastAsia="Calibri"/>
                <w:lang w:eastAsia="en-US"/>
              </w:rPr>
              <w:t>Менее 1,5</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Менее 1,5</w:t>
            </w:r>
          </w:p>
          <w:p w:rsidR="00CB34BF" w:rsidRPr="00CB34BF" w:rsidRDefault="00CB34BF" w:rsidP="00A93345">
            <w:pPr>
              <w:ind w:left="-67" w:right="-30"/>
              <w:jc w:val="center"/>
              <w:rPr>
                <w:rFonts w:eastAsia="Calibri"/>
                <w:lang w:eastAsia="en-US"/>
              </w:rPr>
            </w:pPr>
            <w:r w:rsidRPr="00CB34BF">
              <w:rPr>
                <w:rFonts w:eastAsia="Calibri"/>
                <w:lang w:eastAsia="en-US"/>
              </w:rPr>
              <w:t>Менее 1,0</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Менее 1</w:t>
            </w:r>
          </w:p>
          <w:p w:rsidR="00CB34BF" w:rsidRPr="00CB34BF" w:rsidRDefault="00CB34BF" w:rsidP="00A93345">
            <w:pPr>
              <w:ind w:left="-67"/>
              <w:jc w:val="center"/>
              <w:rPr>
                <w:rFonts w:eastAsia="Calibri"/>
                <w:lang w:eastAsia="en-US"/>
              </w:rPr>
            </w:pPr>
            <w:r w:rsidRPr="00CB34BF">
              <w:rPr>
                <w:rFonts w:eastAsia="Calibri"/>
                <w:lang w:eastAsia="en-US"/>
              </w:rPr>
              <w:t>Менее 0,5</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Менее 2</w:t>
            </w:r>
          </w:p>
          <w:p w:rsidR="00CB34BF" w:rsidRPr="00CB34BF" w:rsidRDefault="00CB34BF" w:rsidP="00A93345">
            <w:pPr>
              <w:ind w:left="-67" w:right="-28"/>
              <w:jc w:val="center"/>
              <w:rPr>
                <w:rFonts w:eastAsia="Calibri"/>
                <w:lang w:eastAsia="en-US"/>
              </w:rPr>
            </w:pPr>
            <w:r w:rsidRPr="00CB34BF">
              <w:rPr>
                <w:rFonts w:eastAsia="Calibri"/>
                <w:lang w:eastAsia="en-US"/>
              </w:rPr>
              <w:t>Менее 1</w:t>
            </w:r>
          </w:p>
        </w:tc>
      </w:tr>
    </w:tbl>
    <w:p w:rsidR="00CB34BF" w:rsidRPr="00CB34BF" w:rsidRDefault="00CB34BF" w:rsidP="00A93345">
      <w:pPr>
        <w:spacing w:line="276" w:lineRule="auto"/>
        <w:ind w:left="-567" w:right="-284" w:firstLine="709"/>
        <w:jc w:val="both"/>
        <w:rPr>
          <w:rFonts w:eastAsia="Calibri"/>
          <w:sz w:val="28"/>
          <w:szCs w:val="28"/>
          <w:lang w:eastAsia="en-US"/>
        </w:rPr>
      </w:pPr>
      <w:proofErr w:type="gramStart"/>
      <w:r w:rsidRPr="00CB34BF">
        <w:rPr>
          <w:rFonts w:eastAsia="Calibri"/>
          <w:sz w:val="28"/>
          <w:szCs w:val="28"/>
          <w:lang w:eastAsia="en-US"/>
        </w:rPr>
        <w:t xml:space="preserve">Учет и оценку жизнеспособного подроста под пологом спелых насаждений осуществляют одновременно с таксацией лесосек на площадках размером 10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 При сплошном перечете древостоя учетные площадки размещаются на визирах (</w:t>
      </w:r>
      <w:r w:rsidRPr="00CB34BF">
        <w:rPr>
          <w:rFonts w:eastAsia="Calibri"/>
          <w:b/>
          <w:bCs/>
          <w:sz w:val="20"/>
          <w:szCs w:val="20"/>
          <w:lang w:eastAsia="en-US"/>
        </w:rPr>
        <w:t>Визир</w:t>
      </w:r>
      <w:r w:rsidRPr="00CB34BF">
        <w:rPr>
          <w:rFonts w:eastAsia="Calibri"/>
          <w:sz w:val="20"/>
          <w:szCs w:val="20"/>
          <w:lang w:eastAsia="en-US"/>
        </w:rPr>
        <w:t>-полоса (коридор), прорубаемая внутри лесного квартала или урочища и используемая в качестве ходовой линии при таксации леса (</w:t>
      </w:r>
      <w:r w:rsidRPr="00CB34BF">
        <w:rPr>
          <w:rFonts w:eastAsia="Calibri"/>
          <w:b/>
          <w:bCs/>
          <w:sz w:val="20"/>
          <w:szCs w:val="20"/>
          <w:lang w:eastAsia="en-US"/>
        </w:rPr>
        <w:t>визир</w:t>
      </w:r>
      <w:r w:rsidRPr="00CB34BF">
        <w:rPr>
          <w:rFonts w:eastAsia="Calibri"/>
          <w:sz w:val="20"/>
          <w:szCs w:val="20"/>
          <w:lang w:eastAsia="en-US"/>
        </w:rPr>
        <w:t> таксационный) или для отграничения в натуре участков леса под различные мероприятия (</w:t>
      </w:r>
      <w:r w:rsidRPr="00CB34BF">
        <w:rPr>
          <w:rFonts w:eastAsia="Calibri"/>
          <w:b/>
          <w:bCs/>
          <w:sz w:val="20"/>
          <w:szCs w:val="20"/>
          <w:lang w:eastAsia="en-US"/>
        </w:rPr>
        <w:t>визир</w:t>
      </w:r>
      <w:r w:rsidRPr="00CB34BF">
        <w:rPr>
          <w:rFonts w:eastAsia="Calibri"/>
          <w:sz w:val="20"/>
          <w:szCs w:val="20"/>
          <w:lang w:eastAsia="en-US"/>
        </w:rPr>
        <w:t> хозяйственный</w:t>
      </w:r>
      <w:proofErr w:type="gramEnd"/>
      <w:r w:rsidRPr="00CB34BF">
        <w:rPr>
          <w:rFonts w:eastAsia="Calibri"/>
          <w:sz w:val="28"/>
          <w:szCs w:val="28"/>
          <w:lang w:eastAsia="en-US"/>
        </w:rPr>
        <w:t xml:space="preserve">), прокладываемых через 50-100 м; при ленточном перечете – на лентах перечета; при таксации лесосек методом круговых площадок – на этих площадках; при таксации линейной выборки – на 300-метровых лентах. Во всех случаях соблюдаются заранее установленные расстояния между площадками на визирах и лентах перечета. На делянках площадью до 5 га закладывают 30 </w:t>
      </w:r>
      <w:r w:rsidRPr="00CB34BF">
        <w:rPr>
          <w:rFonts w:eastAsia="Calibri"/>
          <w:sz w:val="28"/>
          <w:szCs w:val="28"/>
          <w:lang w:eastAsia="en-US"/>
        </w:rPr>
        <w:lastRenderedPageBreak/>
        <w:t>учетных площадок, на делянках площадью от 5 до 10 га – 50 и свыше 10 га – 100 площадок.</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При таксации лесосек по материалам лесоустройства подрост учитывают на пробных площадях размером 100</w:t>
      </w:r>
      <m:oMath>
        <m:r>
          <w:rPr>
            <w:rFonts w:ascii="Cambria Math" w:eastAsia="Calibri" w:hAnsi="Cambria Math"/>
            <w:sz w:val="28"/>
            <w:szCs w:val="28"/>
            <w:lang w:eastAsia="en-US"/>
          </w:rPr>
          <m:t>×</m:t>
        </m:r>
      </m:oMath>
      <w:r w:rsidRPr="00CB34BF">
        <w:rPr>
          <w:rFonts w:eastAsia="Calibri"/>
          <w:sz w:val="28"/>
          <w:szCs w:val="28"/>
          <w:lang w:eastAsia="en-US"/>
        </w:rPr>
        <w:t>50м с размещением учетных площадок по периметру пробной площади через каждые 10м. На делянках площадью до 5га закладывают одну пробную площадь, на делянках от 6 до 10га – две и свыше 10 га – три пробные площади. Оценивают возобновление по шка</w:t>
      </w:r>
      <w:r w:rsidR="00A93345">
        <w:rPr>
          <w:rFonts w:eastAsia="Calibri"/>
          <w:sz w:val="28"/>
          <w:szCs w:val="28"/>
          <w:lang w:eastAsia="en-US"/>
        </w:rPr>
        <w:t>ле (таблица 3).</w:t>
      </w:r>
    </w:p>
    <w:p w:rsidR="00CB34BF" w:rsidRPr="00CB34BF" w:rsidRDefault="00CB34BF" w:rsidP="00CB34BF">
      <w:pPr>
        <w:spacing w:line="276" w:lineRule="auto"/>
        <w:ind w:right="-284"/>
        <w:jc w:val="right"/>
        <w:rPr>
          <w:rFonts w:eastAsia="Calibri"/>
          <w:sz w:val="28"/>
          <w:szCs w:val="28"/>
          <w:lang w:eastAsia="en-US"/>
        </w:rPr>
      </w:pPr>
      <w:r w:rsidRPr="00CB34BF">
        <w:rPr>
          <w:rFonts w:eastAsia="Calibri"/>
          <w:sz w:val="28"/>
          <w:szCs w:val="28"/>
          <w:lang w:eastAsia="en-US"/>
        </w:rPr>
        <w:t>Таблица 3</w:t>
      </w:r>
    </w:p>
    <w:p w:rsidR="00CB34BF" w:rsidRPr="00CB34BF" w:rsidRDefault="00CB34BF" w:rsidP="00A93345">
      <w:pPr>
        <w:spacing w:line="276" w:lineRule="auto"/>
        <w:ind w:left="-567" w:right="-284"/>
        <w:jc w:val="center"/>
        <w:rPr>
          <w:rFonts w:eastAsia="Calibri"/>
          <w:sz w:val="28"/>
          <w:szCs w:val="28"/>
          <w:lang w:eastAsia="en-US"/>
        </w:rPr>
      </w:pPr>
      <w:r w:rsidRPr="00CB34BF">
        <w:rPr>
          <w:rFonts w:eastAsia="Calibri"/>
          <w:sz w:val="28"/>
          <w:szCs w:val="28"/>
          <w:lang w:eastAsia="en-US"/>
        </w:rPr>
        <w:t>Шкала оценки естественного возобновления на лесосеках</w:t>
      </w:r>
    </w:p>
    <w:tbl>
      <w:tblPr>
        <w:tblStyle w:val="a7"/>
        <w:tblW w:w="0" w:type="auto"/>
        <w:jc w:val="center"/>
        <w:tblLook w:val="04A0"/>
      </w:tblPr>
      <w:tblGrid>
        <w:gridCol w:w="2392"/>
        <w:gridCol w:w="2393"/>
        <w:gridCol w:w="2393"/>
        <w:gridCol w:w="2393"/>
      </w:tblGrid>
      <w:tr w:rsidR="00CB34BF" w:rsidRPr="00CB34BF" w:rsidTr="00AF585E">
        <w:trPr>
          <w:jc w:val="center"/>
        </w:trPr>
        <w:tc>
          <w:tcPr>
            <w:tcW w:w="2392" w:type="dxa"/>
          </w:tcPr>
          <w:p w:rsidR="00CB34BF" w:rsidRPr="00CB34BF" w:rsidRDefault="00CB34BF" w:rsidP="00CB34BF">
            <w:pPr>
              <w:ind w:right="-284"/>
              <w:jc w:val="center"/>
              <w:rPr>
                <w:rFonts w:eastAsia="Calibri"/>
                <w:lang w:eastAsia="en-US"/>
              </w:rPr>
            </w:pPr>
            <w:r w:rsidRPr="00CB34BF">
              <w:rPr>
                <w:rFonts w:eastAsia="Calibri"/>
                <w:lang w:eastAsia="en-US"/>
              </w:rPr>
              <w:t>Оценка</w:t>
            </w:r>
          </w:p>
          <w:p w:rsidR="00CB34BF" w:rsidRPr="00CB34BF" w:rsidRDefault="00CB34BF" w:rsidP="00CB34BF">
            <w:pPr>
              <w:ind w:right="-284"/>
              <w:jc w:val="center"/>
              <w:rPr>
                <w:rFonts w:eastAsia="Calibri"/>
                <w:lang w:eastAsia="en-US"/>
              </w:rPr>
            </w:pPr>
            <w:r w:rsidRPr="00CB34BF">
              <w:rPr>
                <w:rFonts w:eastAsia="Calibri"/>
                <w:lang w:eastAsia="en-US"/>
              </w:rPr>
              <w:t>возобновления</w:t>
            </w:r>
          </w:p>
        </w:tc>
        <w:tc>
          <w:tcPr>
            <w:tcW w:w="7179" w:type="dxa"/>
            <w:gridSpan w:val="3"/>
          </w:tcPr>
          <w:p w:rsidR="00CB34BF" w:rsidRPr="00CB34BF" w:rsidRDefault="00CB34BF" w:rsidP="00CB34BF">
            <w:pPr>
              <w:ind w:right="-284"/>
              <w:jc w:val="center"/>
              <w:rPr>
                <w:rFonts w:eastAsia="Calibri"/>
                <w:lang w:eastAsia="en-US"/>
              </w:rPr>
            </w:pPr>
            <w:r w:rsidRPr="00CB34BF">
              <w:rPr>
                <w:rFonts w:eastAsia="Calibri"/>
                <w:lang w:eastAsia="en-US"/>
              </w:rPr>
              <w:t xml:space="preserve">Количество </w:t>
            </w:r>
            <w:proofErr w:type="spellStart"/>
            <w:r w:rsidRPr="00CB34BF">
              <w:rPr>
                <w:rFonts w:eastAsia="Calibri"/>
                <w:lang w:eastAsia="en-US"/>
              </w:rPr>
              <w:t>бл</w:t>
            </w:r>
            <w:proofErr w:type="spellEnd"/>
          </w:p>
          <w:p w:rsidR="00CB34BF" w:rsidRPr="00CB34BF" w:rsidRDefault="00CB34BF" w:rsidP="00CB34BF">
            <w:pPr>
              <w:ind w:right="-284"/>
              <w:jc w:val="center"/>
              <w:rPr>
                <w:rFonts w:eastAsia="Calibri"/>
                <w:lang w:eastAsia="en-US"/>
              </w:rPr>
            </w:pPr>
            <w:proofErr w:type="spellStart"/>
            <w:r w:rsidRPr="00CB34BF">
              <w:rPr>
                <w:rFonts w:eastAsia="Calibri"/>
                <w:lang w:eastAsia="en-US"/>
              </w:rPr>
              <w:t>агонадежного</w:t>
            </w:r>
            <w:proofErr w:type="spellEnd"/>
            <w:r w:rsidRPr="00CB34BF">
              <w:rPr>
                <w:rFonts w:eastAsia="Calibri"/>
                <w:lang w:eastAsia="en-US"/>
              </w:rPr>
              <w:t xml:space="preserve"> подроста, тыс. шт./</w:t>
            </w:r>
            <w:proofErr w:type="gramStart"/>
            <w:r w:rsidRPr="00CB34BF">
              <w:rPr>
                <w:rFonts w:eastAsia="Calibri"/>
                <w:lang w:eastAsia="en-US"/>
              </w:rPr>
              <w:t>га</w:t>
            </w:r>
            <w:proofErr w:type="gramEnd"/>
            <w:r w:rsidRPr="00CB34BF">
              <w:rPr>
                <w:rFonts w:eastAsia="Calibri"/>
                <w:lang w:eastAsia="en-US"/>
              </w:rPr>
              <w:t>, в возрасте</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Хорошее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Более 10</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Более 3</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Удовлетворительное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10-5</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3-1</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Слабое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3-1</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1-</w:t>
            </w:r>
            <m:oMath>
              <m:f>
                <m:fPr>
                  <m:type m:val="skw"/>
                  <m:ctrlPr>
                    <w:rPr>
                      <w:rFonts w:ascii="Cambria Math" w:eastAsia="Calibri" w:hAnsi="Cambria Math"/>
                      <w:i/>
                      <w:sz w:val="16"/>
                      <w:szCs w:val="16"/>
                      <w:lang w:eastAsia="en-US"/>
                    </w:rPr>
                  </m:ctrlPr>
                </m:fPr>
                <m:num>
                  <m:r>
                    <w:rPr>
                      <w:rFonts w:ascii="Cambria Math" w:eastAsia="Calibri" w:hAnsi="Cambria Math"/>
                      <w:sz w:val="16"/>
                      <w:szCs w:val="16"/>
                      <w:lang w:eastAsia="en-US"/>
                    </w:rPr>
                    <m:t>1</m:t>
                  </m:r>
                </m:num>
                <m:den>
                  <m:r>
                    <w:rPr>
                      <w:rFonts w:ascii="Cambria Math" w:eastAsia="Calibri" w:hAnsi="Cambria Math"/>
                      <w:sz w:val="16"/>
                      <w:szCs w:val="16"/>
                      <w:lang w:eastAsia="en-US"/>
                    </w:rPr>
                    <m:t>2</m:t>
                  </m:r>
                </m:den>
              </m:f>
            </m:oMath>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 xml:space="preserve">Плохое </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Менее 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Менее 1</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 xml:space="preserve">Менее </w:t>
            </w:r>
            <m:oMath>
              <m:f>
                <m:fPr>
                  <m:type m:val="skw"/>
                  <m:ctrlPr>
                    <w:rPr>
                      <w:rFonts w:ascii="Cambria Math" w:eastAsia="Calibri" w:hAnsi="Cambria Math"/>
                      <w:i/>
                      <w:sz w:val="16"/>
                      <w:szCs w:val="16"/>
                      <w:lang w:eastAsia="en-US"/>
                    </w:rPr>
                  </m:ctrlPr>
                </m:fPr>
                <m:num>
                  <m:r>
                    <w:rPr>
                      <w:rFonts w:ascii="Cambria Math" w:eastAsia="Calibri" w:hAnsi="Cambria Math"/>
                      <w:sz w:val="16"/>
                      <w:szCs w:val="16"/>
                      <w:lang w:eastAsia="en-US"/>
                    </w:rPr>
                    <m:t>1</m:t>
                  </m:r>
                </m:num>
                <m:den>
                  <m:r>
                    <w:rPr>
                      <w:rFonts w:ascii="Cambria Math" w:eastAsia="Calibri" w:hAnsi="Cambria Math"/>
                      <w:sz w:val="16"/>
                      <w:szCs w:val="16"/>
                      <w:lang w:eastAsia="en-US"/>
                    </w:rPr>
                    <m:t>2</m:t>
                  </m:r>
                </m:den>
              </m:f>
            </m:oMath>
          </w:p>
        </w:tc>
      </w:tr>
    </w:tbl>
    <w:p w:rsidR="00CB34BF" w:rsidRPr="00CB34BF" w:rsidRDefault="00CB34BF" w:rsidP="00CB34BF">
      <w:pPr>
        <w:spacing w:line="276" w:lineRule="auto"/>
        <w:ind w:right="-284"/>
        <w:jc w:val="center"/>
        <w:rPr>
          <w:rFonts w:eastAsia="Calibri"/>
          <w:sz w:val="28"/>
          <w:szCs w:val="28"/>
          <w:lang w:eastAsia="en-US"/>
        </w:rPr>
      </w:pPr>
    </w:p>
    <w:p w:rsidR="00CB34BF" w:rsidRPr="00CB34BF" w:rsidRDefault="00CB34BF" w:rsidP="00A93345">
      <w:pPr>
        <w:spacing w:line="276" w:lineRule="auto"/>
        <w:ind w:left="-567" w:right="-284" w:firstLine="709"/>
        <w:jc w:val="center"/>
        <w:rPr>
          <w:rFonts w:eastAsia="Calibri"/>
          <w:b/>
          <w:bCs/>
          <w:sz w:val="28"/>
          <w:szCs w:val="28"/>
          <w:lang w:eastAsia="en-US"/>
        </w:rPr>
      </w:pPr>
      <w:r w:rsidRPr="00CB34BF">
        <w:rPr>
          <w:rFonts w:eastAsia="Calibri"/>
          <w:b/>
          <w:bCs/>
          <w:sz w:val="28"/>
          <w:szCs w:val="28"/>
          <w:lang w:eastAsia="en-US"/>
        </w:rPr>
        <w:t>2. Определение количества подроста по исходным данным.</w:t>
      </w:r>
    </w:p>
    <w:p w:rsidR="00CB34BF" w:rsidRPr="00CB34BF" w:rsidRDefault="00CB34BF" w:rsidP="00A93345">
      <w:pPr>
        <w:spacing w:line="276" w:lineRule="auto"/>
        <w:ind w:left="-567" w:right="-284" w:firstLine="709"/>
        <w:jc w:val="center"/>
        <w:rPr>
          <w:rFonts w:eastAsia="Calibri"/>
          <w:b/>
          <w:bCs/>
          <w:sz w:val="28"/>
          <w:szCs w:val="28"/>
          <w:lang w:eastAsia="en-US"/>
        </w:rPr>
      </w:pPr>
      <w:r w:rsidRPr="00CB34BF">
        <w:rPr>
          <w:rFonts w:eastAsia="Calibri"/>
          <w:b/>
          <w:bCs/>
          <w:sz w:val="28"/>
          <w:szCs w:val="28"/>
          <w:lang w:eastAsia="en-US"/>
        </w:rPr>
        <w:t>Оценка естественного возобновления</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b/>
          <w:bCs/>
          <w:sz w:val="28"/>
          <w:szCs w:val="28"/>
          <w:lang w:eastAsia="en-US"/>
        </w:rPr>
        <w:t xml:space="preserve">Исходные данные: </w:t>
      </w:r>
      <w:r w:rsidRPr="00CB34BF">
        <w:rPr>
          <w:rFonts w:eastAsia="Calibri"/>
          <w:sz w:val="28"/>
          <w:szCs w:val="28"/>
          <w:lang w:eastAsia="en-US"/>
        </w:rPr>
        <w:t xml:space="preserve">на участке, отводимом под рубку лесного насаждения, заложено </w:t>
      </w:r>
      <w:r w:rsidRPr="00CB34BF">
        <w:rPr>
          <w:rFonts w:eastAsia="Calibri"/>
          <w:b/>
          <w:sz w:val="28"/>
          <w:szCs w:val="28"/>
          <w:lang w:eastAsia="en-US"/>
        </w:rPr>
        <w:t>10</w:t>
      </w:r>
      <w:r w:rsidRPr="00CB34BF">
        <w:rPr>
          <w:rFonts w:eastAsia="Calibri"/>
          <w:sz w:val="28"/>
          <w:szCs w:val="28"/>
          <w:lang w:eastAsia="en-US"/>
        </w:rPr>
        <w:t xml:space="preserve"> пробных площадок размером </w:t>
      </w:r>
      <w:r w:rsidRPr="00CB34BF">
        <w:rPr>
          <w:rFonts w:eastAsia="Calibri"/>
          <w:b/>
          <w:sz w:val="28"/>
          <w:szCs w:val="28"/>
          <w:lang w:eastAsia="en-US"/>
        </w:rPr>
        <w:t>3</w:t>
      </w:r>
      <m:oMath>
        <m:r>
          <m:rPr>
            <m:sty m:val="bi"/>
          </m:rPr>
          <w:rPr>
            <w:rFonts w:ascii="Cambria Math" w:eastAsia="Calibri" w:hAnsi="Cambria Math"/>
            <w:sz w:val="28"/>
            <w:szCs w:val="28"/>
            <w:lang w:eastAsia="en-US"/>
          </w:rPr>
          <m:t>×</m:t>
        </m:r>
      </m:oMath>
      <w:r w:rsidRPr="00CB34BF">
        <w:rPr>
          <w:rFonts w:eastAsia="Calibri"/>
          <w:b/>
          <w:sz w:val="28"/>
          <w:szCs w:val="28"/>
          <w:lang w:eastAsia="en-US"/>
        </w:rPr>
        <w:t>3 м</w:t>
      </w:r>
      <w:r w:rsidRPr="00CB34BF">
        <w:rPr>
          <w:rFonts w:eastAsia="Calibri"/>
          <w:sz w:val="28"/>
          <w:szCs w:val="28"/>
          <w:lang w:eastAsia="en-US"/>
        </w:rPr>
        <w:t>. На них учтено следующее количество подроста:</w:t>
      </w:r>
    </w:p>
    <w:tbl>
      <w:tblPr>
        <w:tblStyle w:val="a7"/>
        <w:tblW w:w="0" w:type="auto"/>
        <w:jc w:val="center"/>
        <w:tblLook w:val="04A0"/>
      </w:tblPr>
      <w:tblGrid>
        <w:gridCol w:w="1055"/>
        <w:gridCol w:w="949"/>
        <w:gridCol w:w="946"/>
        <w:gridCol w:w="944"/>
        <w:gridCol w:w="948"/>
        <w:gridCol w:w="946"/>
        <w:gridCol w:w="944"/>
        <w:gridCol w:w="948"/>
        <w:gridCol w:w="946"/>
        <w:gridCol w:w="945"/>
      </w:tblGrid>
      <w:tr w:rsidR="00CB34BF" w:rsidRPr="00CB34BF" w:rsidTr="00AF585E">
        <w:trPr>
          <w:trHeight w:val="250"/>
          <w:jc w:val="center"/>
        </w:trPr>
        <w:tc>
          <w:tcPr>
            <w:tcW w:w="1054" w:type="dxa"/>
            <w:vMerge w:val="restart"/>
          </w:tcPr>
          <w:p w:rsidR="00CB34BF" w:rsidRPr="00CB34BF" w:rsidRDefault="00CB34BF" w:rsidP="00A93345">
            <w:pPr>
              <w:ind w:right="-109"/>
              <w:jc w:val="center"/>
              <w:rPr>
                <w:rFonts w:eastAsia="Calibri"/>
                <w:lang w:eastAsia="en-US"/>
              </w:rPr>
            </w:pPr>
            <w:r w:rsidRPr="00CB34BF">
              <w:rPr>
                <w:rFonts w:eastAsia="Calibri"/>
                <w:lang w:eastAsia="en-US"/>
              </w:rPr>
              <w:t>№</w:t>
            </w:r>
          </w:p>
          <w:p w:rsidR="00CB34BF" w:rsidRPr="00CB34BF" w:rsidRDefault="00CB34BF" w:rsidP="00A93345">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A93345">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A93345">
            <w:pPr>
              <w:ind w:right="-109"/>
              <w:jc w:val="center"/>
              <w:rPr>
                <w:rFonts w:eastAsia="Calibri"/>
                <w:lang w:eastAsia="en-US"/>
              </w:rPr>
            </w:pPr>
          </w:p>
        </w:tc>
        <w:tc>
          <w:tcPr>
            <w:tcW w:w="2871" w:type="dxa"/>
            <w:gridSpan w:val="3"/>
          </w:tcPr>
          <w:p w:rsidR="00CB34BF" w:rsidRPr="00CB34BF" w:rsidRDefault="00CB34BF" w:rsidP="00A93345">
            <w:pPr>
              <w:ind w:right="-284"/>
              <w:jc w:val="center"/>
              <w:rPr>
                <w:rFonts w:eastAsia="Calibri"/>
                <w:lang w:eastAsia="en-US"/>
              </w:rPr>
            </w:pPr>
            <w:r w:rsidRPr="00CB34BF">
              <w:rPr>
                <w:rFonts w:eastAsia="Calibri"/>
                <w:lang w:eastAsia="en-US"/>
              </w:rPr>
              <w:t>кедр</w:t>
            </w:r>
          </w:p>
        </w:tc>
        <w:tc>
          <w:tcPr>
            <w:tcW w:w="2871" w:type="dxa"/>
            <w:gridSpan w:val="3"/>
          </w:tcPr>
          <w:p w:rsidR="00CB34BF" w:rsidRPr="00CB34BF" w:rsidRDefault="00CB34BF" w:rsidP="00A93345">
            <w:pPr>
              <w:ind w:right="-284"/>
              <w:jc w:val="center"/>
              <w:rPr>
                <w:rFonts w:eastAsia="Calibri"/>
                <w:lang w:eastAsia="en-US"/>
              </w:rPr>
            </w:pPr>
            <w:r w:rsidRPr="00CB34BF">
              <w:rPr>
                <w:rFonts w:eastAsia="Calibri"/>
                <w:lang w:eastAsia="en-US"/>
              </w:rPr>
              <w:t>сосна</w:t>
            </w:r>
          </w:p>
        </w:tc>
        <w:tc>
          <w:tcPr>
            <w:tcW w:w="2872" w:type="dxa"/>
            <w:gridSpan w:val="3"/>
          </w:tcPr>
          <w:p w:rsidR="00CB34BF" w:rsidRPr="00CB34BF" w:rsidRDefault="00CB34BF" w:rsidP="00A93345">
            <w:pPr>
              <w:ind w:right="-284"/>
              <w:jc w:val="center"/>
              <w:rPr>
                <w:rFonts w:eastAsia="Calibri"/>
                <w:lang w:eastAsia="en-US"/>
              </w:rPr>
            </w:pPr>
            <w:r w:rsidRPr="00CB34BF">
              <w:rPr>
                <w:rFonts w:eastAsia="Calibri"/>
                <w:lang w:eastAsia="en-US"/>
              </w:rPr>
              <w:t>ель</w:t>
            </w:r>
          </w:p>
        </w:tc>
      </w:tr>
      <w:tr w:rsidR="00CB34BF" w:rsidRPr="00CB34BF" w:rsidTr="00AF585E">
        <w:trPr>
          <w:trHeight w:val="113"/>
          <w:jc w:val="center"/>
        </w:trPr>
        <w:tc>
          <w:tcPr>
            <w:tcW w:w="1054" w:type="dxa"/>
            <w:vMerge/>
          </w:tcPr>
          <w:p w:rsidR="00CB34BF" w:rsidRPr="00CB34BF" w:rsidRDefault="00CB34BF" w:rsidP="00A93345">
            <w:pPr>
              <w:ind w:right="-109"/>
              <w:jc w:val="center"/>
              <w:rPr>
                <w:rFonts w:eastAsia="Calibri"/>
                <w:lang w:eastAsia="en-US"/>
              </w:rPr>
            </w:pP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bl>
    <w:p w:rsidR="00CB34BF" w:rsidRPr="00517D27" w:rsidRDefault="00CB34BF" w:rsidP="00CB34BF">
      <w:pPr>
        <w:spacing w:line="276" w:lineRule="auto"/>
        <w:ind w:right="-284"/>
        <w:jc w:val="both"/>
        <w:rPr>
          <w:rFonts w:eastAsia="Calibri"/>
          <w:b/>
          <w:bCs/>
          <w:lang w:eastAsia="en-US"/>
        </w:rPr>
      </w:pPr>
      <w:r w:rsidRPr="00517D27">
        <w:rPr>
          <w:rFonts w:eastAsia="Calibri"/>
          <w:b/>
          <w:bCs/>
          <w:lang w:eastAsia="en-US"/>
        </w:rPr>
        <w:t>Западно-Сибирский равнинный таежный район</w:t>
      </w:r>
    </w:p>
    <w:p w:rsidR="00CB34BF" w:rsidRPr="00517D27" w:rsidRDefault="00CB34BF" w:rsidP="00CB34BF">
      <w:pPr>
        <w:spacing w:line="276" w:lineRule="auto"/>
        <w:ind w:right="-284"/>
        <w:jc w:val="both"/>
        <w:rPr>
          <w:rFonts w:eastAsia="Calibri"/>
          <w:b/>
          <w:lang w:eastAsia="en-US"/>
        </w:rPr>
      </w:pPr>
      <w:r w:rsidRPr="00517D27">
        <w:rPr>
          <w:rFonts w:eastAsia="Calibri"/>
          <w:b/>
          <w:bCs/>
          <w:lang w:eastAsia="en-US"/>
        </w:rPr>
        <w:t xml:space="preserve">Тип леса </w:t>
      </w:r>
      <w:r w:rsidRPr="00517D27">
        <w:rPr>
          <w:rFonts w:eastAsia="Calibri"/>
          <w:lang w:eastAsia="en-US"/>
        </w:rPr>
        <w:t xml:space="preserve">– </w:t>
      </w:r>
      <w:r w:rsidRPr="00517D27">
        <w:rPr>
          <w:rFonts w:eastAsia="Calibri"/>
          <w:b/>
          <w:lang w:eastAsia="en-US"/>
        </w:rPr>
        <w:t xml:space="preserve">сосняки и кедровники </w:t>
      </w:r>
      <w:proofErr w:type="spellStart"/>
      <w:r w:rsidRPr="00517D27">
        <w:rPr>
          <w:rFonts w:eastAsia="Calibri"/>
          <w:b/>
          <w:lang w:eastAsia="en-US"/>
        </w:rPr>
        <w:t>долгомошниковые</w:t>
      </w:r>
      <w:proofErr w:type="spellEnd"/>
      <w:r w:rsidRPr="00517D27">
        <w:rPr>
          <w:rFonts w:eastAsia="Calibri"/>
          <w:b/>
          <w:lang w:eastAsia="en-US"/>
        </w:rPr>
        <w:t xml:space="preserve"> и травяно-болотные.</w:t>
      </w:r>
    </w:p>
    <w:p w:rsidR="00CB34BF" w:rsidRPr="00CB34BF" w:rsidRDefault="00CB34BF" w:rsidP="00517D27">
      <w:pPr>
        <w:spacing w:line="276" w:lineRule="auto"/>
        <w:ind w:left="-567" w:right="-284"/>
        <w:jc w:val="both"/>
        <w:rPr>
          <w:rFonts w:eastAsia="Calibri"/>
          <w:lang w:eastAsia="en-US"/>
        </w:rPr>
      </w:pPr>
      <w:proofErr w:type="spellStart"/>
      <w:r w:rsidRPr="00CB34BF">
        <w:rPr>
          <w:rFonts w:eastAsia="Calibri"/>
          <w:i/>
          <w:u w:val="single"/>
          <w:lang w:eastAsia="en-US"/>
        </w:rPr>
        <w:t>Сосняки-долгомошники</w:t>
      </w:r>
      <w:proofErr w:type="spellEnd"/>
      <w:r w:rsidRPr="00CB34BF">
        <w:rPr>
          <w:rFonts w:eastAsia="Calibri"/>
          <w:lang w:eastAsia="en-US"/>
        </w:rPr>
        <w:t xml:space="preserve"> - чистые сосняки IV класса бонитета на сырых заболачивающихся торфянисто-подзолисто-глеевых почвах. В живом напочвенном покрове преобладает кукушкин лен.</w:t>
      </w:r>
    </w:p>
    <w:p w:rsidR="00CB34BF" w:rsidRPr="00CB34BF" w:rsidRDefault="00CB34BF" w:rsidP="00517D27">
      <w:pPr>
        <w:spacing w:line="276" w:lineRule="auto"/>
        <w:ind w:left="-567" w:right="-284"/>
        <w:jc w:val="both"/>
        <w:rPr>
          <w:rFonts w:eastAsia="Calibri"/>
          <w:lang w:eastAsia="en-US"/>
        </w:rPr>
      </w:pPr>
      <w:proofErr w:type="spellStart"/>
      <w:proofErr w:type="gramStart"/>
      <w:r w:rsidRPr="00CB34BF">
        <w:rPr>
          <w:rFonts w:eastAsia="Calibri"/>
          <w:i/>
          <w:u w:val="single"/>
          <w:lang w:eastAsia="en-US"/>
        </w:rPr>
        <w:t>Кедро́вый</w:t>
      </w:r>
      <w:proofErr w:type="spellEnd"/>
      <w:proofErr w:type="gramEnd"/>
      <w:r w:rsidRPr="00CB34BF">
        <w:rPr>
          <w:rFonts w:eastAsia="Calibri"/>
          <w:i/>
          <w:u w:val="single"/>
          <w:lang w:eastAsia="en-US"/>
        </w:rPr>
        <w:t> </w:t>
      </w:r>
      <w:r w:rsidRPr="00CB34BF">
        <w:rPr>
          <w:rFonts w:eastAsia="Calibri"/>
          <w:bCs/>
          <w:i/>
          <w:u w:val="single"/>
          <w:lang w:eastAsia="en-US"/>
        </w:rPr>
        <w:t>лес</w:t>
      </w:r>
      <w:r w:rsidRPr="00CB34BF">
        <w:rPr>
          <w:rFonts w:eastAsia="Calibri"/>
          <w:lang w:eastAsia="en-US"/>
        </w:rPr>
        <w:t> - лесной массив, в древостое которого главной лесообразующей породой являются кедровые сосны, такие как сибирский либо европейский </w:t>
      </w:r>
      <w:r w:rsidRPr="00CB34BF">
        <w:rPr>
          <w:rFonts w:eastAsia="Calibri"/>
          <w:bCs/>
          <w:lang w:eastAsia="en-US"/>
        </w:rPr>
        <w:t>кедр</w:t>
      </w:r>
      <w:r w:rsidRPr="00CB34BF">
        <w:rPr>
          <w:rFonts w:eastAsia="Calibri"/>
          <w:lang w:eastAsia="en-US"/>
        </w:rPr>
        <w:t>. </w:t>
      </w:r>
    </w:p>
    <w:p w:rsidR="00CB34BF" w:rsidRDefault="00CB34BF" w:rsidP="00517D27">
      <w:pPr>
        <w:spacing w:line="276" w:lineRule="auto"/>
        <w:ind w:left="-567" w:right="-284"/>
        <w:jc w:val="both"/>
        <w:rPr>
          <w:rFonts w:eastAsia="Calibri"/>
          <w:lang w:eastAsia="en-US"/>
        </w:rPr>
      </w:pPr>
      <w:r w:rsidRPr="00CB34BF">
        <w:rPr>
          <w:rFonts w:eastAsia="Calibri"/>
          <w:lang w:eastAsia="en-US"/>
        </w:rPr>
        <w:t> </w:t>
      </w:r>
      <w:r w:rsidRPr="00CB34BF">
        <w:rPr>
          <w:rFonts w:eastAsia="Calibri"/>
          <w:bCs/>
          <w:i/>
          <w:u w:val="single"/>
          <w:lang w:eastAsia="en-US"/>
        </w:rPr>
        <w:t>Сосняки</w:t>
      </w:r>
      <w:r w:rsidRPr="00CB34BF">
        <w:rPr>
          <w:rFonts w:eastAsia="Calibri"/>
          <w:i/>
          <w:u w:val="single"/>
          <w:lang w:eastAsia="en-US"/>
        </w:rPr>
        <w:t> </w:t>
      </w:r>
      <w:r w:rsidRPr="00CB34BF">
        <w:rPr>
          <w:rFonts w:eastAsia="Calibri"/>
          <w:bCs/>
          <w:i/>
          <w:u w:val="single"/>
          <w:lang w:eastAsia="en-US"/>
        </w:rPr>
        <w:t>травяно</w:t>
      </w:r>
      <w:r w:rsidRPr="00CB34BF">
        <w:rPr>
          <w:rFonts w:eastAsia="Calibri"/>
          <w:i/>
          <w:u w:val="single"/>
          <w:lang w:eastAsia="en-US"/>
        </w:rPr>
        <w:t>-</w:t>
      </w:r>
      <w:r w:rsidRPr="00CB34BF">
        <w:rPr>
          <w:rFonts w:eastAsia="Calibri"/>
          <w:bCs/>
          <w:i/>
          <w:u w:val="single"/>
          <w:lang w:eastAsia="en-US"/>
        </w:rPr>
        <w:t>болотные</w:t>
      </w:r>
      <w:r w:rsidRPr="00CB34BF">
        <w:rPr>
          <w:rFonts w:eastAsia="Calibri"/>
          <w:lang w:eastAsia="en-US"/>
        </w:rPr>
        <w:t xml:space="preserve"> произрастают на относительно богатых и </w:t>
      </w:r>
      <w:proofErr w:type="gramStart"/>
      <w:r w:rsidRPr="00CB34BF">
        <w:rPr>
          <w:rFonts w:eastAsia="Calibri"/>
          <w:lang w:eastAsia="en-US"/>
        </w:rPr>
        <w:t>богатых</w:t>
      </w:r>
      <w:proofErr w:type="gramEnd"/>
      <w:r w:rsidRPr="00CB34BF">
        <w:rPr>
          <w:rFonts w:eastAsia="Calibri"/>
          <w:lang w:eastAsia="en-US"/>
        </w:rPr>
        <w:t xml:space="preserve"> сырых и мокрых почвах с проточным увлажнением. Напочвенный покров представлен разнотравьем. </w:t>
      </w:r>
    </w:p>
    <w:p w:rsidR="009C000B" w:rsidRDefault="009C000B" w:rsidP="00517D27">
      <w:pPr>
        <w:spacing w:line="276" w:lineRule="auto"/>
        <w:ind w:left="-567" w:right="-284"/>
        <w:jc w:val="both"/>
        <w:rPr>
          <w:rFonts w:eastAsia="Calibri"/>
          <w:lang w:eastAsia="en-US"/>
        </w:rPr>
      </w:pPr>
    </w:p>
    <w:p w:rsidR="009C000B" w:rsidRDefault="009C000B" w:rsidP="00517D27">
      <w:pPr>
        <w:spacing w:line="276" w:lineRule="auto"/>
        <w:ind w:left="-567" w:right="-284"/>
        <w:jc w:val="both"/>
        <w:rPr>
          <w:rFonts w:eastAsia="Calibri"/>
          <w:lang w:eastAsia="en-US"/>
        </w:rPr>
      </w:pPr>
    </w:p>
    <w:p w:rsidR="00517D27" w:rsidRDefault="00517D27" w:rsidP="00CB34BF">
      <w:pPr>
        <w:spacing w:line="276" w:lineRule="auto"/>
        <w:ind w:right="-284"/>
        <w:jc w:val="both"/>
        <w:rPr>
          <w:rFonts w:eastAsia="Calibri"/>
          <w:sz w:val="18"/>
          <w:szCs w:val="18"/>
          <w:lang w:eastAsia="en-US"/>
        </w:rPr>
      </w:pPr>
    </w:p>
    <w:p w:rsidR="00E84C9E" w:rsidRDefault="00E84C9E" w:rsidP="00CB34BF">
      <w:pPr>
        <w:spacing w:line="276" w:lineRule="auto"/>
        <w:ind w:right="-284"/>
        <w:jc w:val="both"/>
        <w:rPr>
          <w:rFonts w:eastAsia="Calibri"/>
          <w:sz w:val="18"/>
          <w:szCs w:val="18"/>
          <w:lang w:eastAsia="en-US"/>
        </w:rPr>
      </w:pPr>
    </w:p>
    <w:p w:rsidR="00E84C9E" w:rsidRPr="00517D27" w:rsidRDefault="00E84C9E" w:rsidP="00CB34BF">
      <w:pPr>
        <w:spacing w:line="276" w:lineRule="auto"/>
        <w:ind w:right="-284"/>
        <w:jc w:val="both"/>
        <w:rPr>
          <w:rFonts w:eastAsia="Calibri"/>
          <w:sz w:val="18"/>
          <w:szCs w:val="18"/>
          <w:lang w:eastAsia="en-US"/>
        </w:rPr>
      </w:pPr>
    </w:p>
    <w:p w:rsidR="00CB34BF" w:rsidRPr="00CB34BF" w:rsidRDefault="00CB34BF" w:rsidP="00517D27">
      <w:pPr>
        <w:spacing w:line="276" w:lineRule="auto"/>
        <w:ind w:right="-284"/>
        <w:jc w:val="center"/>
        <w:rPr>
          <w:rFonts w:eastAsia="Calibri"/>
          <w:b/>
          <w:bCs/>
          <w:sz w:val="28"/>
          <w:szCs w:val="28"/>
          <w:lang w:eastAsia="en-US"/>
        </w:rPr>
      </w:pPr>
      <w:r w:rsidRPr="00CB34BF">
        <w:rPr>
          <w:rFonts w:eastAsia="Calibri"/>
          <w:b/>
          <w:bCs/>
          <w:sz w:val="28"/>
          <w:szCs w:val="28"/>
          <w:lang w:eastAsia="en-US"/>
        </w:rPr>
        <w:lastRenderedPageBreak/>
        <w:t>Ход работы:</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1. Определить количество подроста на 1 га по каждой породе и категории крупности.</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2. Перевести количество подроста на 1 га по каждой породе к единому показателю – крупному подросту.</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3. Определить формулу состава подроста и общее количество крупного подроста на 1 га.</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4. Дать оценку естественного возобновления на участке по преобладающей породе.</w:t>
      </w:r>
    </w:p>
    <w:p w:rsidR="00CB34BF" w:rsidRPr="00517D27" w:rsidRDefault="00CB34BF" w:rsidP="00CB34BF">
      <w:pPr>
        <w:spacing w:line="276" w:lineRule="auto"/>
        <w:ind w:right="-284"/>
        <w:jc w:val="both"/>
        <w:rPr>
          <w:rFonts w:eastAsia="Calibri"/>
          <w:sz w:val="18"/>
          <w:szCs w:val="18"/>
          <w:lang w:eastAsia="en-US"/>
        </w:rPr>
      </w:pPr>
    </w:p>
    <w:p w:rsidR="00CB34BF" w:rsidRPr="00CB34BF" w:rsidRDefault="00CB34BF" w:rsidP="00517D27">
      <w:pPr>
        <w:spacing w:line="276" w:lineRule="auto"/>
        <w:ind w:right="-284"/>
        <w:jc w:val="center"/>
        <w:rPr>
          <w:rFonts w:eastAsia="Calibri"/>
          <w:b/>
          <w:bCs/>
          <w:sz w:val="28"/>
          <w:szCs w:val="28"/>
          <w:lang w:eastAsia="en-US"/>
        </w:rPr>
      </w:pPr>
      <w:r w:rsidRPr="00CB34BF">
        <w:rPr>
          <w:rFonts w:eastAsia="Calibri"/>
          <w:b/>
          <w:bCs/>
          <w:sz w:val="28"/>
          <w:szCs w:val="28"/>
          <w:lang w:eastAsia="en-US"/>
        </w:rPr>
        <w:t>Порядок выполнения работы:</w:t>
      </w:r>
    </w:p>
    <w:p w:rsidR="00CB34BF" w:rsidRPr="009C000B" w:rsidRDefault="00CB34BF" w:rsidP="00CB34BF">
      <w:pPr>
        <w:ind w:right="-284"/>
        <w:jc w:val="both"/>
        <w:rPr>
          <w:rFonts w:eastAsia="Calibri"/>
          <w:b/>
          <w:bCs/>
          <w:sz w:val="20"/>
          <w:szCs w:val="20"/>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1. Определяем общую площадь всех пробных площадок. Площадь всех площадок будет</w:t>
      </w:r>
      <w:r w:rsidR="00517D27">
        <w:rPr>
          <w:rFonts w:eastAsia="Calibri"/>
          <w:sz w:val="28"/>
          <w:szCs w:val="28"/>
          <w:lang w:eastAsia="en-US"/>
        </w:rPr>
        <w:t>:</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b/>
          <w:sz w:val="28"/>
          <w:szCs w:val="28"/>
          <w:lang w:eastAsia="en-US"/>
        </w:rPr>
        <w:t>3</w:t>
      </w:r>
      <m:oMath>
        <m:r>
          <w:rPr>
            <w:rFonts w:ascii="Cambria Math" w:eastAsia="Calibri" w:hAnsi="Cambria Math"/>
            <w:sz w:val="28"/>
            <w:szCs w:val="28"/>
            <w:lang w:eastAsia="en-US"/>
          </w:rPr>
          <m:t>×</m:t>
        </m:r>
      </m:oMath>
      <w:r w:rsidRPr="00CB34BF">
        <w:rPr>
          <w:rFonts w:eastAsia="Calibri"/>
          <w:b/>
          <w:sz w:val="28"/>
          <w:szCs w:val="28"/>
          <w:lang w:eastAsia="en-US"/>
        </w:rPr>
        <w:t>3</w:t>
      </w:r>
      <m:oMath>
        <m:r>
          <w:rPr>
            <w:rFonts w:ascii="Cambria Math" w:eastAsia="Calibri" w:hAnsi="Cambria Math"/>
            <w:sz w:val="28"/>
            <w:szCs w:val="28"/>
            <w:lang w:eastAsia="en-US"/>
          </w:rPr>
          <m:t>×</m:t>
        </m:r>
      </m:oMath>
      <w:r w:rsidRPr="00CB34BF">
        <w:rPr>
          <w:rFonts w:eastAsia="Calibri"/>
          <w:b/>
          <w:sz w:val="28"/>
          <w:szCs w:val="28"/>
          <w:lang w:eastAsia="en-US"/>
        </w:rPr>
        <w:t>10</w:t>
      </w:r>
      <w:r w:rsidRPr="00CB34BF">
        <w:rPr>
          <w:rFonts w:eastAsia="Calibri"/>
          <w:sz w:val="28"/>
          <w:szCs w:val="28"/>
          <w:lang w:eastAsia="en-US"/>
        </w:rPr>
        <w:t xml:space="preserve">=90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2. Определяем переводной коэффициент на 1 га. Учитывая, что 1 га = 10 000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sz w:val="28"/>
          <w:szCs w:val="28"/>
          <w:lang w:eastAsia="en-US"/>
        </w:rPr>
        <w:t xml:space="preserve">10 000 </w:t>
      </w:r>
      <m:oMath>
        <m:r>
          <w:rPr>
            <w:rFonts w:ascii="Cambria Math" w:eastAsia="Calibri" w:hAnsi="Cambria Math"/>
            <w:sz w:val="28"/>
            <w:szCs w:val="28"/>
            <w:lang w:eastAsia="en-US"/>
          </w:rPr>
          <m:t>÷</m:t>
        </m:r>
      </m:oMath>
      <w:r w:rsidRPr="00CB34BF">
        <w:rPr>
          <w:rFonts w:eastAsia="Calibri"/>
          <w:sz w:val="28"/>
          <w:szCs w:val="28"/>
          <w:lang w:eastAsia="en-US"/>
        </w:rPr>
        <w:t xml:space="preserve"> 90 = 111</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3. Подсчитываем количество подроста по породам и категориям крупности на всех площадках. Получены следующие данные:</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Кедр: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Сосна: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                      Ель: </w:t>
      </w:r>
      <w:proofErr w:type="spellStart"/>
      <w:r w:rsidRPr="00CB34BF">
        <w:rPr>
          <w:rFonts w:eastAsia="Calibri"/>
          <w:sz w:val="28"/>
          <w:szCs w:val="28"/>
          <w:lang w:eastAsia="en-US"/>
        </w:rPr>
        <w:t>кр</w:t>
      </w:r>
      <w:proofErr w:type="spellEnd"/>
      <w:r w:rsidRPr="00CB34BF">
        <w:rPr>
          <w:rFonts w:eastAsia="Calibri"/>
          <w:sz w:val="28"/>
          <w:szCs w:val="28"/>
          <w:lang w:eastAsia="en-US"/>
        </w:rPr>
        <w:t>. – 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  ср. – 6                                       ср. – 3                              ср. – 4</w:t>
      </w:r>
    </w:p>
    <w:p w:rsidR="00CB34BF" w:rsidRPr="00CB34BF" w:rsidRDefault="00CB34BF" w:rsidP="00517D27">
      <w:pPr>
        <w:spacing w:line="276" w:lineRule="auto"/>
        <w:ind w:left="-567" w:right="-284"/>
        <w:jc w:val="both"/>
        <w:rPr>
          <w:rFonts w:eastAsia="Calibri"/>
          <w:sz w:val="28"/>
          <w:szCs w:val="28"/>
          <w:lang w:eastAsia="en-US"/>
        </w:rPr>
      </w:pP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1                                   </w:t>
      </w: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7                          </w:t>
      </w:r>
      <w:proofErr w:type="spellStart"/>
      <w:r w:rsidRPr="00CB34BF">
        <w:rPr>
          <w:rFonts w:eastAsia="Calibri"/>
          <w:sz w:val="28"/>
          <w:szCs w:val="28"/>
          <w:lang w:eastAsia="en-US"/>
        </w:rPr>
        <w:t>мелк</w:t>
      </w:r>
      <w:proofErr w:type="spellEnd"/>
      <w:r w:rsidRPr="00CB34BF">
        <w:rPr>
          <w:rFonts w:eastAsia="Calibri"/>
          <w:sz w:val="28"/>
          <w:szCs w:val="28"/>
          <w:lang w:eastAsia="en-US"/>
        </w:rPr>
        <w:t>. – отсутствует</w:t>
      </w:r>
    </w:p>
    <w:p w:rsidR="00CB34BF" w:rsidRPr="00517D27" w:rsidRDefault="00CB34BF" w:rsidP="00517D27">
      <w:pPr>
        <w:spacing w:line="276" w:lineRule="auto"/>
        <w:ind w:left="-567" w:right="-284"/>
        <w:jc w:val="both"/>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4. Переводим полученные данные на 1 га.</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Кедр: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w:t>
      </w:r>
      <m:oMath>
        <m:r>
          <w:rPr>
            <w:rFonts w:ascii="Cambria Math" w:eastAsia="Calibri" w:hAnsi="Cambria Math"/>
            <w:sz w:val="28"/>
            <w:szCs w:val="28"/>
            <w:lang w:eastAsia="en-US"/>
          </w:rPr>
          <m:t>×</m:t>
        </m:r>
      </m:oMath>
      <w:r w:rsidRPr="00CB34BF">
        <w:rPr>
          <w:rFonts w:eastAsia="Calibri"/>
          <w:sz w:val="28"/>
          <w:szCs w:val="28"/>
          <w:lang w:eastAsia="en-US"/>
        </w:rPr>
        <w:t xml:space="preserve"> 111 = 333       Сосна: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 </w:t>
      </w:r>
      <m:oMath>
        <m:r>
          <w:rPr>
            <w:rFonts w:ascii="Cambria Math" w:eastAsia="Calibri" w:hAnsi="Cambria Math"/>
            <w:sz w:val="28"/>
            <w:szCs w:val="28"/>
            <w:lang w:eastAsia="en-US"/>
          </w:rPr>
          <m:t>×</m:t>
        </m:r>
      </m:oMath>
      <w:r w:rsidRPr="00CB34BF">
        <w:rPr>
          <w:rFonts w:eastAsia="Calibri"/>
          <w:sz w:val="28"/>
          <w:szCs w:val="28"/>
          <w:lang w:eastAsia="en-US"/>
        </w:rPr>
        <w:t xml:space="preserve"> 111 = 444      Ель: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w:t>
      </w:r>
      <m:oMath>
        <m:r>
          <w:rPr>
            <w:rFonts w:ascii="Cambria Math" w:eastAsia="Calibri" w:hAnsi="Cambria Math"/>
            <w:sz w:val="28"/>
            <w:szCs w:val="28"/>
            <w:lang w:eastAsia="en-US"/>
          </w:rPr>
          <m:t>×</m:t>
        </m:r>
      </m:oMath>
      <w:r w:rsidRPr="00CB34BF">
        <w:rPr>
          <w:rFonts w:eastAsia="Calibri"/>
          <w:sz w:val="28"/>
          <w:szCs w:val="28"/>
          <w:lang w:eastAsia="en-US"/>
        </w:rPr>
        <w:t xml:space="preserve"> 111 = 333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ср. – 6 </w:t>
      </w:r>
      <m:oMath>
        <m:r>
          <w:rPr>
            <w:rFonts w:ascii="Cambria Math" w:eastAsia="Calibri" w:hAnsi="Cambria Math"/>
            <w:sz w:val="28"/>
            <w:szCs w:val="28"/>
            <w:lang w:eastAsia="en-US"/>
          </w:rPr>
          <m:t>×</m:t>
        </m:r>
      </m:oMath>
      <w:r w:rsidRPr="00CB34BF">
        <w:rPr>
          <w:rFonts w:eastAsia="Calibri"/>
          <w:sz w:val="28"/>
          <w:szCs w:val="28"/>
          <w:lang w:eastAsia="en-US"/>
        </w:rPr>
        <w:t xml:space="preserve"> 111 = 666                    ср. – 3 </w:t>
      </w:r>
      <m:oMath>
        <m:r>
          <w:rPr>
            <w:rFonts w:ascii="Cambria Math" w:eastAsia="Calibri" w:hAnsi="Cambria Math"/>
            <w:sz w:val="28"/>
            <w:szCs w:val="28"/>
            <w:lang w:eastAsia="en-US"/>
          </w:rPr>
          <m:t>×</m:t>
        </m:r>
      </m:oMath>
      <w:r w:rsidRPr="00CB34BF">
        <w:rPr>
          <w:rFonts w:eastAsia="Calibri"/>
          <w:sz w:val="28"/>
          <w:szCs w:val="28"/>
          <w:lang w:eastAsia="en-US"/>
        </w:rPr>
        <w:t xml:space="preserve"> 111 = 333              ср. – 4 </w:t>
      </w:r>
      <m:oMath>
        <m:r>
          <w:rPr>
            <w:rFonts w:ascii="Cambria Math" w:eastAsia="Calibri" w:hAnsi="Cambria Math"/>
            <w:sz w:val="28"/>
            <w:szCs w:val="28"/>
            <w:lang w:eastAsia="en-US"/>
          </w:rPr>
          <m:t>×</m:t>
        </m:r>
      </m:oMath>
      <w:r w:rsidRPr="00CB34BF">
        <w:rPr>
          <w:rFonts w:eastAsia="Calibri"/>
          <w:sz w:val="28"/>
          <w:szCs w:val="28"/>
          <w:lang w:eastAsia="en-US"/>
        </w:rPr>
        <w:t xml:space="preserve"> 111 = 444</w:t>
      </w:r>
    </w:p>
    <w:p w:rsidR="00CB34BF" w:rsidRPr="00CB34BF" w:rsidRDefault="00CB34BF" w:rsidP="00517D27">
      <w:pPr>
        <w:spacing w:line="276" w:lineRule="auto"/>
        <w:ind w:left="-567" w:right="-284"/>
        <w:jc w:val="both"/>
        <w:rPr>
          <w:rFonts w:eastAsia="Calibri"/>
          <w:sz w:val="28"/>
          <w:szCs w:val="28"/>
          <w:lang w:eastAsia="en-US"/>
        </w:rPr>
      </w:pP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1 </w:t>
      </w:r>
      <m:oMath>
        <m:r>
          <w:rPr>
            <w:rFonts w:ascii="Cambria Math" w:eastAsia="Calibri" w:hAnsi="Cambria Math"/>
            <w:sz w:val="28"/>
            <w:szCs w:val="28"/>
            <w:lang w:eastAsia="en-US"/>
          </w:rPr>
          <m:t>×</m:t>
        </m:r>
      </m:oMath>
      <w:r w:rsidRPr="00CB34BF">
        <w:rPr>
          <w:rFonts w:eastAsia="Calibri"/>
          <w:sz w:val="28"/>
          <w:szCs w:val="28"/>
          <w:lang w:eastAsia="en-US"/>
        </w:rPr>
        <w:t xml:space="preserve"> 111 = 111                </w:t>
      </w: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7 </w:t>
      </w:r>
      <m:oMath>
        <m:r>
          <w:rPr>
            <w:rFonts w:ascii="Cambria Math" w:eastAsia="Calibri" w:hAnsi="Cambria Math"/>
            <w:sz w:val="28"/>
            <w:szCs w:val="28"/>
            <w:lang w:eastAsia="en-US"/>
          </w:rPr>
          <m:t>×</m:t>
        </m:r>
      </m:oMath>
      <w:r w:rsidRPr="00CB34BF">
        <w:rPr>
          <w:rFonts w:eastAsia="Calibri"/>
          <w:sz w:val="28"/>
          <w:szCs w:val="28"/>
          <w:lang w:eastAsia="en-US"/>
        </w:rPr>
        <w:t xml:space="preserve"> 111 = 777          </w:t>
      </w:r>
      <w:proofErr w:type="spellStart"/>
      <w:r w:rsidRPr="00CB34BF">
        <w:rPr>
          <w:rFonts w:eastAsia="Calibri"/>
          <w:sz w:val="28"/>
          <w:szCs w:val="28"/>
          <w:lang w:eastAsia="en-US"/>
        </w:rPr>
        <w:t>мелк</w:t>
      </w:r>
      <w:proofErr w:type="spellEnd"/>
      <w:r w:rsidRPr="00CB34BF">
        <w:rPr>
          <w:rFonts w:eastAsia="Calibri"/>
          <w:sz w:val="28"/>
          <w:szCs w:val="28"/>
          <w:lang w:eastAsia="en-US"/>
        </w:rPr>
        <w:t>. – нет</w:t>
      </w:r>
    </w:p>
    <w:p w:rsidR="00CB34BF" w:rsidRPr="00517D27" w:rsidRDefault="00CB34BF" w:rsidP="00517D27">
      <w:pPr>
        <w:spacing w:line="276" w:lineRule="auto"/>
        <w:ind w:left="-567" w:right="-284"/>
        <w:jc w:val="both"/>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5. Используя переводные коэффициенты, переводим полученные данные в категорию крупного подроста.</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Кедр: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333 </w:t>
      </w:r>
      <m:oMath>
        <m:r>
          <w:rPr>
            <w:rFonts w:ascii="Cambria Math" w:eastAsia="Calibri" w:hAnsi="Cambria Math"/>
            <w:sz w:val="28"/>
            <w:szCs w:val="28"/>
            <w:lang w:eastAsia="en-US"/>
          </w:rPr>
          <m:t>×</m:t>
        </m:r>
      </m:oMath>
      <w:r w:rsidRPr="00CB34BF">
        <w:rPr>
          <w:rFonts w:eastAsia="Calibri"/>
          <w:sz w:val="28"/>
          <w:szCs w:val="28"/>
          <w:lang w:eastAsia="en-US"/>
        </w:rPr>
        <w:t xml:space="preserve"> 1 = 333       Сосна: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444 </w:t>
      </w:r>
      <m:oMath>
        <m:r>
          <w:rPr>
            <w:rFonts w:ascii="Cambria Math" w:eastAsia="Calibri" w:hAnsi="Cambria Math"/>
            <w:sz w:val="28"/>
            <w:szCs w:val="28"/>
            <w:lang w:eastAsia="en-US"/>
          </w:rPr>
          <m:t>×</m:t>
        </m:r>
      </m:oMath>
      <w:r w:rsidRPr="00CB34BF">
        <w:rPr>
          <w:rFonts w:eastAsia="Calibri"/>
          <w:sz w:val="28"/>
          <w:szCs w:val="28"/>
          <w:lang w:eastAsia="en-US"/>
        </w:rPr>
        <w:t xml:space="preserve"> 1 = 444      Ель: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333 </w:t>
      </w:r>
      <m:oMath>
        <m:r>
          <w:rPr>
            <w:rFonts w:ascii="Cambria Math" w:eastAsia="Calibri" w:hAnsi="Cambria Math"/>
            <w:sz w:val="28"/>
            <w:szCs w:val="28"/>
            <w:lang w:eastAsia="en-US"/>
          </w:rPr>
          <m:t>×</m:t>
        </m:r>
      </m:oMath>
      <w:r w:rsidRPr="00CB34BF">
        <w:rPr>
          <w:rFonts w:eastAsia="Calibri"/>
          <w:sz w:val="28"/>
          <w:szCs w:val="28"/>
          <w:lang w:eastAsia="en-US"/>
        </w:rPr>
        <w:t xml:space="preserve"> 1 = 333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ср. – 666 </w:t>
      </w:r>
      <m:oMath>
        <m:r>
          <w:rPr>
            <w:rFonts w:ascii="Cambria Math" w:eastAsia="Calibri" w:hAnsi="Cambria Math"/>
            <w:sz w:val="28"/>
            <w:szCs w:val="28"/>
            <w:lang w:eastAsia="en-US"/>
          </w:rPr>
          <m:t>×</m:t>
        </m:r>
      </m:oMath>
      <w:r w:rsidRPr="00CB34BF">
        <w:rPr>
          <w:rFonts w:eastAsia="Calibri"/>
          <w:sz w:val="28"/>
          <w:szCs w:val="28"/>
          <w:lang w:eastAsia="en-US"/>
        </w:rPr>
        <w:t xml:space="preserve"> 0,8 = 533                 ср. – 333 </w:t>
      </w:r>
      <m:oMath>
        <m:r>
          <w:rPr>
            <w:rFonts w:ascii="Cambria Math" w:eastAsia="Calibri" w:hAnsi="Cambria Math"/>
            <w:sz w:val="28"/>
            <w:szCs w:val="28"/>
            <w:lang w:eastAsia="en-US"/>
          </w:rPr>
          <m:t>×</m:t>
        </m:r>
      </m:oMath>
      <w:r w:rsidRPr="00CB34BF">
        <w:rPr>
          <w:rFonts w:eastAsia="Calibri"/>
          <w:sz w:val="28"/>
          <w:szCs w:val="28"/>
          <w:lang w:eastAsia="en-US"/>
        </w:rPr>
        <w:t xml:space="preserve"> 0,8 = 266           ср. – 444 </w:t>
      </w:r>
      <m:oMath>
        <m:r>
          <w:rPr>
            <w:rFonts w:ascii="Cambria Math" w:eastAsia="Calibri" w:hAnsi="Cambria Math"/>
            <w:sz w:val="28"/>
            <w:szCs w:val="28"/>
            <w:lang w:eastAsia="en-US"/>
          </w:rPr>
          <m:t>×</m:t>
        </m:r>
      </m:oMath>
      <w:r w:rsidRPr="00CB34BF">
        <w:rPr>
          <w:rFonts w:eastAsia="Calibri"/>
          <w:sz w:val="28"/>
          <w:szCs w:val="28"/>
          <w:lang w:eastAsia="en-US"/>
        </w:rPr>
        <w:t xml:space="preserve"> 0,8 = 355</w:t>
      </w:r>
    </w:p>
    <w:p w:rsidR="00CB34BF" w:rsidRPr="00CB34BF" w:rsidRDefault="00CB34BF" w:rsidP="00517D27">
      <w:pPr>
        <w:spacing w:line="276" w:lineRule="auto"/>
        <w:ind w:left="-567" w:right="-284"/>
        <w:jc w:val="both"/>
        <w:rPr>
          <w:rFonts w:eastAsia="Calibri"/>
          <w:sz w:val="28"/>
          <w:szCs w:val="28"/>
          <w:lang w:eastAsia="en-US"/>
        </w:rPr>
      </w:pP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111 </w:t>
      </w:r>
      <m:oMath>
        <m:r>
          <w:rPr>
            <w:rFonts w:ascii="Cambria Math" w:eastAsia="Calibri" w:hAnsi="Cambria Math"/>
            <w:sz w:val="28"/>
            <w:szCs w:val="28"/>
            <w:lang w:eastAsia="en-US"/>
          </w:rPr>
          <m:t>×</m:t>
        </m:r>
      </m:oMath>
      <w:r w:rsidRPr="00CB34BF">
        <w:rPr>
          <w:rFonts w:eastAsia="Calibri"/>
          <w:sz w:val="28"/>
          <w:szCs w:val="28"/>
          <w:lang w:eastAsia="en-US"/>
        </w:rPr>
        <w:t xml:space="preserve"> 0,5 = 56               </w:t>
      </w: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777 </w:t>
      </w:r>
      <m:oMath>
        <m:r>
          <w:rPr>
            <w:rFonts w:ascii="Cambria Math" w:eastAsia="Calibri" w:hAnsi="Cambria Math"/>
            <w:sz w:val="28"/>
            <w:szCs w:val="28"/>
            <w:lang w:eastAsia="en-US"/>
          </w:rPr>
          <m:t>×</m:t>
        </m:r>
      </m:oMath>
      <w:r w:rsidRPr="00CB34BF">
        <w:rPr>
          <w:rFonts w:eastAsia="Calibri"/>
          <w:sz w:val="28"/>
          <w:szCs w:val="28"/>
          <w:lang w:eastAsia="en-US"/>
        </w:rPr>
        <w:t xml:space="preserve"> 0,5 = 389      </w:t>
      </w:r>
      <w:proofErr w:type="spellStart"/>
      <w:r w:rsidRPr="00CB34BF">
        <w:rPr>
          <w:rFonts w:eastAsia="Calibri"/>
          <w:sz w:val="28"/>
          <w:szCs w:val="28"/>
          <w:lang w:eastAsia="en-US"/>
        </w:rPr>
        <w:t>мелк</w:t>
      </w:r>
      <w:proofErr w:type="spellEnd"/>
      <w:r w:rsidRPr="00CB34BF">
        <w:rPr>
          <w:rFonts w:eastAsia="Calibri"/>
          <w:sz w:val="28"/>
          <w:szCs w:val="28"/>
          <w:lang w:eastAsia="en-US"/>
        </w:rPr>
        <w:t>. – нет</w:t>
      </w:r>
    </w:p>
    <w:p w:rsid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     Всего: 922</w:t>
      </w:r>
      <w:proofErr w:type="gramStart"/>
      <w:r w:rsidRPr="00CB34BF">
        <w:rPr>
          <w:rFonts w:eastAsia="Calibri"/>
          <w:sz w:val="28"/>
          <w:szCs w:val="28"/>
          <w:lang w:eastAsia="en-US"/>
        </w:rPr>
        <w:t xml:space="preserve">                                     </w:t>
      </w:r>
      <w:r w:rsidR="00517D27">
        <w:rPr>
          <w:rFonts w:eastAsia="Calibri"/>
          <w:sz w:val="28"/>
          <w:szCs w:val="28"/>
          <w:lang w:eastAsia="en-US"/>
        </w:rPr>
        <w:t>В</w:t>
      </w:r>
      <w:proofErr w:type="gramEnd"/>
      <w:r w:rsidR="00517D27">
        <w:rPr>
          <w:rFonts w:eastAsia="Calibri"/>
          <w:sz w:val="28"/>
          <w:szCs w:val="28"/>
          <w:lang w:eastAsia="en-US"/>
        </w:rPr>
        <w:t xml:space="preserve">сего: 1099               </w:t>
      </w:r>
      <w:r w:rsidRPr="00CB34BF">
        <w:rPr>
          <w:rFonts w:eastAsia="Calibri"/>
          <w:sz w:val="28"/>
          <w:szCs w:val="28"/>
          <w:lang w:eastAsia="en-US"/>
        </w:rPr>
        <w:t>Всего: 688</w:t>
      </w:r>
    </w:p>
    <w:p w:rsidR="009C000B" w:rsidRPr="00CB34BF" w:rsidRDefault="009C000B" w:rsidP="00517D27">
      <w:pPr>
        <w:spacing w:line="276" w:lineRule="auto"/>
        <w:ind w:left="-567" w:right="-284"/>
        <w:jc w:val="both"/>
        <w:rPr>
          <w:rFonts w:eastAsia="Calibri"/>
          <w:sz w:val="28"/>
          <w:szCs w:val="2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6. Определяем общее количество крупного подроста на 1 га:</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sz w:val="28"/>
          <w:szCs w:val="28"/>
          <w:lang w:eastAsia="en-US"/>
        </w:rPr>
        <w:t>922 + 1099 + 688 = 2709</w:t>
      </w:r>
    </w:p>
    <w:p w:rsidR="00CB34BF" w:rsidRPr="00423D25" w:rsidRDefault="00CB34BF" w:rsidP="00517D27">
      <w:pPr>
        <w:ind w:left="-567" w:right="-284"/>
        <w:jc w:val="center"/>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7. Определяем состав подроста, принимая общее количество подроста за 10 единиц состава:</w:t>
      </w:r>
    </w:p>
    <w:p w:rsidR="00CB34BF" w:rsidRP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t>2709 – 10 единиц</w:t>
      </w:r>
    </w:p>
    <w:p w:rsidR="00CB34BF" w:rsidRP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t xml:space="preserve">Кедр 922 </w:t>
      </w:r>
      <m:oMath>
        <m:r>
          <w:rPr>
            <w:rFonts w:ascii="Cambria Math" w:eastAsia="Calibri" w:hAnsi="Cambria Math"/>
            <w:sz w:val="28"/>
            <w:szCs w:val="28"/>
            <w:lang w:eastAsia="en-US"/>
          </w:rPr>
          <m:t>÷</m:t>
        </m:r>
      </m:oMath>
      <w:r w:rsidRPr="00CB34BF">
        <w:rPr>
          <w:rFonts w:eastAsia="Calibri"/>
          <w:sz w:val="28"/>
          <w:szCs w:val="28"/>
          <w:lang w:eastAsia="en-US"/>
        </w:rPr>
        <w:t xml:space="preserve"> 2709 </w:t>
      </w:r>
      <m:oMath>
        <m:r>
          <w:rPr>
            <w:rFonts w:ascii="Cambria Math" w:eastAsia="Calibri" w:hAnsi="Cambria Math"/>
            <w:sz w:val="28"/>
            <w:szCs w:val="28"/>
            <w:lang w:eastAsia="en-US"/>
          </w:rPr>
          <m:t>×</m:t>
        </m:r>
      </m:oMath>
      <w:r w:rsidRPr="00CB34BF">
        <w:rPr>
          <w:rFonts w:eastAsia="Calibri"/>
          <w:sz w:val="28"/>
          <w:szCs w:val="28"/>
          <w:lang w:eastAsia="en-US"/>
        </w:rPr>
        <w:t xml:space="preserve"> 10 = 3</w:t>
      </w:r>
    </w:p>
    <w:p w:rsidR="00CB34BF" w:rsidRP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t xml:space="preserve">Сосна 1099 </w:t>
      </w:r>
      <m:oMath>
        <m:r>
          <w:rPr>
            <w:rFonts w:ascii="Cambria Math" w:eastAsia="Calibri" w:hAnsi="Cambria Math"/>
            <w:sz w:val="28"/>
            <w:szCs w:val="28"/>
            <w:lang w:eastAsia="en-US"/>
          </w:rPr>
          <m:t>÷</m:t>
        </m:r>
      </m:oMath>
      <w:r w:rsidRPr="00CB34BF">
        <w:rPr>
          <w:rFonts w:eastAsia="Calibri"/>
          <w:sz w:val="28"/>
          <w:szCs w:val="28"/>
          <w:lang w:eastAsia="en-US"/>
        </w:rPr>
        <w:t xml:space="preserve"> 2709 </w:t>
      </w:r>
      <m:oMath>
        <m:r>
          <w:rPr>
            <w:rFonts w:ascii="Cambria Math" w:eastAsia="Calibri" w:hAnsi="Cambria Math"/>
            <w:sz w:val="28"/>
            <w:szCs w:val="28"/>
            <w:lang w:eastAsia="en-US"/>
          </w:rPr>
          <m:t>×</m:t>
        </m:r>
      </m:oMath>
      <w:r w:rsidRPr="00CB34BF">
        <w:rPr>
          <w:rFonts w:eastAsia="Calibri"/>
          <w:sz w:val="28"/>
          <w:szCs w:val="28"/>
          <w:lang w:eastAsia="en-US"/>
        </w:rPr>
        <w:t xml:space="preserve"> 10 = 4</w:t>
      </w:r>
    </w:p>
    <w:p w:rsid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lastRenderedPageBreak/>
        <w:t>Ель 688</w:t>
      </w:r>
      <m:oMath>
        <m:r>
          <w:rPr>
            <w:rFonts w:ascii="Cambria Math" w:eastAsia="Calibri" w:hAnsi="Cambria Math"/>
            <w:sz w:val="28"/>
            <w:szCs w:val="28"/>
            <w:lang w:eastAsia="en-US"/>
          </w:rPr>
          <m:t>÷</m:t>
        </m:r>
      </m:oMath>
      <w:r w:rsidRPr="00CB34BF">
        <w:rPr>
          <w:rFonts w:eastAsia="Calibri"/>
          <w:sz w:val="28"/>
          <w:szCs w:val="28"/>
          <w:lang w:eastAsia="en-US"/>
        </w:rPr>
        <w:t xml:space="preserve">2709 </w:t>
      </w:r>
      <m:oMath>
        <m:r>
          <w:rPr>
            <w:rFonts w:ascii="Cambria Math" w:eastAsia="Calibri" w:hAnsi="Cambria Math"/>
            <w:sz w:val="28"/>
            <w:szCs w:val="28"/>
            <w:lang w:eastAsia="en-US"/>
          </w:rPr>
          <m:t>×</m:t>
        </m:r>
      </m:oMath>
      <w:r w:rsidRPr="00CB34BF">
        <w:rPr>
          <w:rFonts w:eastAsia="Calibri"/>
          <w:sz w:val="28"/>
          <w:szCs w:val="28"/>
          <w:lang w:eastAsia="en-US"/>
        </w:rPr>
        <w:t xml:space="preserve"> 10 = 3</w:t>
      </w:r>
    </w:p>
    <w:p w:rsidR="00E84C9E" w:rsidRPr="00CB34BF" w:rsidRDefault="00E84C9E" w:rsidP="00423D25">
      <w:pPr>
        <w:spacing w:line="276" w:lineRule="auto"/>
        <w:ind w:right="-284"/>
        <w:jc w:val="both"/>
        <w:rPr>
          <w:rFonts w:eastAsia="Calibri"/>
          <w:sz w:val="28"/>
          <w:szCs w:val="28"/>
          <w:lang w:eastAsia="en-US"/>
        </w:rPr>
      </w:pPr>
    </w:p>
    <w:p w:rsidR="00CB34BF" w:rsidRPr="00CB34BF" w:rsidRDefault="00CB34BF" w:rsidP="00423D25">
      <w:pPr>
        <w:spacing w:line="276" w:lineRule="auto"/>
        <w:ind w:right="-284"/>
        <w:jc w:val="both"/>
        <w:rPr>
          <w:rFonts w:eastAsia="Calibri"/>
          <w:b/>
          <w:sz w:val="28"/>
          <w:szCs w:val="28"/>
          <w:lang w:eastAsia="en-US"/>
        </w:rPr>
      </w:pPr>
      <w:r w:rsidRPr="00CB34BF">
        <w:rPr>
          <w:rFonts w:eastAsia="Calibri"/>
          <w:sz w:val="28"/>
          <w:szCs w:val="28"/>
          <w:lang w:eastAsia="en-US"/>
        </w:rPr>
        <w:t xml:space="preserve">Формула состава подроста: </w:t>
      </w:r>
      <w:r w:rsidRPr="00CB34BF">
        <w:rPr>
          <w:rFonts w:eastAsia="Calibri"/>
          <w:b/>
          <w:sz w:val="28"/>
          <w:szCs w:val="28"/>
          <w:lang w:eastAsia="en-US"/>
        </w:rPr>
        <w:t>3К4С3Е</w:t>
      </w:r>
    </w:p>
    <w:p w:rsidR="00CB34BF" w:rsidRPr="00CB34BF" w:rsidRDefault="00CB34BF" w:rsidP="00517D27">
      <w:pPr>
        <w:ind w:left="-567" w:right="-284"/>
        <w:jc w:val="both"/>
        <w:rPr>
          <w:rFonts w:eastAsia="Calibri"/>
          <w:b/>
          <w:sz w:val="28"/>
          <w:szCs w:val="2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8. Производим оценку естественного возобновления по таблице из Приложения к Правилам лесовосстановления. Преобладающей породой в данном случае является кедр, он же будет являться главной породой. По шкале для успешного возобновления кедра требуется на 1 га более 1 тыс. штук крупного подроста. В нашем случае кедра 922 шт., что недостаточно для естественного возобновления и требует дополнительных мероприятий по возобновлению вырубки. А количество крупного подроста сосны достаточно для возобновления данной площади естественным путем, так как по Положению сосны должно быть 1-2 тыс. штук, в нашем случае – 1099. Значит, при сохранении подроста сосны будет обеспечено успешное естественное возобновление вырубки без создания лесных культур.</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Учитывая определенное количество подроста кедра, лесное насаждение будет формироваться смешанное.</w:t>
      </w:r>
    </w:p>
    <w:p w:rsidR="00CB34BF" w:rsidRPr="00CB34BF" w:rsidRDefault="00CB34BF" w:rsidP="00517D27">
      <w:pPr>
        <w:ind w:left="-567" w:right="-284"/>
        <w:jc w:val="both"/>
        <w:rPr>
          <w:rFonts w:eastAsia="Calibri"/>
          <w:sz w:val="28"/>
          <w:szCs w:val="28"/>
          <w:lang w:eastAsia="en-US"/>
        </w:rPr>
      </w:pPr>
    </w:p>
    <w:p w:rsidR="00CB34BF" w:rsidRDefault="003849F0" w:rsidP="00517D27">
      <w:pPr>
        <w:ind w:left="-567" w:right="-284"/>
        <w:jc w:val="both"/>
        <w:rPr>
          <w:rFonts w:eastAsia="Calibri"/>
          <w:sz w:val="28"/>
          <w:szCs w:val="28"/>
          <w:lang w:eastAsia="en-US"/>
        </w:rPr>
      </w:pPr>
      <w:r w:rsidRPr="003849F0">
        <w:rPr>
          <w:rFonts w:eastAsia="Calibri"/>
          <w:sz w:val="28"/>
          <w:szCs w:val="28"/>
          <w:lang w:eastAsia="en-US"/>
        </w:rPr>
        <w:t>Проанализируйте полученные результаты и сделайте выводы</w:t>
      </w:r>
      <w:r>
        <w:rPr>
          <w:rFonts w:eastAsia="Calibri"/>
          <w:sz w:val="28"/>
          <w:szCs w:val="28"/>
          <w:lang w:eastAsia="en-US"/>
        </w:rPr>
        <w:t>.</w:t>
      </w: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Pr="00CB34BF" w:rsidRDefault="00423D25" w:rsidP="00517D27">
      <w:pPr>
        <w:ind w:left="-567" w:right="-284"/>
        <w:jc w:val="both"/>
        <w:rPr>
          <w:rFonts w:eastAsia="Calibri"/>
          <w:sz w:val="28"/>
          <w:szCs w:val="28"/>
          <w:lang w:eastAsia="en-US"/>
        </w:rPr>
      </w:pPr>
    </w:p>
    <w:p w:rsidR="00CB34BF" w:rsidRDefault="00CB34BF"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Pr="00423D25" w:rsidRDefault="009C000B" w:rsidP="00517D27">
      <w:pPr>
        <w:spacing w:line="276" w:lineRule="auto"/>
        <w:ind w:left="-567" w:right="-284"/>
        <w:jc w:val="both"/>
        <w:rPr>
          <w:rFonts w:eastAsia="Calibri"/>
          <w:sz w:val="18"/>
          <w:szCs w:val="18"/>
          <w:lang w:eastAsia="en-US"/>
        </w:rPr>
      </w:pPr>
    </w:p>
    <w:p w:rsidR="00CB34BF" w:rsidRDefault="00CB34BF" w:rsidP="00CB34BF">
      <w:pPr>
        <w:spacing w:line="276" w:lineRule="auto"/>
        <w:ind w:right="-284"/>
        <w:jc w:val="right"/>
        <w:rPr>
          <w:rFonts w:eastAsia="Calibri"/>
          <w:lang w:eastAsia="en-US"/>
        </w:rPr>
      </w:pPr>
      <w:r w:rsidRPr="00CB34BF">
        <w:rPr>
          <w:rFonts w:eastAsia="Calibri"/>
          <w:lang w:eastAsia="en-US"/>
        </w:rPr>
        <w:t>ПРИЛОЖЕНИЕ 1</w:t>
      </w:r>
    </w:p>
    <w:p w:rsidR="009C000B" w:rsidRPr="00CB34BF" w:rsidRDefault="009C000B" w:rsidP="00CB34BF">
      <w:pPr>
        <w:spacing w:line="276" w:lineRule="auto"/>
        <w:ind w:right="-284"/>
        <w:jc w:val="right"/>
        <w:rPr>
          <w:rFonts w:eastAsia="Calibri"/>
          <w:lang w:eastAsia="en-US"/>
        </w:rPr>
      </w:pPr>
    </w:p>
    <w:p w:rsidR="009C000B" w:rsidRPr="0038460F" w:rsidRDefault="0038460F" w:rsidP="0038460F">
      <w:pPr>
        <w:pStyle w:val="a8"/>
        <w:numPr>
          <w:ilvl w:val="0"/>
          <w:numId w:val="18"/>
        </w:numPr>
        <w:spacing w:line="276" w:lineRule="auto"/>
        <w:ind w:right="-284"/>
        <w:jc w:val="center"/>
        <w:rPr>
          <w:rFonts w:eastAsia="Calibri"/>
          <w:lang w:eastAsia="en-US"/>
        </w:rPr>
      </w:pPr>
      <w:r w:rsidRPr="0038460F">
        <w:rPr>
          <w:rFonts w:eastAsia="Calibri"/>
          <w:lang w:eastAsia="en-US"/>
        </w:rPr>
        <w:t>ВАРИАНТЫ ДОМАШНЕЙ КОНТРОЛЬНОЙ РАБОТЫ</w:t>
      </w:r>
    </w:p>
    <w:p w:rsidR="0038460F" w:rsidRPr="0038460F" w:rsidRDefault="0038460F" w:rsidP="0038460F">
      <w:pPr>
        <w:pStyle w:val="a8"/>
        <w:spacing w:line="276" w:lineRule="auto"/>
        <w:ind w:left="644" w:right="-284"/>
        <w:rPr>
          <w:rFonts w:eastAsia="Calibri"/>
          <w:lang w:eastAsia="en-US"/>
        </w:rPr>
      </w:pPr>
    </w:p>
    <w:p w:rsidR="00CB34BF" w:rsidRDefault="00CB34BF" w:rsidP="00CB34BF">
      <w:pPr>
        <w:spacing w:line="276" w:lineRule="auto"/>
        <w:ind w:right="-284"/>
        <w:jc w:val="center"/>
        <w:rPr>
          <w:rFonts w:eastAsia="Calibri"/>
          <w:b/>
          <w:lang w:eastAsia="en-US"/>
        </w:rPr>
      </w:pPr>
      <w:r w:rsidRPr="00CB34BF">
        <w:rPr>
          <w:rFonts w:eastAsia="Calibri"/>
          <w:b/>
          <w:lang w:eastAsia="en-US"/>
        </w:rPr>
        <w:t>1 вариант</w:t>
      </w:r>
    </w:p>
    <w:p w:rsidR="009C000B" w:rsidRPr="00CB34BF" w:rsidRDefault="009C000B" w:rsidP="00CB34BF">
      <w:pPr>
        <w:spacing w:line="276" w:lineRule="auto"/>
        <w:ind w:right="-284"/>
        <w:jc w:val="center"/>
        <w:rPr>
          <w:rFonts w:eastAsia="Calibri"/>
          <w:b/>
          <w:lang w:eastAsia="en-US"/>
        </w:rPr>
      </w:pPr>
    </w:p>
    <w:tbl>
      <w:tblPr>
        <w:tblStyle w:val="a7"/>
        <w:tblW w:w="0" w:type="auto"/>
        <w:jc w:val="center"/>
        <w:tblLook w:val="04A0"/>
      </w:tblPr>
      <w:tblGrid>
        <w:gridCol w:w="1055"/>
        <w:gridCol w:w="949"/>
        <w:gridCol w:w="946"/>
        <w:gridCol w:w="944"/>
        <w:gridCol w:w="948"/>
        <w:gridCol w:w="946"/>
        <w:gridCol w:w="944"/>
        <w:gridCol w:w="948"/>
        <w:gridCol w:w="946"/>
        <w:gridCol w:w="945"/>
      </w:tblGrid>
      <w:tr w:rsidR="00CB34BF" w:rsidRPr="00CB34BF" w:rsidTr="00AF585E">
        <w:trPr>
          <w:trHeight w:val="250"/>
          <w:jc w:val="center"/>
        </w:trPr>
        <w:tc>
          <w:tcPr>
            <w:tcW w:w="1054" w:type="dxa"/>
            <w:vMerge w:val="restart"/>
          </w:tcPr>
          <w:p w:rsidR="00CB34BF" w:rsidRPr="00CB34BF" w:rsidRDefault="00CB34BF" w:rsidP="00CB34BF">
            <w:pPr>
              <w:ind w:right="-109"/>
              <w:jc w:val="center"/>
              <w:rPr>
                <w:rFonts w:eastAsia="Calibri"/>
                <w:lang w:eastAsia="en-US"/>
              </w:rPr>
            </w:pPr>
            <w:r w:rsidRPr="00CB34BF">
              <w:rPr>
                <w:rFonts w:eastAsia="Calibri"/>
                <w:lang w:eastAsia="en-US"/>
              </w:rPr>
              <w:t>№</w:t>
            </w:r>
          </w:p>
          <w:p w:rsidR="00CB34BF" w:rsidRPr="00CB34BF" w:rsidRDefault="00CB34BF" w:rsidP="00CB34BF">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CB34BF">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CB34BF">
            <w:pPr>
              <w:ind w:right="-109"/>
              <w:jc w:val="center"/>
              <w:rPr>
                <w:rFonts w:eastAsia="Calibri"/>
                <w:lang w:eastAsia="en-US"/>
              </w:rPr>
            </w:pP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сосна</w:t>
            </w: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кедр</w:t>
            </w:r>
          </w:p>
        </w:tc>
        <w:tc>
          <w:tcPr>
            <w:tcW w:w="2872" w:type="dxa"/>
            <w:gridSpan w:val="3"/>
          </w:tcPr>
          <w:p w:rsidR="00CB34BF" w:rsidRPr="00CB34BF" w:rsidRDefault="00CB34BF" w:rsidP="00CB34BF">
            <w:pPr>
              <w:ind w:right="-284"/>
              <w:jc w:val="center"/>
              <w:rPr>
                <w:rFonts w:eastAsia="Calibri"/>
                <w:lang w:eastAsia="en-US"/>
              </w:rPr>
            </w:pPr>
            <w:r w:rsidRPr="00CB34BF">
              <w:rPr>
                <w:rFonts w:eastAsia="Calibri"/>
                <w:lang w:eastAsia="en-US"/>
              </w:rPr>
              <w:t>пихта</w:t>
            </w:r>
          </w:p>
        </w:tc>
      </w:tr>
      <w:tr w:rsidR="00CB34BF" w:rsidRPr="00CB34BF" w:rsidTr="00AF585E">
        <w:trPr>
          <w:trHeight w:val="113"/>
          <w:jc w:val="center"/>
        </w:trPr>
        <w:tc>
          <w:tcPr>
            <w:tcW w:w="1054" w:type="dxa"/>
            <w:vMerge/>
          </w:tcPr>
          <w:p w:rsidR="00CB34BF" w:rsidRPr="00CB34BF" w:rsidRDefault="00CB34BF" w:rsidP="00CB34BF">
            <w:pPr>
              <w:ind w:right="-109"/>
              <w:jc w:val="center"/>
              <w:rPr>
                <w:rFonts w:eastAsia="Calibri"/>
                <w:lang w:eastAsia="en-US"/>
              </w:rPr>
            </w:pP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bl>
    <w:p w:rsidR="00CB34BF" w:rsidRPr="00CB34BF" w:rsidRDefault="00CB34BF" w:rsidP="00CB34BF">
      <w:pPr>
        <w:spacing w:line="276" w:lineRule="auto"/>
        <w:ind w:right="-284"/>
        <w:rPr>
          <w:rFonts w:eastAsia="Calibri"/>
          <w:b/>
          <w:bCs/>
          <w:lang w:eastAsia="en-US"/>
        </w:rPr>
      </w:pPr>
      <w:r w:rsidRPr="00CB34BF">
        <w:rPr>
          <w:rFonts w:eastAsia="Calibri"/>
          <w:b/>
          <w:bCs/>
          <w:lang w:eastAsia="en-US"/>
        </w:rPr>
        <w:t>Западно-Сибирский равнинный таежный район</w:t>
      </w:r>
    </w:p>
    <w:p w:rsidR="00CB34BF" w:rsidRDefault="00CB34BF" w:rsidP="00423D25">
      <w:pPr>
        <w:spacing w:line="276" w:lineRule="auto"/>
        <w:ind w:right="-284"/>
        <w:rPr>
          <w:rFonts w:eastAsia="Calibri"/>
          <w:lang w:eastAsia="en-US"/>
        </w:rPr>
      </w:pPr>
      <w:r w:rsidRPr="00CB34BF">
        <w:rPr>
          <w:rFonts w:eastAsia="Calibri"/>
          <w:b/>
          <w:bCs/>
          <w:lang w:eastAsia="en-US"/>
        </w:rPr>
        <w:t>Тип леса</w:t>
      </w:r>
      <w:r w:rsidRPr="00CB34BF">
        <w:rPr>
          <w:rFonts w:eastAsia="Calibri"/>
          <w:lang w:eastAsia="en-US"/>
        </w:rPr>
        <w:t xml:space="preserve">: сосняки </w:t>
      </w:r>
      <w:proofErr w:type="spellStart"/>
      <w:r w:rsidRPr="00CB34BF">
        <w:rPr>
          <w:rFonts w:eastAsia="Calibri"/>
          <w:lang w:eastAsia="en-US"/>
        </w:rPr>
        <w:t>чернично-долгомошниковые</w:t>
      </w:r>
      <w:proofErr w:type="spellEnd"/>
    </w:p>
    <w:p w:rsidR="00423D25" w:rsidRDefault="00423D25" w:rsidP="00423D25">
      <w:pPr>
        <w:spacing w:line="276" w:lineRule="auto"/>
        <w:ind w:right="-284"/>
        <w:rPr>
          <w:rFonts w:eastAsia="Calibri"/>
          <w:lang w:eastAsia="en-US"/>
        </w:rPr>
      </w:pPr>
    </w:p>
    <w:p w:rsidR="00423D25" w:rsidRPr="00CB34BF" w:rsidRDefault="00423D25" w:rsidP="00423D25">
      <w:pPr>
        <w:spacing w:line="276" w:lineRule="auto"/>
        <w:ind w:right="-284"/>
        <w:rPr>
          <w:rFonts w:eastAsia="Calibri"/>
          <w:lang w:eastAsia="en-US"/>
        </w:rPr>
      </w:pPr>
    </w:p>
    <w:p w:rsidR="00CB34BF" w:rsidRPr="00CB34BF" w:rsidRDefault="00CB34BF" w:rsidP="00CB34BF">
      <w:pPr>
        <w:ind w:right="-284"/>
        <w:rPr>
          <w:rFonts w:eastAsia="Calibri"/>
          <w:lang w:eastAsia="en-US"/>
        </w:rPr>
      </w:pPr>
    </w:p>
    <w:p w:rsidR="00CB34BF" w:rsidRDefault="00CB34BF" w:rsidP="00CB34BF">
      <w:pPr>
        <w:spacing w:line="276" w:lineRule="auto"/>
        <w:ind w:right="-284"/>
        <w:jc w:val="center"/>
        <w:rPr>
          <w:rFonts w:eastAsia="Calibri"/>
          <w:b/>
          <w:lang w:eastAsia="en-US"/>
        </w:rPr>
      </w:pPr>
      <w:r w:rsidRPr="00CB34BF">
        <w:rPr>
          <w:rFonts w:eastAsia="Calibri"/>
          <w:b/>
          <w:lang w:eastAsia="en-US"/>
        </w:rPr>
        <w:t>2 вариант</w:t>
      </w:r>
    </w:p>
    <w:p w:rsidR="009C000B" w:rsidRPr="00CB34BF" w:rsidRDefault="009C000B" w:rsidP="00CB34BF">
      <w:pPr>
        <w:spacing w:line="276" w:lineRule="auto"/>
        <w:ind w:right="-284"/>
        <w:jc w:val="center"/>
        <w:rPr>
          <w:rFonts w:eastAsia="Calibri"/>
          <w:b/>
          <w:lang w:eastAsia="en-US"/>
        </w:rPr>
      </w:pPr>
    </w:p>
    <w:tbl>
      <w:tblPr>
        <w:tblStyle w:val="a7"/>
        <w:tblW w:w="0" w:type="auto"/>
        <w:jc w:val="center"/>
        <w:tblLook w:val="04A0"/>
      </w:tblPr>
      <w:tblGrid>
        <w:gridCol w:w="1055"/>
        <w:gridCol w:w="949"/>
        <w:gridCol w:w="946"/>
        <w:gridCol w:w="944"/>
        <w:gridCol w:w="948"/>
        <w:gridCol w:w="946"/>
        <w:gridCol w:w="944"/>
        <w:gridCol w:w="948"/>
        <w:gridCol w:w="946"/>
        <w:gridCol w:w="945"/>
      </w:tblGrid>
      <w:tr w:rsidR="00CB34BF" w:rsidRPr="00CB34BF" w:rsidTr="00AF585E">
        <w:trPr>
          <w:trHeight w:val="250"/>
          <w:jc w:val="center"/>
        </w:trPr>
        <w:tc>
          <w:tcPr>
            <w:tcW w:w="1054" w:type="dxa"/>
            <w:vMerge w:val="restart"/>
          </w:tcPr>
          <w:p w:rsidR="00CB34BF" w:rsidRPr="00CB34BF" w:rsidRDefault="00CB34BF" w:rsidP="00CB34BF">
            <w:pPr>
              <w:ind w:right="-109"/>
              <w:jc w:val="center"/>
              <w:rPr>
                <w:rFonts w:eastAsia="Calibri"/>
                <w:lang w:eastAsia="en-US"/>
              </w:rPr>
            </w:pPr>
            <w:r w:rsidRPr="00CB34BF">
              <w:rPr>
                <w:rFonts w:eastAsia="Calibri"/>
                <w:lang w:eastAsia="en-US"/>
              </w:rPr>
              <w:t>№</w:t>
            </w:r>
          </w:p>
          <w:p w:rsidR="00CB34BF" w:rsidRPr="00CB34BF" w:rsidRDefault="00CB34BF" w:rsidP="00CB34BF">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CB34BF">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CB34BF">
            <w:pPr>
              <w:ind w:right="-109"/>
              <w:jc w:val="center"/>
              <w:rPr>
                <w:rFonts w:eastAsia="Calibri"/>
                <w:lang w:eastAsia="en-US"/>
              </w:rPr>
            </w:pP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береза</w:t>
            </w: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сосна</w:t>
            </w:r>
          </w:p>
        </w:tc>
        <w:tc>
          <w:tcPr>
            <w:tcW w:w="2872" w:type="dxa"/>
            <w:gridSpan w:val="3"/>
          </w:tcPr>
          <w:p w:rsidR="00CB34BF" w:rsidRPr="00CB34BF" w:rsidRDefault="00CB34BF" w:rsidP="00CB34BF">
            <w:pPr>
              <w:ind w:right="-284"/>
              <w:jc w:val="center"/>
              <w:rPr>
                <w:rFonts w:eastAsia="Calibri"/>
                <w:lang w:eastAsia="en-US"/>
              </w:rPr>
            </w:pPr>
            <w:r w:rsidRPr="00CB34BF">
              <w:rPr>
                <w:rFonts w:eastAsia="Calibri"/>
                <w:lang w:eastAsia="en-US"/>
              </w:rPr>
              <w:t>пихта</w:t>
            </w:r>
          </w:p>
        </w:tc>
      </w:tr>
      <w:tr w:rsidR="00CB34BF" w:rsidRPr="00CB34BF" w:rsidTr="00AF585E">
        <w:trPr>
          <w:trHeight w:val="113"/>
          <w:jc w:val="center"/>
        </w:trPr>
        <w:tc>
          <w:tcPr>
            <w:tcW w:w="1054" w:type="dxa"/>
            <w:vMerge/>
          </w:tcPr>
          <w:p w:rsidR="00CB34BF" w:rsidRPr="00CB34BF" w:rsidRDefault="00CB34BF" w:rsidP="00CB34BF">
            <w:pPr>
              <w:ind w:right="-109"/>
              <w:jc w:val="center"/>
              <w:rPr>
                <w:rFonts w:eastAsia="Calibri"/>
                <w:lang w:eastAsia="en-US"/>
              </w:rPr>
            </w:pP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bl>
    <w:p w:rsidR="00CB34BF" w:rsidRPr="00CB34BF" w:rsidRDefault="00CB34BF" w:rsidP="00CB34BF">
      <w:pPr>
        <w:spacing w:line="276" w:lineRule="auto"/>
        <w:ind w:right="-284"/>
        <w:rPr>
          <w:rFonts w:eastAsia="Calibri"/>
          <w:b/>
          <w:bCs/>
          <w:lang w:eastAsia="en-US"/>
        </w:rPr>
      </w:pPr>
      <w:proofErr w:type="spellStart"/>
      <w:r w:rsidRPr="00CB34BF">
        <w:rPr>
          <w:rFonts w:eastAsia="Calibri"/>
          <w:b/>
          <w:bCs/>
          <w:lang w:eastAsia="en-US"/>
        </w:rPr>
        <w:t>Западно-Сибирский</w:t>
      </w:r>
      <w:proofErr w:type="spellEnd"/>
      <w:r w:rsidRPr="00CB34BF">
        <w:rPr>
          <w:rFonts w:eastAsia="Calibri"/>
          <w:b/>
          <w:bCs/>
          <w:lang w:eastAsia="en-US"/>
        </w:rPr>
        <w:t xml:space="preserve"> </w:t>
      </w:r>
      <w:proofErr w:type="spellStart"/>
      <w:r w:rsidRPr="00CB34BF">
        <w:rPr>
          <w:rFonts w:eastAsia="Calibri"/>
          <w:b/>
          <w:bCs/>
          <w:lang w:eastAsia="en-US"/>
        </w:rPr>
        <w:t>подтаежно-лесостепной</w:t>
      </w:r>
      <w:proofErr w:type="spellEnd"/>
      <w:r w:rsidRPr="00CB34BF">
        <w:rPr>
          <w:rFonts w:eastAsia="Calibri"/>
          <w:b/>
          <w:bCs/>
          <w:lang w:eastAsia="en-US"/>
        </w:rPr>
        <w:t xml:space="preserve"> район</w:t>
      </w:r>
    </w:p>
    <w:p w:rsidR="00CB34BF" w:rsidRPr="00CB34BF" w:rsidRDefault="00CB34BF" w:rsidP="00CB34BF">
      <w:pPr>
        <w:spacing w:line="276" w:lineRule="auto"/>
        <w:ind w:right="-284"/>
        <w:rPr>
          <w:rFonts w:eastAsia="Calibri"/>
          <w:lang w:eastAsia="en-US"/>
        </w:rPr>
      </w:pPr>
      <w:r w:rsidRPr="00CB34BF">
        <w:rPr>
          <w:rFonts w:eastAsia="Calibri"/>
          <w:b/>
          <w:bCs/>
          <w:lang w:eastAsia="en-US"/>
        </w:rPr>
        <w:t>Тип леса</w:t>
      </w:r>
      <w:r w:rsidRPr="00CB34BF">
        <w:rPr>
          <w:rFonts w:eastAsia="Calibri"/>
          <w:lang w:eastAsia="en-US"/>
        </w:rPr>
        <w:t>: березняк травяно-болотный</w:t>
      </w:r>
    </w:p>
    <w:p w:rsidR="00CB34BF" w:rsidRPr="00CB34BF" w:rsidRDefault="00CB34BF" w:rsidP="00CB34BF">
      <w:pPr>
        <w:spacing w:line="276" w:lineRule="auto"/>
        <w:ind w:right="-284"/>
        <w:rPr>
          <w:rFonts w:eastAsia="Calibri"/>
          <w:lang w:eastAsia="en-US"/>
        </w:rPr>
      </w:pPr>
    </w:p>
    <w:p w:rsidR="00CB34BF" w:rsidRPr="00CB34BF" w:rsidRDefault="00CB34BF" w:rsidP="00CB34BF">
      <w:pPr>
        <w:spacing w:line="276" w:lineRule="auto"/>
        <w:ind w:right="-284"/>
        <w:rPr>
          <w:rFonts w:eastAsia="Calibri"/>
          <w:lang w:eastAsia="en-US"/>
        </w:rPr>
      </w:pPr>
    </w:p>
    <w:p w:rsidR="00CB34BF" w:rsidRDefault="00CB34BF"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CB34BF" w:rsidRPr="00CB34BF" w:rsidRDefault="00CB34BF" w:rsidP="00CB34BF">
      <w:pPr>
        <w:spacing w:line="276" w:lineRule="auto"/>
        <w:ind w:right="-284"/>
        <w:rPr>
          <w:rFonts w:eastAsia="Calibri"/>
          <w:lang w:eastAsia="en-US"/>
        </w:rPr>
      </w:pPr>
    </w:p>
    <w:p w:rsidR="00CB34BF" w:rsidRPr="00CB34BF" w:rsidRDefault="00CB34BF" w:rsidP="00CB34BF">
      <w:pPr>
        <w:spacing w:line="276" w:lineRule="auto"/>
        <w:ind w:right="-284"/>
        <w:jc w:val="right"/>
        <w:rPr>
          <w:rFonts w:eastAsia="Calibri"/>
          <w:bCs/>
          <w:lang w:eastAsia="en-US"/>
        </w:rPr>
      </w:pPr>
      <w:r w:rsidRPr="00CB34BF">
        <w:rPr>
          <w:rFonts w:eastAsia="Calibri"/>
          <w:bCs/>
          <w:lang w:eastAsia="en-US"/>
        </w:rPr>
        <w:t>ПРИЛОЖЕНИЕ 2</w:t>
      </w:r>
    </w:p>
    <w:p w:rsidR="00CB34BF" w:rsidRPr="00CB34BF" w:rsidRDefault="00CB34BF" w:rsidP="00423D25">
      <w:pPr>
        <w:ind w:right="-284"/>
        <w:jc w:val="center"/>
        <w:rPr>
          <w:rFonts w:eastAsia="Calibri"/>
          <w:bCs/>
          <w:lang w:eastAsia="en-US"/>
        </w:rPr>
      </w:pPr>
      <w:r w:rsidRPr="00CB34BF">
        <w:rPr>
          <w:rFonts w:eastAsia="Calibri"/>
          <w:bCs/>
          <w:lang w:eastAsia="en-US"/>
        </w:rPr>
        <w:t>Способы лесовосстановления</w:t>
      </w:r>
    </w:p>
    <w:p w:rsidR="00CB34BF" w:rsidRPr="00CB34BF" w:rsidRDefault="00CB34BF" w:rsidP="00423D25">
      <w:pPr>
        <w:ind w:right="-284"/>
        <w:jc w:val="center"/>
        <w:rPr>
          <w:rFonts w:eastAsia="Calibri"/>
          <w:bCs/>
          <w:lang w:eastAsia="en-US"/>
        </w:rPr>
      </w:pPr>
      <w:r w:rsidRPr="00CB34BF">
        <w:rPr>
          <w:rFonts w:eastAsia="Calibri"/>
          <w:bCs/>
          <w:lang w:eastAsia="en-US"/>
        </w:rPr>
        <w:t xml:space="preserve">в зависимости от </w:t>
      </w:r>
      <w:proofErr w:type="gramStart"/>
      <w:r w:rsidRPr="00CB34BF">
        <w:rPr>
          <w:rFonts w:eastAsia="Calibri"/>
          <w:bCs/>
          <w:lang w:eastAsia="en-US"/>
        </w:rPr>
        <w:t>естественного</w:t>
      </w:r>
      <w:proofErr w:type="gramEnd"/>
      <w:r w:rsidRPr="00CB34BF">
        <w:rPr>
          <w:rFonts w:eastAsia="Calibri"/>
          <w:bCs/>
          <w:lang w:eastAsia="en-US"/>
        </w:rPr>
        <w:t xml:space="preserve"> лесовосстановления ценных лесных древесных пород</w:t>
      </w:r>
    </w:p>
    <w:tbl>
      <w:tblPr>
        <w:tblStyle w:val="a7"/>
        <w:tblW w:w="0" w:type="auto"/>
        <w:jc w:val="center"/>
        <w:tblInd w:w="-459" w:type="dxa"/>
        <w:tblLook w:val="04A0"/>
      </w:tblPr>
      <w:tblGrid>
        <w:gridCol w:w="2094"/>
        <w:gridCol w:w="1417"/>
        <w:gridCol w:w="4417"/>
        <w:gridCol w:w="2102"/>
      </w:tblGrid>
      <w:tr w:rsidR="00CB34BF" w:rsidRPr="009C000B" w:rsidTr="009C000B">
        <w:trPr>
          <w:jc w:val="center"/>
        </w:trPr>
        <w:tc>
          <w:tcPr>
            <w:tcW w:w="2094"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Способ</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лесовосстановления</w:t>
            </w:r>
          </w:p>
        </w:tc>
        <w:tc>
          <w:tcPr>
            <w:tcW w:w="1417"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left="-73" w:right="-156"/>
              <w:jc w:val="center"/>
              <w:rPr>
                <w:rFonts w:eastAsia="Calibri"/>
                <w:sz w:val="18"/>
                <w:szCs w:val="18"/>
                <w:lang w:eastAsia="en-US"/>
              </w:rPr>
            </w:pPr>
            <w:r w:rsidRPr="009C000B">
              <w:rPr>
                <w:rFonts w:eastAsia="Calibri"/>
                <w:sz w:val="18"/>
                <w:szCs w:val="18"/>
                <w:lang w:eastAsia="en-US"/>
              </w:rPr>
              <w:t>Древесные</w:t>
            </w:r>
          </w:p>
          <w:p w:rsidR="00CB34BF" w:rsidRPr="009C000B" w:rsidRDefault="00CB34BF" w:rsidP="00423D25">
            <w:pPr>
              <w:ind w:left="-73" w:right="-156"/>
              <w:jc w:val="center"/>
              <w:rPr>
                <w:rFonts w:eastAsia="Calibri"/>
                <w:sz w:val="18"/>
                <w:szCs w:val="18"/>
                <w:lang w:eastAsia="en-US"/>
              </w:rPr>
            </w:pPr>
            <w:r w:rsidRPr="009C000B">
              <w:rPr>
                <w:rFonts w:eastAsia="Calibri"/>
                <w:sz w:val="18"/>
                <w:szCs w:val="18"/>
                <w:lang w:eastAsia="en-US"/>
              </w:rPr>
              <w:t>породы</w:t>
            </w:r>
          </w:p>
        </w:tc>
        <w:tc>
          <w:tcPr>
            <w:tcW w:w="4417" w:type="dxa"/>
          </w:tcPr>
          <w:p w:rsidR="00423D25" w:rsidRPr="009C000B" w:rsidRDefault="00423D25" w:rsidP="00423D25">
            <w:pPr>
              <w:ind w:right="-126"/>
              <w:jc w:val="center"/>
              <w:rPr>
                <w:rFonts w:eastAsia="Calibri"/>
                <w:sz w:val="18"/>
                <w:szCs w:val="18"/>
                <w:lang w:eastAsia="en-US"/>
              </w:rPr>
            </w:pPr>
          </w:p>
          <w:p w:rsidR="00CB34BF" w:rsidRPr="009C000B" w:rsidRDefault="00CB34BF" w:rsidP="00423D25">
            <w:pPr>
              <w:ind w:right="-126"/>
              <w:jc w:val="center"/>
              <w:rPr>
                <w:rFonts w:eastAsia="Calibri"/>
                <w:sz w:val="18"/>
                <w:szCs w:val="18"/>
                <w:lang w:eastAsia="en-US"/>
              </w:rPr>
            </w:pPr>
            <w:r w:rsidRPr="009C000B">
              <w:rPr>
                <w:rFonts w:eastAsia="Calibri"/>
                <w:sz w:val="18"/>
                <w:szCs w:val="18"/>
                <w:lang w:eastAsia="en-US"/>
              </w:rPr>
              <w:t>Группы типов леса, типы</w:t>
            </w:r>
          </w:p>
          <w:p w:rsidR="00CB34BF" w:rsidRPr="009C000B" w:rsidRDefault="00CB34BF" w:rsidP="00423D25">
            <w:pPr>
              <w:ind w:right="-126"/>
              <w:jc w:val="center"/>
              <w:rPr>
                <w:rFonts w:eastAsia="Calibri"/>
                <w:sz w:val="18"/>
                <w:szCs w:val="18"/>
                <w:lang w:eastAsia="en-US"/>
              </w:rPr>
            </w:pPr>
            <w:r w:rsidRPr="009C000B">
              <w:rPr>
                <w:rFonts w:eastAsia="Calibri"/>
                <w:sz w:val="18"/>
                <w:szCs w:val="18"/>
                <w:lang w:eastAsia="en-US"/>
              </w:rPr>
              <w:t>лесорастительных условий</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Количество</w:t>
            </w:r>
          </w:p>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жизнеспособного</w:t>
            </w:r>
          </w:p>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подроста и молодняка,</w:t>
            </w:r>
          </w:p>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тыс. штук на 1 га</w:t>
            </w:r>
          </w:p>
        </w:tc>
      </w:tr>
      <w:tr w:rsidR="00CB34BF" w:rsidRPr="009C000B" w:rsidTr="00423D25">
        <w:trPr>
          <w:jc w:val="center"/>
        </w:trPr>
        <w:tc>
          <w:tcPr>
            <w:tcW w:w="10030" w:type="dxa"/>
            <w:gridSpan w:val="4"/>
          </w:tcPr>
          <w:p w:rsidR="00CB34BF" w:rsidRPr="009C000B" w:rsidRDefault="00CB34BF" w:rsidP="00423D25">
            <w:pPr>
              <w:ind w:right="-284"/>
              <w:jc w:val="center"/>
              <w:rPr>
                <w:rFonts w:eastAsia="Calibri"/>
                <w:sz w:val="18"/>
                <w:szCs w:val="18"/>
                <w:lang w:eastAsia="en-US"/>
              </w:rPr>
            </w:pPr>
            <w:r w:rsidRPr="009C000B">
              <w:rPr>
                <w:rFonts w:eastAsia="Calibri"/>
                <w:b/>
                <w:bCs/>
                <w:sz w:val="18"/>
                <w:szCs w:val="18"/>
                <w:lang w:eastAsia="en-US"/>
              </w:rPr>
              <w:t>Западно-Сибирский равнинный таежный район</w:t>
            </w:r>
          </w:p>
        </w:tc>
      </w:tr>
      <w:tr w:rsidR="00CB34BF" w:rsidRPr="009C000B" w:rsidTr="009C000B">
        <w:trPr>
          <w:trHeight w:val="138"/>
          <w:jc w:val="center"/>
        </w:trPr>
        <w:tc>
          <w:tcPr>
            <w:tcW w:w="2094" w:type="dxa"/>
            <w:vMerge w:val="restart"/>
          </w:tcPr>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rPr>
                <w:rFonts w:eastAsia="Calibri"/>
                <w:sz w:val="18"/>
                <w:szCs w:val="18"/>
                <w:lang w:eastAsia="en-US"/>
              </w:rPr>
            </w:pP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Естественное</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лесовосстановление путем</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 xml:space="preserve">мероприятий </w:t>
            </w:r>
            <w:proofErr w:type="gramStart"/>
            <w:r w:rsidRPr="009C000B">
              <w:rPr>
                <w:rFonts w:eastAsia="Calibri"/>
                <w:sz w:val="18"/>
                <w:szCs w:val="18"/>
                <w:lang w:eastAsia="en-US"/>
              </w:rPr>
              <w:t>по</w:t>
            </w:r>
            <w:proofErr w:type="gramEnd"/>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сохранению подроста</w:t>
            </w: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2,5</w:t>
            </w:r>
          </w:p>
        </w:tc>
      </w:tr>
      <w:tr w:rsidR="00CB34BF" w:rsidRPr="009C000B" w:rsidTr="009C000B">
        <w:trPr>
          <w:trHeight w:val="22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4</w:t>
            </w:r>
          </w:p>
        </w:tc>
      </w:tr>
      <w:tr w:rsidR="00CB34BF" w:rsidRPr="009C000B" w:rsidTr="009C000B">
        <w:trPr>
          <w:trHeight w:val="16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3,5</w:t>
            </w:r>
          </w:p>
        </w:tc>
      </w:tr>
      <w:tr w:rsidR="00CB34BF" w:rsidRPr="009C000B" w:rsidTr="009C000B">
        <w:trPr>
          <w:trHeight w:val="17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Ель, пихта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2,5</w:t>
            </w:r>
          </w:p>
        </w:tc>
      </w:tr>
      <w:tr w:rsidR="00CB34BF" w:rsidRPr="009C000B" w:rsidTr="009C000B">
        <w:trPr>
          <w:trHeight w:val="13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w:t>
            </w:r>
          </w:p>
        </w:tc>
      </w:tr>
      <w:tr w:rsidR="00CB34BF" w:rsidRPr="009C000B" w:rsidTr="009C000B">
        <w:trPr>
          <w:trHeight w:val="15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Кедр</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1,5</w:t>
            </w:r>
          </w:p>
        </w:tc>
      </w:tr>
      <w:tr w:rsidR="00CB34BF" w:rsidRPr="009C000B" w:rsidTr="009C000B">
        <w:trPr>
          <w:trHeight w:val="117"/>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b/>
                <w:sz w:val="18"/>
                <w:szCs w:val="18"/>
                <w:lang w:eastAsia="en-US"/>
              </w:rPr>
            </w:pPr>
            <w:r w:rsidRPr="009C000B">
              <w:rPr>
                <w:rFonts w:eastAsia="Calibri"/>
                <w:b/>
                <w:sz w:val="18"/>
                <w:szCs w:val="18"/>
                <w:lang w:eastAsia="en-US"/>
              </w:rPr>
              <w:t>Травяная, травяно-болотная</w:t>
            </w:r>
          </w:p>
        </w:tc>
        <w:tc>
          <w:tcPr>
            <w:tcW w:w="2102" w:type="dxa"/>
          </w:tcPr>
          <w:p w:rsidR="00CB34BF" w:rsidRPr="009C000B" w:rsidRDefault="00CB34BF" w:rsidP="00423D25">
            <w:pPr>
              <w:ind w:right="-284"/>
              <w:jc w:val="center"/>
              <w:rPr>
                <w:rFonts w:eastAsia="Calibri"/>
                <w:b/>
                <w:sz w:val="18"/>
                <w:szCs w:val="18"/>
                <w:lang w:eastAsia="en-US"/>
              </w:rPr>
            </w:pPr>
            <w:r w:rsidRPr="009C000B">
              <w:rPr>
                <w:rFonts w:eastAsia="Calibri"/>
                <w:b/>
                <w:sz w:val="18"/>
                <w:szCs w:val="18"/>
                <w:lang w:eastAsia="en-US"/>
              </w:rPr>
              <w:t>Более 1</w:t>
            </w:r>
          </w:p>
        </w:tc>
      </w:tr>
      <w:tr w:rsidR="00CB34BF" w:rsidRPr="009C000B" w:rsidTr="009C000B">
        <w:trPr>
          <w:trHeight w:val="16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3</w:t>
            </w:r>
          </w:p>
        </w:tc>
      </w:tr>
      <w:tr w:rsidR="00CB34BF" w:rsidRPr="009C000B" w:rsidTr="009C000B">
        <w:trPr>
          <w:trHeight w:val="511"/>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5</w:t>
            </w:r>
          </w:p>
        </w:tc>
      </w:tr>
      <w:tr w:rsidR="00CB34BF" w:rsidRPr="009C000B" w:rsidTr="009C000B">
        <w:trPr>
          <w:trHeight w:val="113"/>
          <w:jc w:val="center"/>
        </w:trPr>
        <w:tc>
          <w:tcPr>
            <w:tcW w:w="2094" w:type="dxa"/>
            <w:vMerge w:val="restart"/>
          </w:tcPr>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rPr>
                <w:rFonts w:eastAsia="Calibri"/>
                <w:sz w:val="18"/>
                <w:szCs w:val="18"/>
                <w:lang w:eastAsia="en-US"/>
              </w:rPr>
            </w:pP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Естественное</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лесовосстановление путем</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минерализации почвы или</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комбинированное</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лесовосстановление</w:t>
            </w: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1,5 - 2,5</w:t>
            </w:r>
          </w:p>
        </w:tc>
      </w:tr>
      <w:tr w:rsidR="00CB34BF" w:rsidRPr="009C000B" w:rsidTr="009C000B">
        <w:trPr>
          <w:trHeight w:val="20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2 - 4</w:t>
            </w:r>
          </w:p>
        </w:tc>
      </w:tr>
      <w:tr w:rsidR="00CB34BF" w:rsidRPr="009C000B" w:rsidTr="009C000B">
        <w:trPr>
          <w:trHeight w:val="21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1,5 – 2,5</w:t>
            </w:r>
          </w:p>
        </w:tc>
      </w:tr>
      <w:tr w:rsidR="00CB34BF" w:rsidRPr="009C000B" w:rsidTr="009C000B">
        <w:trPr>
          <w:trHeight w:val="17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Ель, пихта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1,5 – 2,5</w:t>
            </w:r>
          </w:p>
        </w:tc>
      </w:tr>
      <w:tr w:rsidR="00CB34BF" w:rsidRPr="009C000B" w:rsidTr="009C000B">
        <w:trPr>
          <w:trHeight w:val="20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1 - 2</w:t>
            </w:r>
          </w:p>
        </w:tc>
      </w:tr>
      <w:tr w:rsidR="00CB34BF" w:rsidRPr="009C000B" w:rsidTr="009C000B">
        <w:trPr>
          <w:trHeight w:val="26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Кедр</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1,5</w:t>
            </w:r>
          </w:p>
        </w:tc>
      </w:tr>
      <w:tr w:rsidR="00CB34BF" w:rsidRPr="009C000B" w:rsidTr="009C000B">
        <w:trPr>
          <w:trHeight w:val="26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0,5 - 1</w:t>
            </w:r>
          </w:p>
        </w:tc>
      </w:tr>
      <w:tr w:rsidR="00CB34BF" w:rsidRPr="009C000B" w:rsidTr="009C000B">
        <w:trPr>
          <w:trHeight w:val="171"/>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1 - 3</w:t>
            </w:r>
          </w:p>
        </w:tc>
      </w:tr>
      <w:tr w:rsidR="00CB34BF" w:rsidRPr="009C000B" w:rsidTr="009C000B">
        <w:trPr>
          <w:trHeight w:val="27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2 - 5</w:t>
            </w:r>
          </w:p>
        </w:tc>
      </w:tr>
      <w:tr w:rsidR="00CB34BF" w:rsidRPr="009C000B" w:rsidTr="009C000B">
        <w:trPr>
          <w:trHeight w:val="126"/>
          <w:jc w:val="center"/>
        </w:trPr>
        <w:tc>
          <w:tcPr>
            <w:tcW w:w="2094" w:type="dxa"/>
            <w:vMerge w:val="restart"/>
          </w:tcPr>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Искусственное</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лесовосстановление</w:t>
            </w:r>
          </w:p>
        </w:tc>
        <w:tc>
          <w:tcPr>
            <w:tcW w:w="1417" w:type="dxa"/>
            <w:vMerge w:val="restart"/>
          </w:tcPr>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1,5</w:t>
            </w:r>
          </w:p>
        </w:tc>
      </w:tr>
      <w:tr w:rsidR="00CB34BF" w:rsidRPr="009C000B" w:rsidTr="009C000B">
        <w:trPr>
          <w:trHeight w:val="20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2</w:t>
            </w:r>
          </w:p>
        </w:tc>
      </w:tr>
      <w:tr w:rsidR="00CB34BF" w:rsidRPr="009C000B" w:rsidTr="009C000B">
        <w:trPr>
          <w:trHeight w:val="20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r w:rsidRPr="009C000B">
              <w:rPr>
                <w:rFonts w:eastAsia="Calibri"/>
                <w:sz w:val="18"/>
                <w:szCs w:val="18"/>
                <w:lang w:eastAsia="en-US"/>
              </w:rPr>
              <w:t xml:space="preserve"> </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1,5</w:t>
            </w:r>
          </w:p>
        </w:tc>
      </w:tr>
      <w:tr w:rsidR="00CB34BF" w:rsidRPr="009C000B" w:rsidTr="009C000B">
        <w:trPr>
          <w:trHeight w:val="12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Ель, пихта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143"/>
              <w:jc w:val="center"/>
              <w:rPr>
                <w:rFonts w:eastAsia="Calibri"/>
                <w:sz w:val="18"/>
                <w:szCs w:val="18"/>
                <w:lang w:eastAsia="en-US"/>
              </w:rPr>
            </w:pPr>
          </w:p>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1,5</w:t>
            </w:r>
          </w:p>
        </w:tc>
      </w:tr>
      <w:tr w:rsidR="00CB34BF" w:rsidRPr="009C000B" w:rsidTr="009C000B">
        <w:trPr>
          <w:trHeight w:val="138"/>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6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Кедр</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01"/>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0,5</w:t>
            </w:r>
          </w:p>
        </w:tc>
      </w:tr>
      <w:tr w:rsidR="00CB34BF" w:rsidRPr="009C000B" w:rsidTr="009C000B">
        <w:trPr>
          <w:trHeight w:val="11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5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2</w:t>
            </w:r>
          </w:p>
        </w:tc>
      </w:tr>
      <w:tr w:rsidR="00CB34BF" w:rsidRPr="009C000B" w:rsidTr="00423D25">
        <w:trPr>
          <w:jc w:val="center"/>
        </w:trPr>
        <w:tc>
          <w:tcPr>
            <w:tcW w:w="10030" w:type="dxa"/>
            <w:gridSpan w:val="4"/>
          </w:tcPr>
          <w:p w:rsidR="00CB34BF" w:rsidRPr="009C000B" w:rsidRDefault="00CB34BF" w:rsidP="009C000B">
            <w:pPr>
              <w:ind w:left="-163" w:right="-54"/>
              <w:jc w:val="center"/>
              <w:rPr>
                <w:rFonts w:eastAsia="Calibri"/>
                <w:sz w:val="18"/>
                <w:szCs w:val="18"/>
                <w:lang w:eastAsia="en-US"/>
              </w:rPr>
            </w:pPr>
            <w:proofErr w:type="spellStart"/>
            <w:r w:rsidRPr="009C000B">
              <w:rPr>
                <w:rFonts w:eastAsia="Calibri"/>
                <w:b/>
                <w:bCs/>
                <w:sz w:val="18"/>
                <w:szCs w:val="18"/>
                <w:lang w:eastAsia="en-US"/>
              </w:rPr>
              <w:t>Западно-Сибирский</w:t>
            </w:r>
            <w:proofErr w:type="spellEnd"/>
            <w:r w:rsidRPr="009C000B">
              <w:rPr>
                <w:rFonts w:eastAsia="Calibri"/>
                <w:b/>
                <w:bCs/>
                <w:sz w:val="18"/>
                <w:szCs w:val="18"/>
                <w:lang w:eastAsia="en-US"/>
              </w:rPr>
              <w:t xml:space="preserve"> </w:t>
            </w:r>
            <w:proofErr w:type="spellStart"/>
            <w:r w:rsidRPr="009C000B">
              <w:rPr>
                <w:rFonts w:eastAsia="Calibri"/>
                <w:b/>
                <w:bCs/>
                <w:sz w:val="18"/>
                <w:szCs w:val="18"/>
                <w:lang w:eastAsia="en-US"/>
              </w:rPr>
              <w:t>подтаежно-лесостепной</w:t>
            </w:r>
            <w:proofErr w:type="spellEnd"/>
            <w:r w:rsidRPr="009C000B">
              <w:rPr>
                <w:rFonts w:eastAsia="Calibri"/>
                <w:b/>
                <w:bCs/>
                <w:sz w:val="18"/>
                <w:szCs w:val="18"/>
                <w:lang w:eastAsia="en-US"/>
              </w:rPr>
              <w:t xml:space="preserve"> район</w:t>
            </w:r>
          </w:p>
        </w:tc>
      </w:tr>
      <w:tr w:rsidR="00CB34BF" w:rsidRPr="009C000B" w:rsidTr="009C000B">
        <w:trPr>
          <w:trHeight w:val="139"/>
          <w:jc w:val="center"/>
        </w:trPr>
        <w:tc>
          <w:tcPr>
            <w:tcW w:w="2094" w:type="dxa"/>
            <w:vMerge w:val="restart"/>
          </w:tcPr>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Естественное</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лесовосстановление путем</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 xml:space="preserve">мероприятий </w:t>
            </w:r>
            <w:proofErr w:type="gramStart"/>
            <w:r w:rsidRPr="009C000B">
              <w:rPr>
                <w:rFonts w:eastAsia="Calibri"/>
                <w:sz w:val="18"/>
                <w:szCs w:val="18"/>
                <w:lang w:eastAsia="en-US"/>
              </w:rPr>
              <w:t>по</w:t>
            </w:r>
            <w:proofErr w:type="gramEnd"/>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сохранению подроста</w:t>
            </w:r>
          </w:p>
        </w:tc>
        <w:tc>
          <w:tcPr>
            <w:tcW w:w="1417" w:type="dxa"/>
            <w:vMerge w:val="restart"/>
          </w:tcPr>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1,5</w:t>
            </w:r>
          </w:p>
        </w:tc>
      </w:tr>
      <w:tr w:rsidR="00CB34BF" w:rsidRPr="009C000B" w:rsidTr="009C000B">
        <w:trPr>
          <w:trHeight w:val="454"/>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w:t>
            </w:r>
          </w:p>
        </w:tc>
      </w:tr>
      <w:tr w:rsidR="00CB34BF" w:rsidRPr="009C000B" w:rsidTr="009C000B">
        <w:trPr>
          <w:trHeight w:val="27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2,5</w:t>
            </w:r>
          </w:p>
        </w:tc>
      </w:tr>
      <w:tr w:rsidR="00CB34BF" w:rsidRPr="009C000B" w:rsidTr="009C000B">
        <w:trPr>
          <w:trHeight w:val="13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3</w:t>
            </w:r>
          </w:p>
        </w:tc>
      </w:tr>
      <w:tr w:rsidR="00CB34BF" w:rsidRPr="009C000B" w:rsidTr="009C000B">
        <w:trPr>
          <w:trHeight w:val="233"/>
          <w:jc w:val="center"/>
        </w:trPr>
        <w:tc>
          <w:tcPr>
            <w:tcW w:w="2094" w:type="dxa"/>
            <w:vMerge w:val="restart"/>
          </w:tcPr>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Естественное</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лесовосстановление путем</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 xml:space="preserve">минерализации почвы или </w:t>
            </w:r>
            <w:proofErr w:type="gramStart"/>
            <w:r w:rsidRPr="009C000B">
              <w:rPr>
                <w:rFonts w:eastAsia="Calibri"/>
                <w:sz w:val="18"/>
                <w:szCs w:val="18"/>
                <w:lang w:eastAsia="en-US"/>
              </w:rPr>
              <w:t>комбинированное</w:t>
            </w:r>
            <w:proofErr w:type="gramEnd"/>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лесовосстановление</w:t>
            </w:r>
          </w:p>
        </w:tc>
        <w:tc>
          <w:tcPr>
            <w:tcW w:w="1417" w:type="dxa"/>
            <w:vMerge w:val="restart"/>
          </w:tcPr>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1,0 – 1,5</w:t>
            </w:r>
          </w:p>
        </w:tc>
      </w:tr>
      <w:tr w:rsidR="00CB34BF" w:rsidRPr="009C000B" w:rsidTr="009C000B">
        <w:trPr>
          <w:trHeight w:val="451"/>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1 - 2</w:t>
            </w:r>
          </w:p>
        </w:tc>
      </w:tr>
      <w:tr w:rsidR="00CB34BF" w:rsidRPr="009C000B" w:rsidTr="009C000B">
        <w:trPr>
          <w:trHeight w:val="26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2,5</w:t>
            </w:r>
          </w:p>
        </w:tc>
      </w:tr>
      <w:tr w:rsidR="00CB34BF" w:rsidRPr="009C000B" w:rsidTr="009C000B">
        <w:trPr>
          <w:trHeight w:val="476"/>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423D25">
            <w:pPr>
              <w:ind w:right="-109"/>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1,5 - 3</w:t>
            </w:r>
          </w:p>
        </w:tc>
      </w:tr>
      <w:tr w:rsidR="00CB34BF" w:rsidRPr="009C000B" w:rsidTr="009C000B">
        <w:trPr>
          <w:trHeight w:val="300"/>
          <w:jc w:val="center"/>
        </w:trPr>
        <w:tc>
          <w:tcPr>
            <w:tcW w:w="2094" w:type="dxa"/>
            <w:vMerge w:val="restart"/>
          </w:tcPr>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Искусственное</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лесовосстановление</w:t>
            </w:r>
          </w:p>
        </w:tc>
        <w:tc>
          <w:tcPr>
            <w:tcW w:w="1417" w:type="dxa"/>
          </w:tcPr>
          <w:p w:rsidR="00CB34BF" w:rsidRPr="009C000B" w:rsidRDefault="00CB34BF" w:rsidP="00423D25">
            <w:pPr>
              <w:ind w:right="-109"/>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423D25">
            <w:pPr>
              <w:ind w:right="-109"/>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0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423D25">
            <w:pPr>
              <w:ind w:right="-109"/>
              <w:jc w:val="center"/>
              <w:rPr>
                <w:rFonts w:eastAsia="Calibri"/>
                <w:sz w:val="18"/>
                <w:szCs w:val="18"/>
                <w:lang w:eastAsia="en-US"/>
              </w:rPr>
            </w:pPr>
          </w:p>
          <w:p w:rsidR="00CB34BF" w:rsidRPr="009C000B" w:rsidRDefault="00CB34BF" w:rsidP="00423D25">
            <w:pPr>
              <w:ind w:right="-109"/>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38"/>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423D25">
            <w:pPr>
              <w:ind w:right="-109"/>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Менее 1,5</w:t>
            </w:r>
          </w:p>
        </w:tc>
      </w:tr>
    </w:tbl>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5D378A" w:rsidRPr="005D378A" w:rsidRDefault="005D378A" w:rsidP="005D378A">
      <w:pPr>
        <w:tabs>
          <w:tab w:val="left" w:pos="4510"/>
        </w:tabs>
        <w:ind w:firstLine="709"/>
        <w:rPr>
          <w:sz w:val="28"/>
          <w:szCs w:val="28"/>
        </w:rPr>
      </w:pPr>
    </w:p>
    <w:p w:rsidR="005D378A" w:rsidRPr="005D378A" w:rsidRDefault="005D378A" w:rsidP="005D378A">
      <w:pPr>
        <w:tabs>
          <w:tab w:val="left" w:pos="4510"/>
        </w:tabs>
        <w:spacing w:line="360" w:lineRule="auto"/>
        <w:ind w:firstLine="709"/>
        <w:jc w:val="center"/>
        <w:rPr>
          <w:b/>
          <w:bCs/>
          <w:sz w:val="28"/>
          <w:szCs w:val="28"/>
        </w:rPr>
      </w:pPr>
      <w:r>
        <w:rPr>
          <w:b/>
          <w:bCs/>
          <w:sz w:val="28"/>
          <w:szCs w:val="28"/>
        </w:rPr>
        <w:t>КОНТРОЛЬНЫЕ ВОПРОСЫ</w:t>
      </w:r>
    </w:p>
    <w:p w:rsidR="005D378A" w:rsidRPr="005D378A" w:rsidRDefault="005D378A" w:rsidP="005D378A">
      <w:pPr>
        <w:tabs>
          <w:tab w:val="left" w:pos="4510"/>
        </w:tabs>
        <w:spacing w:line="360" w:lineRule="auto"/>
        <w:ind w:firstLine="709"/>
        <w:jc w:val="both"/>
        <w:rPr>
          <w:sz w:val="28"/>
          <w:szCs w:val="28"/>
        </w:rPr>
      </w:pPr>
    </w:p>
    <w:p w:rsidR="005D378A" w:rsidRPr="005D378A" w:rsidRDefault="005D378A" w:rsidP="005D378A">
      <w:pPr>
        <w:tabs>
          <w:tab w:val="left" w:pos="4510"/>
        </w:tabs>
        <w:spacing w:line="360" w:lineRule="auto"/>
        <w:ind w:firstLine="709"/>
        <w:jc w:val="both"/>
        <w:rPr>
          <w:sz w:val="28"/>
          <w:szCs w:val="28"/>
        </w:rPr>
      </w:pPr>
      <w:r>
        <w:rPr>
          <w:sz w:val="28"/>
          <w:szCs w:val="28"/>
        </w:rPr>
        <w:t>1</w:t>
      </w:r>
      <w:r w:rsidRPr="005D378A">
        <w:rPr>
          <w:sz w:val="28"/>
          <w:szCs w:val="28"/>
        </w:rPr>
        <w:t xml:space="preserve">. Писатель Г. </w:t>
      </w:r>
      <w:proofErr w:type="spellStart"/>
      <w:r w:rsidRPr="005D378A">
        <w:rPr>
          <w:sz w:val="28"/>
          <w:szCs w:val="28"/>
        </w:rPr>
        <w:t>Граубин</w:t>
      </w:r>
      <w:proofErr w:type="spellEnd"/>
      <w:r w:rsidRPr="005D378A">
        <w:rPr>
          <w:sz w:val="28"/>
          <w:szCs w:val="28"/>
        </w:rPr>
        <w:t xml:space="preserve"> в книге «Четырехэтажная тайга» пишет: «Сосна дает семена не ежегодно. Но в Сибири она плодоносит чаще, чем за Уральским хребтом. На Урале сосны дают хорошие семена раз в четыре-пять лет, в Западной Сибири - через три-четыре года, а на Алтае и в Забайкалье – каждый третий и второй год дает замечательные урожаи». Выскажите свои соображения по поводу причин, позволяющих сосне обыкновенной в Сибири иметь более частую повторяемость семенных лет.</w:t>
      </w:r>
    </w:p>
    <w:p w:rsidR="005D378A" w:rsidRPr="005D378A" w:rsidRDefault="00945F3D" w:rsidP="005D378A">
      <w:pPr>
        <w:tabs>
          <w:tab w:val="left" w:pos="4510"/>
        </w:tabs>
        <w:spacing w:line="360" w:lineRule="auto"/>
        <w:ind w:firstLine="709"/>
        <w:jc w:val="both"/>
        <w:rPr>
          <w:sz w:val="28"/>
          <w:szCs w:val="28"/>
        </w:rPr>
      </w:pPr>
      <w:r>
        <w:rPr>
          <w:sz w:val="28"/>
          <w:szCs w:val="28"/>
        </w:rPr>
        <w:t>2</w:t>
      </w:r>
      <w:r w:rsidR="005D378A" w:rsidRPr="005D378A">
        <w:rPr>
          <w:sz w:val="28"/>
          <w:szCs w:val="28"/>
        </w:rPr>
        <w:t>. По каким причинам под пологом леса формируется куртинное или равномерное расположение подроста?</w:t>
      </w:r>
    </w:p>
    <w:p w:rsidR="005D378A" w:rsidRPr="005D378A" w:rsidRDefault="00945F3D" w:rsidP="005D378A">
      <w:pPr>
        <w:tabs>
          <w:tab w:val="left" w:pos="4510"/>
        </w:tabs>
        <w:spacing w:line="360" w:lineRule="auto"/>
        <w:ind w:firstLine="709"/>
        <w:jc w:val="both"/>
        <w:rPr>
          <w:sz w:val="28"/>
          <w:szCs w:val="28"/>
        </w:rPr>
      </w:pPr>
      <w:r>
        <w:rPr>
          <w:sz w:val="28"/>
          <w:szCs w:val="28"/>
        </w:rPr>
        <w:t>3</w:t>
      </w:r>
      <w:r w:rsidR="005D378A" w:rsidRPr="005D378A">
        <w:rPr>
          <w:sz w:val="28"/>
          <w:szCs w:val="28"/>
        </w:rPr>
        <w:t>. У великого певца леса – художника И.И. Шишкина есть целая галерея картин, посвященных лесному миру. Одна из них называется «Корабельная роща». Почему так назвали лес, изображенный на картине? Какими характерными внешними признаками он обладает? При каких условиях может сформироваться такой сосновый лес?</w:t>
      </w: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546A00">
      <w:pPr>
        <w:tabs>
          <w:tab w:val="left" w:pos="4510"/>
        </w:tabs>
        <w:rPr>
          <w:sz w:val="28"/>
          <w:szCs w:val="28"/>
        </w:rPr>
      </w:pPr>
    </w:p>
    <w:p w:rsidR="00707656" w:rsidRDefault="00A27008" w:rsidP="009777BF">
      <w:pPr>
        <w:tabs>
          <w:tab w:val="left" w:pos="3518"/>
        </w:tabs>
        <w:jc w:val="center"/>
        <w:rPr>
          <w:sz w:val="28"/>
          <w:szCs w:val="28"/>
        </w:rPr>
      </w:pPr>
      <w:r>
        <w:rPr>
          <w:sz w:val="28"/>
          <w:szCs w:val="28"/>
        </w:rPr>
        <w:lastRenderedPageBreak/>
        <w:t>3</w:t>
      </w:r>
      <w:bookmarkStart w:id="0" w:name="_GoBack"/>
      <w:bookmarkEnd w:id="0"/>
      <w:r w:rsidR="00F86A34">
        <w:rPr>
          <w:sz w:val="28"/>
          <w:szCs w:val="28"/>
        </w:rPr>
        <w:t xml:space="preserve">. </w:t>
      </w:r>
      <w:r w:rsidR="00AE60A8">
        <w:rPr>
          <w:sz w:val="28"/>
          <w:szCs w:val="28"/>
        </w:rPr>
        <w:t xml:space="preserve">СПИСОК </w:t>
      </w:r>
      <w:r w:rsidR="00D13B22">
        <w:rPr>
          <w:sz w:val="28"/>
          <w:szCs w:val="28"/>
        </w:rPr>
        <w:t>ИСПОЛЬЗОВАННЫХ ИСТОЧНИ</w:t>
      </w:r>
      <w:r w:rsidR="009777BF">
        <w:rPr>
          <w:sz w:val="28"/>
          <w:szCs w:val="28"/>
        </w:rPr>
        <w:t>КО</w:t>
      </w:r>
      <w:r w:rsidR="009C000B">
        <w:rPr>
          <w:sz w:val="28"/>
          <w:szCs w:val="28"/>
        </w:rPr>
        <w:t>В</w:t>
      </w:r>
    </w:p>
    <w:p w:rsidR="00707656" w:rsidRDefault="00707656" w:rsidP="009C000B">
      <w:pPr>
        <w:tabs>
          <w:tab w:val="left" w:pos="3518"/>
        </w:tabs>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9777BF" w:rsidRPr="009777BF" w:rsidTr="009C000B">
        <w:trPr>
          <w:trHeight w:val="930"/>
          <w:jc w:val="center"/>
        </w:trPr>
        <w:tc>
          <w:tcPr>
            <w:tcW w:w="10031" w:type="dxa"/>
            <w:tcBorders>
              <w:top w:val="nil"/>
              <w:left w:val="nil"/>
              <w:bottom w:val="nil"/>
              <w:right w:val="nil"/>
            </w:tcBorders>
          </w:tcPr>
          <w:p w:rsidR="009777BF" w:rsidRPr="009777BF" w:rsidRDefault="009777BF" w:rsidP="009777BF">
            <w:pPr>
              <w:tabs>
                <w:tab w:val="left" w:pos="3518"/>
              </w:tabs>
              <w:jc w:val="both"/>
              <w:rPr>
                <w:sz w:val="28"/>
                <w:szCs w:val="28"/>
              </w:rPr>
            </w:pPr>
          </w:p>
          <w:p w:rsidR="009777BF" w:rsidRPr="009777BF" w:rsidRDefault="009777BF" w:rsidP="009C000B">
            <w:pPr>
              <w:tabs>
                <w:tab w:val="left" w:pos="3518"/>
              </w:tabs>
              <w:jc w:val="center"/>
              <w:rPr>
                <w:b/>
                <w:sz w:val="28"/>
                <w:szCs w:val="28"/>
              </w:rPr>
            </w:pPr>
            <w:r>
              <w:rPr>
                <w:b/>
                <w:sz w:val="28"/>
                <w:szCs w:val="28"/>
              </w:rPr>
              <w:t>Основные источники</w:t>
            </w:r>
          </w:p>
        </w:tc>
      </w:tr>
      <w:tr w:rsidR="009777BF" w:rsidRPr="009777BF" w:rsidTr="009C000B">
        <w:trPr>
          <w:jc w:val="center"/>
        </w:trPr>
        <w:tc>
          <w:tcPr>
            <w:tcW w:w="10031" w:type="dxa"/>
            <w:tcBorders>
              <w:top w:val="nil"/>
              <w:left w:val="nil"/>
              <w:bottom w:val="nil"/>
              <w:right w:val="nil"/>
            </w:tcBorders>
          </w:tcPr>
          <w:p w:rsidR="00945F3D" w:rsidRDefault="00945F3D" w:rsidP="009C000B">
            <w:pPr>
              <w:tabs>
                <w:tab w:val="left" w:pos="3518"/>
              </w:tabs>
              <w:spacing w:line="276" w:lineRule="auto"/>
              <w:ind w:firstLine="709"/>
              <w:jc w:val="both"/>
              <w:rPr>
                <w:sz w:val="28"/>
                <w:szCs w:val="28"/>
              </w:rPr>
            </w:pPr>
            <w:r>
              <w:rPr>
                <w:sz w:val="28"/>
                <w:szCs w:val="28"/>
              </w:rPr>
              <w:t xml:space="preserve">1. </w:t>
            </w:r>
            <w:r w:rsidR="009777BF" w:rsidRPr="009777BF">
              <w:rPr>
                <w:sz w:val="28"/>
                <w:szCs w:val="28"/>
              </w:rPr>
              <w:t xml:space="preserve">В.Ф. </w:t>
            </w:r>
            <w:proofErr w:type="spellStart"/>
            <w:r w:rsidR="009777BF" w:rsidRPr="009777BF">
              <w:rPr>
                <w:sz w:val="28"/>
                <w:szCs w:val="28"/>
              </w:rPr>
              <w:t>Ковязин</w:t>
            </w:r>
            <w:proofErr w:type="spellEnd"/>
            <w:r w:rsidR="009777BF" w:rsidRPr="009777BF">
              <w:rPr>
                <w:sz w:val="28"/>
                <w:szCs w:val="28"/>
              </w:rPr>
              <w:t>, А.Н. Мартынов, А.С. Аникин. Осн</w:t>
            </w:r>
            <w:r w:rsidR="009C000B">
              <w:rPr>
                <w:sz w:val="28"/>
                <w:szCs w:val="28"/>
              </w:rPr>
              <w:t xml:space="preserve">овы лесного хозяйства. </w:t>
            </w:r>
            <w:proofErr w:type="spellStart"/>
            <w:r w:rsidR="009C000B">
              <w:rPr>
                <w:sz w:val="28"/>
                <w:szCs w:val="28"/>
              </w:rPr>
              <w:t>Лабор-</w:t>
            </w:r>
            <w:r w:rsidR="009777BF" w:rsidRPr="009777BF">
              <w:rPr>
                <w:sz w:val="28"/>
                <w:szCs w:val="28"/>
              </w:rPr>
              <w:t>ный</w:t>
            </w:r>
            <w:proofErr w:type="spellEnd"/>
            <w:r w:rsidR="009777BF" w:rsidRPr="009777BF">
              <w:rPr>
                <w:sz w:val="28"/>
                <w:szCs w:val="28"/>
              </w:rPr>
              <w:t xml:space="preserve"> практикум: Учебное пособие. – Издательство «Лань», 2019 г.- 464 с.</w:t>
            </w:r>
          </w:p>
          <w:p w:rsidR="009C000B" w:rsidRDefault="00945F3D" w:rsidP="009C000B">
            <w:pPr>
              <w:tabs>
                <w:tab w:val="left" w:pos="3518"/>
              </w:tabs>
              <w:spacing w:line="276" w:lineRule="auto"/>
              <w:ind w:firstLine="709"/>
              <w:jc w:val="both"/>
              <w:rPr>
                <w:sz w:val="28"/>
                <w:szCs w:val="28"/>
              </w:rPr>
            </w:pPr>
            <w:r>
              <w:rPr>
                <w:sz w:val="28"/>
                <w:szCs w:val="28"/>
              </w:rPr>
              <w:t xml:space="preserve">2. </w:t>
            </w:r>
            <w:r w:rsidR="009777BF" w:rsidRPr="009777BF">
              <w:rPr>
                <w:sz w:val="28"/>
                <w:szCs w:val="28"/>
              </w:rPr>
              <w:t xml:space="preserve">В.Ф. </w:t>
            </w:r>
            <w:proofErr w:type="spellStart"/>
            <w:r w:rsidR="009777BF" w:rsidRPr="009777BF">
              <w:rPr>
                <w:sz w:val="28"/>
                <w:szCs w:val="28"/>
              </w:rPr>
              <w:t>Ковязин</w:t>
            </w:r>
            <w:proofErr w:type="spellEnd"/>
            <w:r w:rsidR="009777BF" w:rsidRPr="009777BF">
              <w:rPr>
                <w:sz w:val="28"/>
                <w:szCs w:val="28"/>
              </w:rPr>
              <w:t xml:space="preserve">, А.Н. Мартынов, А.С. Аникин, Е.С. Мельников, В.Н. Минаев, Н.В. Беляева. Основы лесного хозяйства и таксация леса: Учебное пособие 3-е изд., </w:t>
            </w:r>
            <w:proofErr w:type="spellStart"/>
            <w:r w:rsidR="009777BF" w:rsidRPr="009777BF">
              <w:rPr>
                <w:sz w:val="28"/>
                <w:szCs w:val="28"/>
              </w:rPr>
              <w:t>испр</w:t>
            </w:r>
            <w:proofErr w:type="spellEnd"/>
            <w:r w:rsidR="009777BF" w:rsidRPr="009777BF">
              <w:rPr>
                <w:sz w:val="28"/>
                <w:szCs w:val="28"/>
              </w:rPr>
              <w:t xml:space="preserve">. и доп. – СПБ.: Издательство «Лань», 2019 г. </w:t>
            </w:r>
            <w:r w:rsidR="009C000B">
              <w:rPr>
                <w:sz w:val="28"/>
                <w:szCs w:val="28"/>
              </w:rPr>
              <w:t xml:space="preserve">- 432 </w:t>
            </w:r>
            <w:proofErr w:type="gramStart"/>
            <w:r w:rsidR="009C000B">
              <w:rPr>
                <w:sz w:val="28"/>
                <w:szCs w:val="28"/>
              </w:rPr>
              <w:t>с</w:t>
            </w:r>
            <w:proofErr w:type="gramEnd"/>
            <w:r w:rsidR="009C000B">
              <w:rPr>
                <w:sz w:val="28"/>
                <w:szCs w:val="28"/>
              </w:rPr>
              <w:t>.</w:t>
            </w:r>
          </w:p>
          <w:p w:rsidR="009C000B" w:rsidRDefault="009C000B" w:rsidP="009C000B">
            <w:pPr>
              <w:tabs>
                <w:tab w:val="left" w:pos="3518"/>
              </w:tabs>
              <w:spacing w:line="276" w:lineRule="auto"/>
              <w:ind w:firstLine="709"/>
              <w:jc w:val="both"/>
              <w:rPr>
                <w:sz w:val="28"/>
                <w:szCs w:val="28"/>
              </w:rPr>
            </w:pPr>
            <w:r>
              <w:rPr>
                <w:sz w:val="28"/>
                <w:szCs w:val="28"/>
              </w:rPr>
              <w:t xml:space="preserve">3. </w:t>
            </w:r>
            <w:r w:rsidR="009777BF" w:rsidRPr="009777BF">
              <w:rPr>
                <w:sz w:val="28"/>
                <w:szCs w:val="28"/>
              </w:rPr>
              <w:t xml:space="preserve">И.Т. Глебов «Развитие лесопильного производства в России, 2018 г.» - коллекция «Лесное хозяйство и лесоинженерное дело </w:t>
            </w:r>
            <w:r>
              <w:rPr>
                <w:sz w:val="28"/>
                <w:szCs w:val="28"/>
              </w:rPr>
              <w:t xml:space="preserve">- Издательство Лань» ЭБС ЛАНЬ. </w:t>
            </w:r>
          </w:p>
          <w:p w:rsidR="009C000B" w:rsidRDefault="009C000B" w:rsidP="009C000B">
            <w:pPr>
              <w:tabs>
                <w:tab w:val="left" w:pos="3518"/>
              </w:tabs>
              <w:spacing w:line="276" w:lineRule="auto"/>
              <w:ind w:firstLine="709"/>
              <w:jc w:val="both"/>
              <w:rPr>
                <w:sz w:val="28"/>
                <w:szCs w:val="28"/>
              </w:rPr>
            </w:pPr>
            <w:r>
              <w:rPr>
                <w:sz w:val="28"/>
                <w:szCs w:val="28"/>
              </w:rPr>
              <w:t>4. Е.</w:t>
            </w:r>
            <w:r w:rsidR="009777BF" w:rsidRPr="009777BF">
              <w:rPr>
                <w:sz w:val="28"/>
                <w:szCs w:val="28"/>
              </w:rPr>
              <w:t xml:space="preserve">В. </w:t>
            </w:r>
            <w:proofErr w:type="spellStart"/>
            <w:r w:rsidR="009777BF" w:rsidRPr="009777BF">
              <w:rPr>
                <w:sz w:val="28"/>
                <w:szCs w:val="28"/>
              </w:rPr>
              <w:t>Учуваткина</w:t>
            </w:r>
            <w:proofErr w:type="spellEnd"/>
            <w:r w:rsidR="009777BF" w:rsidRPr="009777BF">
              <w:rPr>
                <w:sz w:val="28"/>
                <w:szCs w:val="28"/>
              </w:rPr>
              <w:t>, О.В. Петрова, А.О. Сергеева. Организация учебной практики для специальностей «Лесное и лесопарковое хозяйство», «Технология лесозаготовок», «Технология деревообработки», «Технология комплексной переработки древесины, 2020 г.»: учебное пособие для СП</w:t>
            </w:r>
            <w:r>
              <w:rPr>
                <w:sz w:val="28"/>
                <w:szCs w:val="28"/>
              </w:rPr>
              <w:t>О. Издательство Лань» ЭБС ЛАНЬ.</w:t>
            </w:r>
          </w:p>
          <w:p w:rsidR="009777BF" w:rsidRPr="009777BF" w:rsidRDefault="009C000B" w:rsidP="009C000B">
            <w:pPr>
              <w:tabs>
                <w:tab w:val="left" w:pos="3518"/>
              </w:tabs>
              <w:spacing w:line="276" w:lineRule="auto"/>
              <w:ind w:firstLine="709"/>
              <w:jc w:val="both"/>
              <w:rPr>
                <w:sz w:val="28"/>
                <w:szCs w:val="28"/>
              </w:rPr>
            </w:pPr>
            <w:r>
              <w:rPr>
                <w:sz w:val="28"/>
                <w:szCs w:val="28"/>
              </w:rPr>
              <w:t xml:space="preserve">5. </w:t>
            </w:r>
            <w:r w:rsidR="009777BF" w:rsidRPr="009777BF">
              <w:rPr>
                <w:sz w:val="28"/>
                <w:szCs w:val="28"/>
              </w:rPr>
              <w:t xml:space="preserve">А.Н. Мартынов, Е.С. Мельников, В.Ф. </w:t>
            </w:r>
            <w:proofErr w:type="spellStart"/>
            <w:r w:rsidR="009777BF" w:rsidRPr="009777BF">
              <w:rPr>
                <w:sz w:val="28"/>
                <w:szCs w:val="28"/>
              </w:rPr>
              <w:t>Ковязин</w:t>
            </w:r>
            <w:proofErr w:type="spellEnd"/>
            <w:r w:rsidR="009777BF" w:rsidRPr="009777BF">
              <w:rPr>
                <w:sz w:val="28"/>
                <w:szCs w:val="28"/>
              </w:rPr>
              <w:t xml:space="preserve">, А.С.  Аникин. «Основы лесного хозяйства и таксация леса. 3-е изд.2018 г., </w:t>
            </w:r>
            <w:proofErr w:type="spellStart"/>
            <w:r w:rsidR="009777BF" w:rsidRPr="009777BF">
              <w:rPr>
                <w:sz w:val="28"/>
                <w:szCs w:val="28"/>
              </w:rPr>
              <w:t>испр</w:t>
            </w:r>
            <w:proofErr w:type="spellEnd"/>
            <w:r w:rsidR="009777BF" w:rsidRPr="009777BF">
              <w:rPr>
                <w:sz w:val="28"/>
                <w:szCs w:val="28"/>
              </w:rPr>
              <w:t xml:space="preserve">. и доп. - Издательство Лань» ЭБС ЛАНЬ. </w:t>
            </w:r>
          </w:p>
          <w:p w:rsidR="009777BF" w:rsidRDefault="009777BF" w:rsidP="009C000B">
            <w:pPr>
              <w:tabs>
                <w:tab w:val="left" w:pos="3518"/>
              </w:tabs>
              <w:spacing w:line="276" w:lineRule="auto"/>
              <w:jc w:val="center"/>
              <w:rPr>
                <w:b/>
                <w:sz w:val="28"/>
                <w:szCs w:val="28"/>
              </w:rPr>
            </w:pPr>
            <w:r w:rsidRPr="009777BF">
              <w:rPr>
                <w:b/>
                <w:sz w:val="28"/>
                <w:szCs w:val="28"/>
              </w:rPr>
              <w:t>Д</w:t>
            </w:r>
            <w:r w:rsidR="00945F3D">
              <w:rPr>
                <w:b/>
                <w:sz w:val="28"/>
                <w:szCs w:val="28"/>
              </w:rPr>
              <w:t>ополнительные источники</w:t>
            </w:r>
          </w:p>
          <w:p w:rsidR="009C000B" w:rsidRPr="009777BF" w:rsidRDefault="009C000B" w:rsidP="009C000B">
            <w:pPr>
              <w:tabs>
                <w:tab w:val="left" w:pos="3518"/>
              </w:tabs>
              <w:spacing w:line="276" w:lineRule="auto"/>
              <w:ind w:firstLine="709"/>
              <w:jc w:val="center"/>
              <w:rPr>
                <w:b/>
                <w:sz w:val="28"/>
                <w:szCs w:val="28"/>
              </w:rPr>
            </w:pPr>
          </w:p>
          <w:p w:rsidR="009777BF" w:rsidRDefault="009C000B" w:rsidP="009C000B">
            <w:pPr>
              <w:tabs>
                <w:tab w:val="left" w:pos="3518"/>
              </w:tabs>
              <w:spacing w:line="276" w:lineRule="auto"/>
              <w:jc w:val="both"/>
              <w:rPr>
                <w:sz w:val="28"/>
                <w:szCs w:val="28"/>
              </w:rPr>
            </w:pPr>
            <w:r>
              <w:rPr>
                <w:sz w:val="28"/>
                <w:szCs w:val="28"/>
              </w:rPr>
              <w:t xml:space="preserve">1. </w:t>
            </w:r>
            <w:r w:rsidR="009777BF" w:rsidRPr="009C000B">
              <w:rPr>
                <w:sz w:val="28"/>
                <w:szCs w:val="28"/>
              </w:rPr>
              <w:t>И.Н. Зарудный. Основы лесного хозяйства и таксация леса. М., изд-во «Лесная промышленность» 2010 г. – 304 с.</w:t>
            </w:r>
          </w:p>
          <w:p w:rsidR="009C000B" w:rsidRPr="009C000B" w:rsidRDefault="009C000B" w:rsidP="009C000B">
            <w:pPr>
              <w:tabs>
                <w:tab w:val="left" w:pos="3518"/>
              </w:tabs>
              <w:spacing w:line="276" w:lineRule="auto"/>
              <w:jc w:val="both"/>
              <w:rPr>
                <w:sz w:val="28"/>
                <w:szCs w:val="28"/>
              </w:rPr>
            </w:pPr>
          </w:p>
          <w:p w:rsidR="009777BF" w:rsidRPr="009777BF" w:rsidRDefault="009C000B" w:rsidP="009C000B">
            <w:pPr>
              <w:tabs>
                <w:tab w:val="left" w:pos="3969"/>
              </w:tabs>
              <w:spacing w:line="276" w:lineRule="auto"/>
              <w:jc w:val="center"/>
              <w:rPr>
                <w:b/>
                <w:sz w:val="28"/>
                <w:szCs w:val="28"/>
              </w:rPr>
            </w:pPr>
            <w:r>
              <w:rPr>
                <w:b/>
                <w:sz w:val="28"/>
                <w:szCs w:val="28"/>
              </w:rPr>
              <w:t>Интернет–ресурсы</w:t>
            </w:r>
          </w:p>
          <w:p w:rsidR="009C000B" w:rsidRDefault="009C000B" w:rsidP="009C000B">
            <w:pPr>
              <w:tabs>
                <w:tab w:val="left" w:pos="3518"/>
              </w:tabs>
              <w:spacing w:line="276" w:lineRule="auto"/>
              <w:jc w:val="both"/>
              <w:rPr>
                <w:bCs/>
                <w:sz w:val="28"/>
                <w:szCs w:val="28"/>
              </w:rPr>
            </w:pPr>
            <w:r>
              <w:rPr>
                <w:bCs/>
                <w:sz w:val="28"/>
                <w:szCs w:val="28"/>
              </w:rPr>
              <w:t xml:space="preserve">1. </w:t>
            </w:r>
            <w:r w:rsidR="009777BF" w:rsidRPr="009C000B">
              <w:rPr>
                <w:bCs/>
                <w:sz w:val="28"/>
                <w:szCs w:val="28"/>
              </w:rPr>
              <w:t xml:space="preserve">Машины и оборудование лесозаготовок [Электронный ресурс]. – Режим доступа: </w:t>
            </w:r>
            <w:hyperlink r:id="rId9" w:history="1">
              <w:r w:rsidR="009777BF" w:rsidRPr="009C000B">
                <w:rPr>
                  <w:rStyle w:val="a9"/>
                  <w:bCs/>
                  <w:color w:val="auto"/>
                  <w:sz w:val="28"/>
                  <w:szCs w:val="28"/>
                  <w:u w:val="none"/>
                  <w:lang w:val="en-US"/>
                </w:rPr>
                <w:t>http</w:t>
              </w:r>
              <w:r w:rsidR="009777BF" w:rsidRPr="009C000B">
                <w:rPr>
                  <w:rStyle w:val="a9"/>
                  <w:bCs/>
                  <w:color w:val="auto"/>
                  <w:sz w:val="28"/>
                  <w:szCs w:val="28"/>
                  <w:u w:val="none"/>
                </w:rPr>
                <w:t>://</w:t>
              </w:r>
              <w:r w:rsidR="009777BF" w:rsidRPr="009C000B">
                <w:rPr>
                  <w:rStyle w:val="a9"/>
                  <w:bCs/>
                  <w:color w:val="auto"/>
                  <w:sz w:val="28"/>
                  <w:szCs w:val="28"/>
                  <w:u w:val="none"/>
                  <w:lang w:val="en-US"/>
                </w:rPr>
                <w:t>www</w:t>
              </w:r>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mir</w:t>
              </w:r>
              <w:proofErr w:type="spellEnd"/>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lzm</w:t>
              </w:r>
              <w:proofErr w:type="spellEnd"/>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ru</w:t>
              </w:r>
              <w:proofErr w:type="spellEnd"/>
              <w:r w:rsidR="009777BF" w:rsidRPr="009C000B">
                <w:rPr>
                  <w:rStyle w:val="a9"/>
                  <w:bCs/>
                  <w:color w:val="auto"/>
                  <w:sz w:val="28"/>
                  <w:szCs w:val="28"/>
                  <w:u w:val="none"/>
                </w:rPr>
                <w:t>/</w:t>
              </w:r>
              <w:r w:rsidR="009777BF" w:rsidRPr="009C000B">
                <w:rPr>
                  <w:rStyle w:val="a9"/>
                  <w:bCs/>
                  <w:color w:val="auto"/>
                  <w:sz w:val="28"/>
                  <w:szCs w:val="28"/>
                  <w:u w:val="none"/>
                  <w:lang w:val="en-US"/>
                </w:rPr>
                <w:t>index</w:t>
              </w:r>
              <w:r w:rsidR="009777BF" w:rsidRPr="009C000B">
                <w:rPr>
                  <w:rStyle w:val="a9"/>
                  <w:bCs/>
                  <w:color w:val="auto"/>
                  <w:sz w:val="28"/>
                  <w:szCs w:val="28"/>
                  <w:u w:val="none"/>
                </w:rPr>
                <w:t>.</w:t>
              </w:r>
              <w:r w:rsidR="009777BF" w:rsidRPr="009C000B">
                <w:rPr>
                  <w:rStyle w:val="a9"/>
                  <w:bCs/>
                  <w:color w:val="auto"/>
                  <w:sz w:val="28"/>
                  <w:szCs w:val="28"/>
                  <w:u w:val="none"/>
                  <w:lang w:val="en-US"/>
                </w:rPr>
                <w:t>html</w:t>
              </w:r>
            </w:hyperlink>
            <w:r w:rsidR="009777BF" w:rsidRPr="009C000B">
              <w:rPr>
                <w:sz w:val="28"/>
                <w:szCs w:val="28"/>
              </w:rPr>
              <w:t>.</w:t>
            </w:r>
          </w:p>
          <w:p w:rsidR="009777BF" w:rsidRPr="009C000B" w:rsidRDefault="009C000B" w:rsidP="009C000B">
            <w:pPr>
              <w:tabs>
                <w:tab w:val="left" w:pos="3518"/>
              </w:tabs>
              <w:spacing w:line="276" w:lineRule="auto"/>
              <w:jc w:val="both"/>
              <w:rPr>
                <w:bCs/>
                <w:sz w:val="28"/>
                <w:szCs w:val="28"/>
              </w:rPr>
            </w:pPr>
            <w:r>
              <w:rPr>
                <w:bCs/>
                <w:sz w:val="28"/>
                <w:szCs w:val="28"/>
              </w:rPr>
              <w:t xml:space="preserve">2. </w:t>
            </w:r>
            <w:r w:rsidR="009777BF" w:rsidRPr="009C000B">
              <w:rPr>
                <w:bCs/>
                <w:sz w:val="28"/>
                <w:szCs w:val="28"/>
              </w:rPr>
              <w:t>Лес и лесное хозяйство, Петров А.П., 2016. – 225с.</w:t>
            </w:r>
            <w:r w:rsidR="009777BF" w:rsidRPr="009C000B">
              <w:rPr>
                <w:sz w:val="28"/>
                <w:szCs w:val="28"/>
              </w:rPr>
              <w:t xml:space="preserve"> </w:t>
            </w:r>
            <w:r w:rsidR="009777BF" w:rsidRPr="009C000B">
              <w:rPr>
                <w:bCs/>
                <w:sz w:val="28"/>
                <w:szCs w:val="28"/>
              </w:rPr>
              <w:t xml:space="preserve">[Электронный ресурс]. – Режим доступа:  </w:t>
            </w:r>
            <w:hyperlink r:id="rId10" w:history="1">
              <w:r w:rsidR="009777BF" w:rsidRPr="009C000B">
                <w:rPr>
                  <w:rStyle w:val="a9"/>
                  <w:bCs/>
                  <w:color w:val="auto"/>
                  <w:sz w:val="28"/>
                  <w:szCs w:val="28"/>
                  <w:u w:val="none"/>
                </w:rPr>
                <w:t>https://obuchalka.org/2016123092388/les-i-lesnoe-hozyaistvo-petrov-a-p-2016.html</w:t>
              </w:r>
            </w:hyperlink>
            <w:r w:rsidR="009777BF" w:rsidRPr="009C000B">
              <w:rPr>
                <w:bCs/>
                <w:sz w:val="28"/>
                <w:szCs w:val="28"/>
              </w:rPr>
              <w:t>.</w:t>
            </w:r>
          </w:p>
        </w:tc>
      </w:tr>
    </w:tbl>
    <w:p w:rsidR="00707656" w:rsidRDefault="00707656" w:rsidP="009C000B">
      <w:pPr>
        <w:tabs>
          <w:tab w:val="left" w:pos="3518"/>
        </w:tabs>
        <w:spacing w:line="276" w:lineRule="auto"/>
        <w:ind w:firstLine="709"/>
        <w:jc w:val="both"/>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FA4495" w:rsidRDefault="00FA4495" w:rsidP="00995E53">
      <w:pPr>
        <w:tabs>
          <w:tab w:val="left" w:pos="3518"/>
        </w:tabs>
        <w:jc w:val="right"/>
        <w:rPr>
          <w:sz w:val="28"/>
          <w:szCs w:val="28"/>
        </w:rPr>
      </w:pPr>
    </w:p>
    <w:p w:rsidR="00403CFE" w:rsidRDefault="00403CFE" w:rsidP="00995E53">
      <w:pPr>
        <w:tabs>
          <w:tab w:val="left" w:pos="3518"/>
        </w:tabs>
        <w:jc w:val="right"/>
        <w:rPr>
          <w:sz w:val="28"/>
          <w:szCs w:val="28"/>
        </w:rPr>
      </w:pPr>
    </w:p>
    <w:p w:rsidR="000103C2" w:rsidRDefault="000103C2" w:rsidP="00995E53">
      <w:pPr>
        <w:tabs>
          <w:tab w:val="left" w:pos="3518"/>
        </w:tabs>
        <w:jc w:val="right"/>
        <w:rPr>
          <w:sz w:val="28"/>
          <w:szCs w:val="28"/>
        </w:rPr>
      </w:pPr>
    </w:p>
    <w:p w:rsidR="00403CFE" w:rsidRDefault="00403CFE" w:rsidP="009C000B">
      <w:pPr>
        <w:tabs>
          <w:tab w:val="left" w:pos="3518"/>
        </w:tabs>
        <w:rPr>
          <w:sz w:val="28"/>
          <w:szCs w:val="28"/>
        </w:rPr>
      </w:pPr>
    </w:p>
    <w:p w:rsidR="00995E53" w:rsidRDefault="00995E53" w:rsidP="00995E53">
      <w:pPr>
        <w:tabs>
          <w:tab w:val="left" w:pos="3518"/>
        </w:tabs>
        <w:jc w:val="right"/>
        <w:rPr>
          <w:b/>
          <w:sz w:val="28"/>
          <w:szCs w:val="28"/>
        </w:rPr>
      </w:pPr>
      <w:r w:rsidRPr="00537A22">
        <w:rPr>
          <w:b/>
          <w:sz w:val="28"/>
          <w:szCs w:val="28"/>
        </w:rPr>
        <w:lastRenderedPageBreak/>
        <w:t>ПРИЛОЖЕНИЕ 1</w:t>
      </w:r>
    </w:p>
    <w:p w:rsidR="009C000B" w:rsidRPr="00537A22" w:rsidRDefault="009C000B" w:rsidP="00995E53">
      <w:pPr>
        <w:tabs>
          <w:tab w:val="left" w:pos="3518"/>
        </w:tabs>
        <w:jc w:val="right"/>
        <w:rPr>
          <w:b/>
          <w:sz w:val="28"/>
          <w:szCs w:val="28"/>
        </w:rPr>
      </w:pPr>
    </w:p>
    <w:p w:rsidR="00BE1748" w:rsidRPr="00BE1748" w:rsidRDefault="00BE1748" w:rsidP="00BE1748">
      <w:pPr>
        <w:tabs>
          <w:tab w:val="left" w:pos="3518"/>
        </w:tabs>
        <w:jc w:val="center"/>
        <w:rPr>
          <w:i/>
        </w:rPr>
      </w:pPr>
      <w:r w:rsidRPr="00BE1748">
        <w:rPr>
          <w:i/>
        </w:rPr>
        <w:t>Образец оформления титульного листа</w:t>
      </w:r>
    </w:p>
    <w:p w:rsidR="00995E53" w:rsidRDefault="00995E53" w:rsidP="00995E53">
      <w:pPr>
        <w:tabs>
          <w:tab w:val="left" w:pos="3518"/>
        </w:tabs>
        <w:jc w:val="right"/>
        <w:rPr>
          <w:sz w:val="28"/>
          <w:szCs w:val="28"/>
        </w:rPr>
      </w:pPr>
    </w:p>
    <w:p w:rsidR="00AD6593" w:rsidRPr="00AD6593" w:rsidRDefault="00AD6593" w:rsidP="00AD6593">
      <w:pPr>
        <w:jc w:val="center"/>
        <w:rPr>
          <w:sz w:val="28"/>
          <w:szCs w:val="28"/>
        </w:rPr>
      </w:pPr>
      <w:r w:rsidRPr="00AD6593">
        <w:rPr>
          <w:sz w:val="28"/>
          <w:szCs w:val="28"/>
        </w:rPr>
        <w:t>Министерство науки и высшего образования Российской Федерации</w:t>
      </w:r>
    </w:p>
    <w:p w:rsidR="00AD6593" w:rsidRPr="00AD6593" w:rsidRDefault="00AD6593" w:rsidP="00AD6593">
      <w:pPr>
        <w:jc w:val="center"/>
        <w:rPr>
          <w:sz w:val="28"/>
          <w:szCs w:val="28"/>
        </w:rPr>
      </w:pPr>
    </w:p>
    <w:p w:rsidR="00AD6593" w:rsidRPr="00AD6593" w:rsidRDefault="00AD6593" w:rsidP="00AD6593">
      <w:pPr>
        <w:jc w:val="center"/>
        <w:rPr>
          <w:sz w:val="28"/>
          <w:szCs w:val="28"/>
        </w:rPr>
      </w:pPr>
      <w:r w:rsidRPr="00AD6593">
        <w:rPr>
          <w:sz w:val="28"/>
          <w:szCs w:val="28"/>
        </w:rPr>
        <w:t xml:space="preserve">ФИЛИАЛ </w:t>
      </w:r>
      <w:proofErr w:type="gramStart"/>
      <w:r w:rsidRPr="00AD6593">
        <w:rPr>
          <w:sz w:val="28"/>
          <w:szCs w:val="28"/>
        </w:rPr>
        <w:t>ФЕДЕРАЛЬНОГО</w:t>
      </w:r>
      <w:proofErr w:type="gramEnd"/>
      <w:r w:rsidRPr="00AD6593">
        <w:rPr>
          <w:sz w:val="28"/>
          <w:szCs w:val="28"/>
        </w:rPr>
        <w:t xml:space="preserve"> ГОСУДАРСТВЕННОГО </w:t>
      </w:r>
    </w:p>
    <w:p w:rsidR="00AD6593" w:rsidRPr="00AD6593" w:rsidRDefault="00AD6593" w:rsidP="00AD6593">
      <w:pPr>
        <w:jc w:val="center"/>
        <w:rPr>
          <w:sz w:val="28"/>
          <w:szCs w:val="28"/>
        </w:rPr>
      </w:pPr>
      <w:r w:rsidRPr="00AD6593">
        <w:rPr>
          <w:sz w:val="28"/>
          <w:szCs w:val="28"/>
        </w:rPr>
        <w:t xml:space="preserve">БЮДЖЕТНОГО ОБРАЗОВАТЕЛЬНОГО УЧРЕЖДЕНИЯ </w:t>
      </w:r>
    </w:p>
    <w:p w:rsidR="00AD6593" w:rsidRPr="00AD6593" w:rsidRDefault="00AD6593" w:rsidP="00AD6593">
      <w:pPr>
        <w:jc w:val="center"/>
        <w:rPr>
          <w:sz w:val="28"/>
          <w:szCs w:val="28"/>
        </w:rPr>
      </w:pPr>
      <w:r w:rsidRPr="00AD6593">
        <w:rPr>
          <w:sz w:val="28"/>
          <w:szCs w:val="28"/>
        </w:rPr>
        <w:t>ВЫСШЕГО ОБРАЗОВАНИЯ</w:t>
      </w:r>
    </w:p>
    <w:p w:rsidR="00AD6593" w:rsidRPr="00AD6593" w:rsidRDefault="00AD6593" w:rsidP="00AD6593">
      <w:pPr>
        <w:jc w:val="center"/>
        <w:rPr>
          <w:sz w:val="28"/>
          <w:szCs w:val="28"/>
        </w:rPr>
      </w:pPr>
      <w:r w:rsidRPr="00AD6593">
        <w:rPr>
          <w:sz w:val="28"/>
          <w:szCs w:val="28"/>
        </w:rPr>
        <w:t>«БАЙКАЛЬСКИЙ ГОСУДАРСТВЕННЫЙ УНИВЕРСИТЕТ»</w:t>
      </w:r>
    </w:p>
    <w:p w:rsidR="00AD6593" w:rsidRPr="00AD6593" w:rsidRDefault="00AD6593" w:rsidP="00AD6593">
      <w:pPr>
        <w:jc w:val="center"/>
        <w:rPr>
          <w:sz w:val="28"/>
          <w:szCs w:val="28"/>
        </w:rPr>
      </w:pPr>
      <w:r w:rsidRPr="00AD6593">
        <w:rPr>
          <w:sz w:val="28"/>
          <w:szCs w:val="28"/>
        </w:rPr>
        <w:t>В Г. УСТЬ-ИЛИМСКЕ</w:t>
      </w:r>
    </w:p>
    <w:p w:rsidR="00AD6593" w:rsidRPr="00AD6593" w:rsidRDefault="00AD6593" w:rsidP="00AD6593">
      <w:pPr>
        <w:jc w:val="center"/>
        <w:rPr>
          <w:sz w:val="28"/>
          <w:szCs w:val="28"/>
        </w:rPr>
      </w:pPr>
    </w:p>
    <w:p w:rsidR="00AD6593" w:rsidRPr="00AD6593" w:rsidRDefault="00E84C9E" w:rsidP="00AD6593">
      <w:pPr>
        <w:jc w:val="center"/>
        <w:rPr>
          <w:sz w:val="28"/>
          <w:szCs w:val="28"/>
        </w:rPr>
      </w:pPr>
      <w:r>
        <w:rPr>
          <w:sz w:val="28"/>
          <w:szCs w:val="28"/>
        </w:rPr>
        <w:t>(Ф</w:t>
      </w:r>
      <w:r w:rsidR="00AD6593" w:rsidRPr="00AD6593">
        <w:rPr>
          <w:sz w:val="28"/>
          <w:szCs w:val="28"/>
        </w:rPr>
        <w:t>илиал ФГБОУ ВО «БГУ» в г. Усть-Илимске)</w:t>
      </w: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r>
        <w:rPr>
          <w:sz w:val="28"/>
          <w:szCs w:val="28"/>
        </w:rPr>
        <w:t xml:space="preserve">Домашняя контрольная работа </w:t>
      </w:r>
    </w:p>
    <w:p w:rsidR="00484DE0" w:rsidRDefault="00484DE0" w:rsidP="00995E53">
      <w:pPr>
        <w:jc w:val="center"/>
        <w:rPr>
          <w:sz w:val="28"/>
          <w:szCs w:val="28"/>
        </w:rPr>
      </w:pPr>
    </w:p>
    <w:p w:rsidR="00484DE0" w:rsidRDefault="00484DE0" w:rsidP="00995E53">
      <w:pPr>
        <w:jc w:val="center"/>
        <w:rPr>
          <w:sz w:val="28"/>
          <w:szCs w:val="28"/>
        </w:rPr>
      </w:pPr>
      <w:r>
        <w:rPr>
          <w:sz w:val="28"/>
          <w:szCs w:val="28"/>
        </w:rPr>
        <w:t>по учебной дисциплине</w:t>
      </w:r>
    </w:p>
    <w:p w:rsidR="00484DE0" w:rsidRDefault="00BE1748" w:rsidP="00995E53">
      <w:pPr>
        <w:jc w:val="center"/>
        <w:rPr>
          <w:sz w:val="28"/>
          <w:szCs w:val="28"/>
        </w:rPr>
      </w:pPr>
      <w:r>
        <w:rPr>
          <w:sz w:val="28"/>
          <w:szCs w:val="28"/>
        </w:rPr>
        <w:t>___________________________</w:t>
      </w:r>
    </w:p>
    <w:p w:rsidR="00BE1748" w:rsidRDefault="00BE1748" w:rsidP="00995E53">
      <w:pPr>
        <w:jc w:val="center"/>
        <w:rPr>
          <w:sz w:val="28"/>
          <w:szCs w:val="28"/>
        </w:rPr>
      </w:pPr>
    </w:p>
    <w:p w:rsidR="00BE1748" w:rsidRPr="00BE1748" w:rsidRDefault="00BE1748" w:rsidP="00BE1748">
      <w:pPr>
        <w:rPr>
          <w:sz w:val="28"/>
          <w:szCs w:val="28"/>
        </w:rPr>
      </w:pPr>
    </w:p>
    <w:p w:rsidR="00BE1748" w:rsidRPr="00BE1748" w:rsidRDefault="00BE1748" w:rsidP="00BE1748">
      <w:pPr>
        <w:rPr>
          <w:sz w:val="28"/>
          <w:szCs w:val="28"/>
        </w:rPr>
      </w:pPr>
    </w:p>
    <w:p w:rsidR="00BE1748" w:rsidRPr="00BE1748" w:rsidRDefault="00BE1748" w:rsidP="00BE1748">
      <w:pPr>
        <w:rPr>
          <w:sz w:val="28"/>
          <w:szCs w:val="28"/>
        </w:rPr>
      </w:pPr>
    </w:p>
    <w:p w:rsidR="00BE1748" w:rsidRDefault="00BE1748" w:rsidP="00BE1748">
      <w:pPr>
        <w:rPr>
          <w:sz w:val="28"/>
          <w:szCs w:val="28"/>
        </w:rPr>
      </w:pPr>
    </w:p>
    <w:p w:rsidR="00BE1748" w:rsidRDefault="00BE1748" w:rsidP="00BE1748">
      <w:pPr>
        <w:tabs>
          <w:tab w:val="left" w:pos="6996"/>
        </w:tabs>
        <w:spacing w:line="276" w:lineRule="auto"/>
        <w:jc w:val="right"/>
        <w:rPr>
          <w:sz w:val="28"/>
          <w:szCs w:val="28"/>
        </w:rPr>
      </w:pPr>
      <w:r>
        <w:rPr>
          <w:sz w:val="28"/>
          <w:szCs w:val="28"/>
        </w:rPr>
        <w:tab/>
        <w:t xml:space="preserve">Выполнил(а): </w:t>
      </w:r>
    </w:p>
    <w:p w:rsidR="00BE1748" w:rsidRDefault="008A3C44" w:rsidP="008A3C44">
      <w:pPr>
        <w:tabs>
          <w:tab w:val="left" w:pos="6996"/>
        </w:tabs>
        <w:spacing w:line="276" w:lineRule="auto"/>
        <w:jc w:val="center"/>
        <w:rPr>
          <w:sz w:val="28"/>
          <w:szCs w:val="28"/>
        </w:rPr>
      </w:pPr>
      <w:r>
        <w:rPr>
          <w:sz w:val="28"/>
          <w:szCs w:val="28"/>
        </w:rPr>
        <w:t xml:space="preserve">                                                 </w:t>
      </w:r>
      <w:r w:rsidR="00E3780E">
        <w:rPr>
          <w:sz w:val="28"/>
          <w:szCs w:val="28"/>
        </w:rPr>
        <w:t xml:space="preserve">                          </w:t>
      </w:r>
      <w:r>
        <w:rPr>
          <w:sz w:val="28"/>
          <w:szCs w:val="28"/>
        </w:rPr>
        <w:t>Спе</w:t>
      </w:r>
      <w:r w:rsidR="00BE1748">
        <w:rPr>
          <w:sz w:val="28"/>
          <w:szCs w:val="28"/>
        </w:rPr>
        <w:t>циальность____________</w:t>
      </w:r>
    </w:p>
    <w:p w:rsidR="00BE1748" w:rsidRDefault="00BE1748" w:rsidP="00BE1748">
      <w:pPr>
        <w:tabs>
          <w:tab w:val="left" w:pos="6996"/>
        </w:tabs>
        <w:spacing w:line="276" w:lineRule="auto"/>
        <w:jc w:val="right"/>
        <w:rPr>
          <w:sz w:val="28"/>
          <w:szCs w:val="28"/>
        </w:rPr>
      </w:pPr>
      <w:r>
        <w:rPr>
          <w:sz w:val="28"/>
          <w:szCs w:val="28"/>
        </w:rPr>
        <w:t>Ф.И.О.____________________</w:t>
      </w:r>
    </w:p>
    <w:p w:rsidR="002804A4" w:rsidRDefault="002804A4" w:rsidP="00BE1748">
      <w:pPr>
        <w:tabs>
          <w:tab w:val="left" w:pos="6996"/>
        </w:tabs>
        <w:spacing w:line="276" w:lineRule="auto"/>
        <w:jc w:val="right"/>
        <w:rPr>
          <w:sz w:val="28"/>
          <w:szCs w:val="28"/>
        </w:rPr>
      </w:pPr>
    </w:p>
    <w:p w:rsidR="00BE1748" w:rsidRDefault="000103C2" w:rsidP="00BE1748">
      <w:pPr>
        <w:tabs>
          <w:tab w:val="left" w:pos="6996"/>
        </w:tabs>
        <w:spacing w:line="276" w:lineRule="auto"/>
        <w:jc w:val="right"/>
        <w:rPr>
          <w:sz w:val="28"/>
          <w:szCs w:val="28"/>
        </w:rPr>
      </w:pPr>
      <w:r>
        <w:rPr>
          <w:sz w:val="28"/>
          <w:szCs w:val="28"/>
        </w:rPr>
        <w:t>Проверил</w:t>
      </w:r>
      <w:r w:rsidR="00BE1748">
        <w:rPr>
          <w:sz w:val="28"/>
          <w:szCs w:val="28"/>
        </w:rPr>
        <w:t>:</w:t>
      </w:r>
    </w:p>
    <w:p w:rsidR="00BE1748" w:rsidRDefault="00BE1748" w:rsidP="00BE1748">
      <w:pPr>
        <w:tabs>
          <w:tab w:val="left" w:pos="6996"/>
        </w:tabs>
        <w:spacing w:line="276" w:lineRule="auto"/>
        <w:jc w:val="right"/>
        <w:rPr>
          <w:sz w:val="28"/>
          <w:szCs w:val="28"/>
        </w:rPr>
      </w:pPr>
      <w:r>
        <w:rPr>
          <w:sz w:val="28"/>
          <w:szCs w:val="28"/>
        </w:rPr>
        <w:t>_____________преподаватель</w:t>
      </w:r>
    </w:p>
    <w:p w:rsidR="00BE1748" w:rsidRDefault="00BE1748" w:rsidP="00BE1748">
      <w:pPr>
        <w:tabs>
          <w:tab w:val="left" w:pos="6996"/>
        </w:tabs>
        <w:spacing w:line="276" w:lineRule="auto"/>
        <w:jc w:val="right"/>
        <w:rPr>
          <w:sz w:val="28"/>
          <w:szCs w:val="28"/>
        </w:rPr>
      </w:pPr>
    </w:p>
    <w:p w:rsidR="00BE1748" w:rsidRDefault="00BE1748" w:rsidP="00BE1748">
      <w:pPr>
        <w:tabs>
          <w:tab w:val="left" w:pos="6996"/>
        </w:tabs>
        <w:spacing w:line="276" w:lineRule="auto"/>
        <w:jc w:val="right"/>
        <w:rPr>
          <w:sz w:val="28"/>
          <w:szCs w:val="28"/>
        </w:rPr>
      </w:pPr>
      <w:r>
        <w:rPr>
          <w:sz w:val="28"/>
          <w:szCs w:val="28"/>
        </w:rPr>
        <w:t>Подпись__________________</w:t>
      </w:r>
    </w:p>
    <w:p w:rsidR="00BE1748" w:rsidRDefault="00BE1748" w:rsidP="00BE1748">
      <w:pPr>
        <w:tabs>
          <w:tab w:val="left" w:pos="6996"/>
        </w:tabs>
        <w:jc w:val="right"/>
        <w:rPr>
          <w:sz w:val="28"/>
          <w:szCs w:val="28"/>
        </w:rPr>
      </w:pPr>
    </w:p>
    <w:p w:rsidR="00BE1748" w:rsidRDefault="00BE1748" w:rsidP="00BE1748">
      <w:pPr>
        <w:tabs>
          <w:tab w:val="left" w:pos="6996"/>
        </w:tabs>
        <w:jc w:val="right"/>
        <w:rPr>
          <w:sz w:val="28"/>
          <w:szCs w:val="28"/>
        </w:rPr>
      </w:pPr>
    </w:p>
    <w:p w:rsidR="009B72DD" w:rsidRDefault="009B72DD" w:rsidP="00BE1748">
      <w:pPr>
        <w:rPr>
          <w:sz w:val="28"/>
          <w:szCs w:val="28"/>
        </w:rPr>
      </w:pPr>
    </w:p>
    <w:p w:rsidR="006C130F" w:rsidRDefault="006C130F"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Pr="00BE1748" w:rsidRDefault="009C000B" w:rsidP="00BE1748">
      <w:pPr>
        <w:rPr>
          <w:sz w:val="28"/>
          <w:szCs w:val="28"/>
        </w:rPr>
      </w:pPr>
    </w:p>
    <w:p w:rsidR="00D620F2" w:rsidRDefault="008F0772" w:rsidP="003B476B">
      <w:pPr>
        <w:tabs>
          <w:tab w:val="left" w:pos="3980"/>
        </w:tabs>
        <w:jc w:val="center"/>
        <w:rPr>
          <w:sz w:val="28"/>
          <w:szCs w:val="28"/>
        </w:rPr>
      </w:pPr>
      <w:r>
        <w:rPr>
          <w:sz w:val="28"/>
          <w:szCs w:val="28"/>
        </w:rPr>
        <w:t>Усть-Илимск,</w:t>
      </w:r>
      <w:r w:rsidRPr="008F0772">
        <w:rPr>
          <w:color w:val="FF0000"/>
          <w:sz w:val="28"/>
          <w:szCs w:val="28"/>
        </w:rPr>
        <w:t xml:space="preserve"> </w:t>
      </w:r>
      <w:r w:rsidR="008617F7" w:rsidRPr="008F0772">
        <w:rPr>
          <w:color w:val="FF0000"/>
          <w:sz w:val="28"/>
          <w:szCs w:val="28"/>
        </w:rPr>
        <w:t>г</w:t>
      </w:r>
      <w:r w:rsidR="00BE1748" w:rsidRPr="008F0772">
        <w:rPr>
          <w:color w:val="FF0000"/>
          <w:sz w:val="28"/>
          <w:szCs w:val="28"/>
        </w:rPr>
        <w:t>од</w:t>
      </w:r>
    </w:p>
    <w:sectPr w:rsidR="00D620F2" w:rsidSect="00423D25">
      <w:footerReference w:type="default" r:id="rId11"/>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40" w:rsidRDefault="00731240" w:rsidP="008F2D23">
      <w:r>
        <w:separator/>
      </w:r>
    </w:p>
  </w:endnote>
  <w:endnote w:type="continuationSeparator" w:id="0">
    <w:p w:rsidR="00731240" w:rsidRDefault="00731240" w:rsidP="008F2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376"/>
      <w:docPartObj>
        <w:docPartGallery w:val="Page Numbers (Bottom of Page)"/>
        <w:docPartUnique/>
      </w:docPartObj>
    </w:sdtPr>
    <w:sdtContent>
      <w:p w:rsidR="00731240" w:rsidRDefault="006C6DB6">
        <w:pPr>
          <w:pStyle w:val="a5"/>
          <w:jc w:val="center"/>
        </w:pPr>
        <w:r>
          <w:fldChar w:fldCharType="begin"/>
        </w:r>
        <w:r w:rsidR="00731240">
          <w:instrText xml:space="preserve"> PAGE   \* MERGEFORMAT </w:instrText>
        </w:r>
        <w:r>
          <w:fldChar w:fldCharType="separate"/>
        </w:r>
        <w:r w:rsidR="00E84C9E">
          <w:rPr>
            <w:noProof/>
          </w:rPr>
          <w:t>20</w:t>
        </w:r>
        <w:r>
          <w:rPr>
            <w:noProof/>
          </w:rPr>
          <w:fldChar w:fldCharType="end"/>
        </w:r>
      </w:p>
    </w:sdtContent>
  </w:sdt>
  <w:p w:rsidR="00731240" w:rsidRDefault="007312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40" w:rsidRDefault="00731240" w:rsidP="008F2D23">
      <w:r>
        <w:separator/>
      </w:r>
    </w:p>
  </w:footnote>
  <w:footnote w:type="continuationSeparator" w:id="0">
    <w:p w:rsidR="00731240" w:rsidRDefault="00731240" w:rsidP="008F2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AF0"/>
    <w:multiLevelType w:val="hybridMultilevel"/>
    <w:tmpl w:val="7FFC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744E4"/>
    <w:multiLevelType w:val="hybridMultilevel"/>
    <w:tmpl w:val="66F65F20"/>
    <w:lvl w:ilvl="0" w:tplc="38349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E229E"/>
    <w:multiLevelType w:val="hybridMultilevel"/>
    <w:tmpl w:val="02D03D12"/>
    <w:lvl w:ilvl="0" w:tplc="E7322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7C3184"/>
    <w:multiLevelType w:val="hybridMultilevel"/>
    <w:tmpl w:val="9C54BD1C"/>
    <w:lvl w:ilvl="0" w:tplc="06042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5823B9"/>
    <w:multiLevelType w:val="hybridMultilevel"/>
    <w:tmpl w:val="D0586BF0"/>
    <w:lvl w:ilvl="0" w:tplc="D4EE4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574B26"/>
    <w:multiLevelType w:val="hybridMultilevel"/>
    <w:tmpl w:val="8C18DA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B386E"/>
    <w:multiLevelType w:val="hybridMultilevel"/>
    <w:tmpl w:val="123ABDD0"/>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C0E06"/>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72AD6"/>
    <w:multiLevelType w:val="multilevel"/>
    <w:tmpl w:val="CE8A23FA"/>
    <w:lvl w:ilvl="0">
      <w:start w:val="1"/>
      <w:numFmt w:val="decimal"/>
      <w:lvlText w:val="%1."/>
      <w:lvlJc w:val="left"/>
      <w:pPr>
        <w:ind w:left="978" w:hanging="360"/>
      </w:pPr>
    </w:lvl>
    <w:lvl w:ilvl="1">
      <w:start w:val="1"/>
      <w:numFmt w:val="decimal"/>
      <w:isLgl/>
      <w:lvlText w:val="%1.%2"/>
      <w:lvlJc w:val="left"/>
      <w:pPr>
        <w:ind w:left="1068" w:hanging="450"/>
      </w:pPr>
      <w:rPr>
        <w:rFonts w:hint="default"/>
      </w:rPr>
    </w:lvl>
    <w:lvl w:ilvl="2">
      <w:start w:val="1"/>
      <w:numFmt w:val="decimal"/>
      <w:isLgl/>
      <w:lvlText w:val="%1.%2.%3"/>
      <w:lvlJc w:val="left"/>
      <w:pPr>
        <w:ind w:left="1338" w:hanging="720"/>
      </w:pPr>
      <w:rPr>
        <w:rFonts w:hint="default"/>
      </w:rPr>
    </w:lvl>
    <w:lvl w:ilvl="3">
      <w:start w:val="1"/>
      <w:numFmt w:val="decimal"/>
      <w:isLgl/>
      <w:lvlText w:val="%1.%2.%3.%4"/>
      <w:lvlJc w:val="left"/>
      <w:pPr>
        <w:ind w:left="1698" w:hanging="108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2058" w:hanging="14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418" w:hanging="1800"/>
      </w:pPr>
      <w:rPr>
        <w:rFonts w:hint="default"/>
      </w:rPr>
    </w:lvl>
    <w:lvl w:ilvl="8">
      <w:start w:val="1"/>
      <w:numFmt w:val="decimal"/>
      <w:isLgl/>
      <w:lvlText w:val="%1.%2.%3.%4.%5.%6.%7.%8.%9"/>
      <w:lvlJc w:val="left"/>
      <w:pPr>
        <w:ind w:left="2778" w:hanging="2160"/>
      </w:pPr>
      <w:rPr>
        <w:rFonts w:hint="default"/>
      </w:rPr>
    </w:lvl>
  </w:abstractNum>
  <w:abstractNum w:abstractNumId="9">
    <w:nsid w:val="3C553B67"/>
    <w:multiLevelType w:val="hybridMultilevel"/>
    <w:tmpl w:val="BD3094A0"/>
    <w:lvl w:ilvl="0" w:tplc="1F0A2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5B6563"/>
    <w:multiLevelType w:val="hybridMultilevel"/>
    <w:tmpl w:val="5B80A0CA"/>
    <w:lvl w:ilvl="0" w:tplc="676CF6CA">
      <w:start w:val="4"/>
      <w:numFmt w:val="decimal"/>
      <w:lvlText w:val="%1."/>
      <w:lvlJc w:val="left"/>
      <w:pPr>
        <w:ind w:left="978" w:hanging="360"/>
      </w:pPr>
      <w:rPr>
        <w:rFonts w:hint="default"/>
      </w:rPr>
    </w:lvl>
    <w:lvl w:ilvl="1" w:tplc="04190019" w:tentative="1">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11">
    <w:nsid w:val="45824AA9"/>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677F1"/>
    <w:multiLevelType w:val="hybridMultilevel"/>
    <w:tmpl w:val="B7408F4C"/>
    <w:lvl w:ilvl="0" w:tplc="ACBE6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290707"/>
    <w:multiLevelType w:val="hybridMultilevel"/>
    <w:tmpl w:val="D77E9C56"/>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243A02"/>
    <w:multiLevelType w:val="hybridMultilevel"/>
    <w:tmpl w:val="E82ED6C8"/>
    <w:lvl w:ilvl="0" w:tplc="FE6E6A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FF45459"/>
    <w:multiLevelType w:val="hybridMultilevel"/>
    <w:tmpl w:val="FA4E43E2"/>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D87FB6"/>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8A1A2B"/>
    <w:multiLevelType w:val="hybridMultilevel"/>
    <w:tmpl w:val="20A01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15"/>
  </w:num>
  <w:num w:numId="4">
    <w:abstractNumId w:val="13"/>
  </w:num>
  <w:num w:numId="5">
    <w:abstractNumId w:val="1"/>
  </w:num>
  <w:num w:numId="6">
    <w:abstractNumId w:val="17"/>
  </w:num>
  <w:num w:numId="7">
    <w:abstractNumId w:val="3"/>
  </w:num>
  <w:num w:numId="8">
    <w:abstractNumId w:val="12"/>
  </w:num>
  <w:num w:numId="9">
    <w:abstractNumId w:val="16"/>
  </w:num>
  <w:num w:numId="10">
    <w:abstractNumId w:val="10"/>
  </w:num>
  <w:num w:numId="11">
    <w:abstractNumId w:val="11"/>
  </w:num>
  <w:num w:numId="12">
    <w:abstractNumId w:val="5"/>
  </w:num>
  <w:num w:numId="13">
    <w:abstractNumId w:val="2"/>
  </w:num>
  <w:num w:numId="14">
    <w:abstractNumId w:val="4"/>
  </w:num>
  <w:num w:numId="15">
    <w:abstractNumId w:val="7"/>
  </w:num>
  <w:num w:numId="16">
    <w:abstractNumId w:val="9"/>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C66CC1"/>
    <w:rsid w:val="000017C5"/>
    <w:rsid w:val="000103C2"/>
    <w:rsid w:val="00014507"/>
    <w:rsid w:val="00017530"/>
    <w:rsid w:val="00032169"/>
    <w:rsid w:val="000422E8"/>
    <w:rsid w:val="000A4FE6"/>
    <w:rsid w:val="000C5C72"/>
    <w:rsid w:val="000D0A81"/>
    <w:rsid w:val="000D4616"/>
    <w:rsid w:val="000E2705"/>
    <w:rsid w:val="0010068F"/>
    <w:rsid w:val="001054A3"/>
    <w:rsid w:val="00116E43"/>
    <w:rsid w:val="00126AAC"/>
    <w:rsid w:val="00132D84"/>
    <w:rsid w:val="001360FF"/>
    <w:rsid w:val="001506C4"/>
    <w:rsid w:val="001556CE"/>
    <w:rsid w:val="00157682"/>
    <w:rsid w:val="00164EC1"/>
    <w:rsid w:val="001655E8"/>
    <w:rsid w:val="00172962"/>
    <w:rsid w:val="00181034"/>
    <w:rsid w:val="001976F0"/>
    <w:rsid w:val="001A319B"/>
    <w:rsid w:val="001B0F20"/>
    <w:rsid w:val="00210A81"/>
    <w:rsid w:val="00220F76"/>
    <w:rsid w:val="00244C8A"/>
    <w:rsid w:val="00245552"/>
    <w:rsid w:val="00245B0D"/>
    <w:rsid w:val="00254254"/>
    <w:rsid w:val="0025540A"/>
    <w:rsid w:val="002653DD"/>
    <w:rsid w:val="002804A4"/>
    <w:rsid w:val="002B3936"/>
    <w:rsid w:val="002B7459"/>
    <w:rsid w:val="002C2CE3"/>
    <w:rsid w:val="002D6144"/>
    <w:rsid w:val="002E7663"/>
    <w:rsid w:val="00307BC1"/>
    <w:rsid w:val="0038460F"/>
    <w:rsid w:val="003849F0"/>
    <w:rsid w:val="00394359"/>
    <w:rsid w:val="003A41E2"/>
    <w:rsid w:val="003B037A"/>
    <w:rsid w:val="003B07B9"/>
    <w:rsid w:val="003B476B"/>
    <w:rsid w:val="003C428E"/>
    <w:rsid w:val="003D43FE"/>
    <w:rsid w:val="003D47EC"/>
    <w:rsid w:val="003D7231"/>
    <w:rsid w:val="003E0223"/>
    <w:rsid w:val="003E2937"/>
    <w:rsid w:val="003F0DA0"/>
    <w:rsid w:val="003F3DD2"/>
    <w:rsid w:val="004020AD"/>
    <w:rsid w:val="00403CFE"/>
    <w:rsid w:val="00423C59"/>
    <w:rsid w:val="00423D25"/>
    <w:rsid w:val="00424FAA"/>
    <w:rsid w:val="00435BBD"/>
    <w:rsid w:val="00456415"/>
    <w:rsid w:val="00465C23"/>
    <w:rsid w:val="00480632"/>
    <w:rsid w:val="0048465A"/>
    <w:rsid w:val="00484DE0"/>
    <w:rsid w:val="004A7EFA"/>
    <w:rsid w:val="004B430F"/>
    <w:rsid w:val="004B56DA"/>
    <w:rsid w:val="004C6B85"/>
    <w:rsid w:val="004D206E"/>
    <w:rsid w:val="004E099E"/>
    <w:rsid w:val="004E26B4"/>
    <w:rsid w:val="00517D27"/>
    <w:rsid w:val="00537A22"/>
    <w:rsid w:val="00537E18"/>
    <w:rsid w:val="005435A1"/>
    <w:rsid w:val="00546A00"/>
    <w:rsid w:val="005542C8"/>
    <w:rsid w:val="00567302"/>
    <w:rsid w:val="00595196"/>
    <w:rsid w:val="005A2F5A"/>
    <w:rsid w:val="005D378A"/>
    <w:rsid w:val="005D62A2"/>
    <w:rsid w:val="005D77B7"/>
    <w:rsid w:val="005E6B09"/>
    <w:rsid w:val="005F72F7"/>
    <w:rsid w:val="0060452A"/>
    <w:rsid w:val="006122A2"/>
    <w:rsid w:val="0062248D"/>
    <w:rsid w:val="00624510"/>
    <w:rsid w:val="00634E3A"/>
    <w:rsid w:val="006366DE"/>
    <w:rsid w:val="00642218"/>
    <w:rsid w:val="0066259E"/>
    <w:rsid w:val="006721EE"/>
    <w:rsid w:val="00675B7C"/>
    <w:rsid w:val="006906E6"/>
    <w:rsid w:val="006A0338"/>
    <w:rsid w:val="006A6F27"/>
    <w:rsid w:val="006B02A2"/>
    <w:rsid w:val="006B2DAB"/>
    <w:rsid w:val="006B48E2"/>
    <w:rsid w:val="006C0546"/>
    <w:rsid w:val="006C130F"/>
    <w:rsid w:val="006C4703"/>
    <w:rsid w:val="006C6DB6"/>
    <w:rsid w:val="006D222B"/>
    <w:rsid w:val="006D47EC"/>
    <w:rsid w:val="006E118D"/>
    <w:rsid w:val="006E23AC"/>
    <w:rsid w:val="006F42CC"/>
    <w:rsid w:val="00707656"/>
    <w:rsid w:val="00710A83"/>
    <w:rsid w:val="00726045"/>
    <w:rsid w:val="0073052F"/>
    <w:rsid w:val="00731240"/>
    <w:rsid w:val="00735D4F"/>
    <w:rsid w:val="00737AB0"/>
    <w:rsid w:val="00755CE0"/>
    <w:rsid w:val="007742C1"/>
    <w:rsid w:val="00791077"/>
    <w:rsid w:val="007947E3"/>
    <w:rsid w:val="007A6B7B"/>
    <w:rsid w:val="007D5E0F"/>
    <w:rsid w:val="007D69A1"/>
    <w:rsid w:val="007E2DD1"/>
    <w:rsid w:val="007E3301"/>
    <w:rsid w:val="007E6F12"/>
    <w:rsid w:val="007F4722"/>
    <w:rsid w:val="00811F30"/>
    <w:rsid w:val="00823120"/>
    <w:rsid w:val="00827C89"/>
    <w:rsid w:val="00860B63"/>
    <w:rsid w:val="00860DEF"/>
    <w:rsid w:val="008617F7"/>
    <w:rsid w:val="008A2E5E"/>
    <w:rsid w:val="008A3C44"/>
    <w:rsid w:val="008A5BC8"/>
    <w:rsid w:val="008C33F2"/>
    <w:rsid w:val="008D315F"/>
    <w:rsid w:val="008F0772"/>
    <w:rsid w:val="008F2D23"/>
    <w:rsid w:val="00922B75"/>
    <w:rsid w:val="0092308F"/>
    <w:rsid w:val="00924144"/>
    <w:rsid w:val="0092452A"/>
    <w:rsid w:val="00943BC5"/>
    <w:rsid w:val="00945F3D"/>
    <w:rsid w:val="0096321F"/>
    <w:rsid w:val="0096704A"/>
    <w:rsid w:val="009721C3"/>
    <w:rsid w:val="009777BF"/>
    <w:rsid w:val="00983A52"/>
    <w:rsid w:val="00995E53"/>
    <w:rsid w:val="00996E68"/>
    <w:rsid w:val="00997279"/>
    <w:rsid w:val="009A1980"/>
    <w:rsid w:val="009A685B"/>
    <w:rsid w:val="009B2431"/>
    <w:rsid w:val="009B72DD"/>
    <w:rsid w:val="009C000B"/>
    <w:rsid w:val="009C1AFF"/>
    <w:rsid w:val="009C3DCA"/>
    <w:rsid w:val="009C3F3B"/>
    <w:rsid w:val="009E0BF8"/>
    <w:rsid w:val="009E29C1"/>
    <w:rsid w:val="009F1F8C"/>
    <w:rsid w:val="00A03491"/>
    <w:rsid w:val="00A104E9"/>
    <w:rsid w:val="00A261F3"/>
    <w:rsid w:val="00A27008"/>
    <w:rsid w:val="00A31521"/>
    <w:rsid w:val="00A45E77"/>
    <w:rsid w:val="00A57492"/>
    <w:rsid w:val="00A63B03"/>
    <w:rsid w:val="00A640AF"/>
    <w:rsid w:val="00A72D7B"/>
    <w:rsid w:val="00A751BA"/>
    <w:rsid w:val="00A7574E"/>
    <w:rsid w:val="00A83234"/>
    <w:rsid w:val="00A87FC2"/>
    <w:rsid w:val="00A919CA"/>
    <w:rsid w:val="00A93345"/>
    <w:rsid w:val="00A9462E"/>
    <w:rsid w:val="00AA276C"/>
    <w:rsid w:val="00AA70F2"/>
    <w:rsid w:val="00AD0A02"/>
    <w:rsid w:val="00AD411C"/>
    <w:rsid w:val="00AD6593"/>
    <w:rsid w:val="00AE60A8"/>
    <w:rsid w:val="00AF585E"/>
    <w:rsid w:val="00B00392"/>
    <w:rsid w:val="00B339CD"/>
    <w:rsid w:val="00B47C66"/>
    <w:rsid w:val="00B5401F"/>
    <w:rsid w:val="00B6212E"/>
    <w:rsid w:val="00B64079"/>
    <w:rsid w:val="00B810F1"/>
    <w:rsid w:val="00BA2082"/>
    <w:rsid w:val="00BA7298"/>
    <w:rsid w:val="00BB649B"/>
    <w:rsid w:val="00BC234C"/>
    <w:rsid w:val="00BD3FD0"/>
    <w:rsid w:val="00BE1748"/>
    <w:rsid w:val="00C02018"/>
    <w:rsid w:val="00C109CA"/>
    <w:rsid w:val="00C124E9"/>
    <w:rsid w:val="00C21DA1"/>
    <w:rsid w:val="00C2591F"/>
    <w:rsid w:val="00C41F6B"/>
    <w:rsid w:val="00C66CC1"/>
    <w:rsid w:val="00C75B15"/>
    <w:rsid w:val="00CB34BF"/>
    <w:rsid w:val="00CC32A3"/>
    <w:rsid w:val="00CE1E86"/>
    <w:rsid w:val="00CF0B1E"/>
    <w:rsid w:val="00D13B22"/>
    <w:rsid w:val="00D16E1A"/>
    <w:rsid w:val="00D352AF"/>
    <w:rsid w:val="00D4447E"/>
    <w:rsid w:val="00D620F2"/>
    <w:rsid w:val="00D6460B"/>
    <w:rsid w:val="00D7628F"/>
    <w:rsid w:val="00D84E98"/>
    <w:rsid w:val="00D8558C"/>
    <w:rsid w:val="00DB7C93"/>
    <w:rsid w:val="00DC36DF"/>
    <w:rsid w:val="00DC71EF"/>
    <w:rsid w:val="00DE7AE8"/>
    <w:rsid w:val="00DF04C7"/>
    <w:rsid w:val="00DF1F4D"/>
    <w:rsid w:val="00E256B7"/>
    <w:rsid w:val="00E25AFD"/>
    <w:rsid w:val="00E2789C"/>
    <w:rsid w:val="00E31AED"/>
    <w:rsid w:val="00E3780E"/>
    <w:rsid w:val="00E40A04"/>
    <w:rsid w:val="00E422DC"/>
    <w:rsid w:val="00E54191"/>
    <w:rsid w:val="00E55461"/>
    <w:rsid w:val="00E84C9E"/>
    <w:rsid w:val="00EA6D02"/>
    <w:rsid w:val="00EB24C2"/>
    <w:rsid w:val="00EC3D9B"/>
    <w:rsid w:val="00EF1565"/>
    <w:rsid w:val="00F25665"/>
    <w:rsid w:val="00F43A92"/>
    <w:rsid w:val="00F555BF"/>
    <w:rsid w:val="00F7159B"/>
    <w:rsid w:val="00F86A34"/>
    <w:rsid w:val="00F976A1"/>
    <w:rsid w:val="00F97921"/>
    <w:rsid w:val="00FA4495"/>
    <w:rsid w:val="00FA7FE3"/>
    <w:rsid w:val="00FB32ED"/>
    <w:rsid w:val="00FC24B0"/>
    <w:rsid w:val="00FD1CAB"/>
    <w:rsid w:val="00FD3F55"/>
    <w:rsid w:val="00FE5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D23"/>
    <w:pPr>
      <w:tabs>
        <w:tab w:val="center" w:pos="4677"/>
        <w:tab w:val="right" w:pos="9355"/>
      </w:tabs>
    </w:pPr>
  </w:style>
  <w:style w:type="character" w:customStyle="1" w:styleId="a4">
    <w:name w:val="Верхний колонтитул Знак"/>
    <w:basedOn w:val="a0"/>
    <w:link w:val="a3"/>
    <w:uiPriority w:val="99"/>
    <w:semiHidden/>
    <w:rsid w:val="008F2D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F2D23"/>
    <w:pPr>
      <w:tabs>
        <w:tab w:val="center" w:pos="4677"/>
        <w:tab w:val="right" w:pos="9355"/>
      </w:tabs>
    </w:pPr>
  </w:style>
  <w:style w:type="character" w:customStyle="1" w:styleId="a6">
    <w:name w:val="Нижний колонтитул Знак"/>
    <w:basedOn w:val="a0"/>
    <w:link w:val="a5"/>
    <w:uiPriority w:val="99"/>
    <w:rsid w:val="008F2D23"/>
    <w:rPr>
      <w:rFonts w:ascii="Times New Roman" w:eastAsia="Times New Roman" w:hAnsi="Times New Roman" w:cs="Times New Roman"/>
      <w:sz w:val="24"/>
      <w:szCs w:val="24"/>
      <w:lang w:eastAsia="ru-RU"/>
    </w:rPr>
  </w:style>
  <w:style w:type="table" w:styleId="a7">
    <w:name w:val="Table Grid"/>
    <w:basedOn w:val="a1"/>
    <w:uiPriority w:val="59"/>
    <w:rsid w:val="006A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A0338"/>
    <w:pPr>
      <w:ind w:left="720"/>
      <w:contextualSpacing/>
    </w:pPr>
  </w:style>
  <w:style w:type="character" w:customStyle="1" w:styleId="10">
    <w:name w:val="Заголовок 1 Знак"/>
    <w:basedOn w:val="a0"/>
    <w:link w:val="1"/>
    <w:uiPriority w:val="9"/>
    <w:rsid w:val="002E7663"/>
    <w:rPr>
      <w:rFonts w:asciiTheme="majorHAnsi" w:eastAsiaTheme="majorEastAsia" w:hAnsiTheme="majorHAnsi" w:cstheme="majorBidi"/>
      <w:b/>
      <w:bCs/>
      <w:color w:val="365F91" w:themeColor="accent1" w:themeShade="BF"/>
      <w:sz w:val="28"/>
      <w:szCs w:val="28"/>
      <w:lang w:eastAsia="ru-RU"/>
    </w:rPr>
  </w:style>
  <w:style w:type="character" w:customStyle="1" w:styleId="c5">
    <w:name w:val="c5"/>
    <w:basedOn w:val="a0"/>
    <w:rsid w:val="00CE1E86"/>
  </w:style>
  <w:style w:type="character" w:customStyle="1" w:styleId="c0">
    <w:name w:val="c0"/>
    <w:basedOn w:val="a0"/>
    <w:rsid w:val="00CE1E86"/>
  </w:style>
  <w:style w:type="character" w:customStyle="1" w:styleId="apple-converted-space">
    <w:name w:val="apple-converted-space"/>
    <w:basedOn w:val="a0"/>
    <w:rsid w:val="006A6F27"/>
  </w:style>
  <w:style w:type="character" w:styleId="a9">
    <w:name w:val="Hyperlink"/>
    <w:basedOn w:val="a0"/>
    <w:uiPriority w:val="99"/>
    <w:unhideWhenUsed/>
    <w:rsid w:val="009E29C1"/>
    <w:rPr>
      <w:color w:val="0000FF" w:themeColor="hyperlink"/>
      <w:u w:val="single"/>
    </w:rPr>
  </w:style>
  <w:style w:type="paragraph" w:styleId="aa">
    <w:name w:val="Normal (Web)"/>
    <w:basedOn w:val="a"/>
    <w:uiPriority w:val="99"/>
    <w:semiHidden/>
    <w:unhideWhenUsed/>
    <w:rsid w:val="009E29C1"/>
    <w:pPr>
      <w:spacing w:before="100" w:beforeAutospacing="1" w:after="100" w:afterAutospacing="1"/>
    </w:pPr>
  </w:style>
  <w:style w:type="paragraph" w:customStyle="1" w:styleId="Default">
    <w:name w:val="Default"/>
    <w:rsid w:val="00AE60A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DF1F4D"/>
    <w:rPr>
      <w:rFonts w:ascii="Tahoma" w:hAnsi="Tahoma" w:cs="Tahoma"/>
      <w:sz w:val="16"/>
      <w:szCs w:val="16"/>
    </w:rPr>
  </w:style>
  <w:style w:type="character" w:customStyle="1" w:styleId="ac">
    <w:name w:val="Текст выноски Знак"/>
    <w:basedOn w:val="a0"/>
    <w:link w:val="ab"/>
    <w:uiPriority w:val="99"/>
    <w:semiHidden/>
    <w:rsid w:val="00DF1F4D"/>
    <w:rPr>
      <w:rFonts w:ascii="Tahoma" w:eastAsia="Times New Roman" w:hAnsi="Tahoma" w:cs="Tahoma"/>
      <w:sz w:val="16"/>
      <w:szCs w:val="16"/>
      <w:lang w:eastAsia="ru-RU"/>
    </w:rPr>
  </w:style>
  <w:style w:type="character" w:styleId="ad">
    <w:name w:val="Placeholder Text"/>
    <w:basedOn w:val="a0"/>
    <w:uiPriority w:val="99"/>
    <w:semiHidden/>
    <w:rsid w:val="001054A3"/>
    <w:rPr>
      <w:color w:val="808080"/>
    </w:rPr>
  </w:style>
  <w:style w:type="numbering" w:customStyle="1" w:styleId="11">
    <w:name w:val="Нет списка1"/>
    <w:next w:val="a2"/>
    <w:uiPriority w:val="99"/>
    <w:semiHidden/>
    <w:unhideWhenUsed/>
    <w:rsid w:val="00CB3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D23"/>
    <w:pPr>
      <w:tabs>
        <w:tab w:val="center" w:pos="4677"/>
        <w:tab w:val="right" w:pos="9355"/>
      </w:tabs>
    </w:pPr>
  </w:style>
  <w:style w:type="character" w:customStyle="1" w:styleId="a4">
    <w:name w:val="Верхний колонтитул Знак"/>
    <w:basedOn w:val="a0"/>
    <w:link w:val="a3"/>
    <w:uiPriority w:val="99"/>
    <w:semiHidden/>
    <w:rsid w:val="008F2D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F2D23"/>
    <w:pPr>
      <w:tabs>
        <w:tab w:val="center" w:pos="4677"/>
        <w:tab w:val="right" w:pos="9355"/>
      </w:tabs>
    </w:pPr>
  </w:style>
  <w:style w:type="character" w:customStyle="1" w:styleId="a6">
    <w:name w:val="Нижний колонтитул Знак"/>
    <w:basedOn w:val="a0"/>
    <w:link w:val="a5"/>
    <w:uiPriority w:val="99"/>
    <w:rsid w:val="008F2D23"/>
    <w:rPr>
      <w:rFonts w:ascii="Times New Roman" w:eastAsia="Times New Roman" w:hAnsi="Times New Roman" w:cs="Times New Roman"/>
      <w:sz w:val="24"/>
      <w:szCs w:val="24"/>
      <w:lang w:eastAsia="ru-RU"/>
    </w:rPr>
  </w:style>
  <w:style w:type="table" w:styleId="a7">
    <w:name w:val="Table Grid"/>
    <w:basedOn w:val="a1"/>
    <w:uiPriority w:val="59"/>
    <w:rsid w:val="006A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0338"/>
    <w:pPr>
      <w:ind w:left="720"/>
      <w:contextualSpacing/>
    </w:pPr>
  </w:style>
  <w:style w:type="character" w:customStyle="1" w:styleId="10">
    <w:name w:val="Заголовок 1 Знак"/>
    <w:basedOn w:val="a0"/>
    <w:link w:val="1"/>
    <w:uiPriority w:val="9"/>
    <w:rsid w:val="002E7663"/>
    <w:rPr>
      <w:rFonts w:asciiTheme="majorHAnsi" w:eastAsiaTheme="majorEastAsia" w:hAnsiTheme="majorHAnsi" w:cstheme="majorBidi"/>
      <w:b/>
      <w:bCs/>
      <w:color w:val="365F91" w:themeColor="accent1" w:themeShade="BF"/>
      <w:sz w:val="28"/>
      <w:szCs w:val="28"/>
      <w:lang w:eastAsia="ru-RU"/>
    </w:rPr>
  </w:style>
  <w:style w:type="character" w:customStyle="1" w:styleId="c5">
    <w:name w:val="c5"/>
    <w:basedOn w:val="a0"/>
    <w:rsid w:val="00CE1E86"/>
  </w:style>
  <w:style w:type="character" w:customStyle="1" w:styleId="c0">
    <w:name w:val="c0"/>
    <w:basedOn w:val="a0"/>
    <w:rsid w:val="00CE1E86"/>
  </w:style>
  <w:style w:type="character" w:customStyle="1" w:styleId="apple-converted-space">
    <w:name w:val="apple-converted-space"/>
    <w:basedOn w:val="a0"/>
    <w:rsid w:val="006A6F27"/>
  </w:style>
  <w:style w:type="character" w:styleId="a9">
    <w:name w:val="Hyperlink"/>
    <w:basedOn w:val="a0"/>
    <w:uiPriority w:val="99"/>
    <w:unhideWhenUsed/>
    <w:rsid w:val="009E29C1"/>
    <w:rPr>
      <w:color w:val="0000FF" w:themeColor="hyperlink"/>
      <w:u w:val="single"/>
    </w:rPr>
  </w:style>
  <w:style w:type="paragraph" w:styleId="aa">
    <w:name w:val="Normal (Web)"/>
    <w:basedOn w:val="a"/>
    <w:uiPriority w:val="99"/>
    <w:semiHidden/>
    <w:unhideWhenUsed/>
    <w:rsid w:val="009E29C1"/>
    <w:pPr>
      <w:spacing w:before="100" w:beforeAutospacing="1" w:after="100" w:afterAutospacing="1"/>
    </w:pPr>
  </w:style>
  <w:style w:type="paragraph" w:customStyle="1" w:styleId="Default">
    <w:name w:val="Default"/>
    <w:rsid w:val="00AE60A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DF1F4D"/>
    <w:rPr>
      <w:rFonts w:ascii="Tahoma" w:hAnsi="Tahoma" w:cs="Tahoma"/>
      <w:sz w:val="16"/>
      <w:szCs w:val="16"/>
    </w:rPr>
  </w:style>
  <w:style w:type="character" w:customStyle="1" w:styleId="ac">
    <w:name w:val="Текст выноски Знак"/>
    <w:basedOn w:val="a0"/>
    <w:link w:val="ab"/>
    <w:uiPriority w:val="99"/>
    <w:semiHidden/>
    <w:rsid w:val="00DF1F4D"/>
    <w:rPr>
      <w:rFonts w:ascii="Tahoma" w:eastAsia="Times New Roman" w:hAnsi="Tahoma" w:cs="Tahoma"/>
      <w:sz w:val="16"/>
      <w:szCs w:val="16"/>
      <w:lang w:eastAsia="ru-RU"/>
    </w:rPr>
  </w:style>
  <w:style w:type="character" w:styleId="ad">
    <w:name w:val="Placeholder Text"/>
    <w:basedOn w:val="a0"/>
    <w:uiPriority w:val="99"/>
    <w:semiHidden/>
    <w:rsid w:val="001054A3"/>
    <w:rPr>
      <w:color w:val="808080"/>
    </w:rPr>
  </w:style>
  <w:style w:type="numbering" w:customStyle="1" w:styleId="11">
    <w:name w:val="Нет списка1"/>
    <w:next w:val="a2"/>
    <w:uiPriority w:val="99"/>
    <w:semiHidden/>
    <w:unhideWhenUsed/>
    <w:rsid w:val="00CB34BF"/>
  </w:style>
</w:styles>
</file>

<file path=word/webSettings.xml><?xml version="1.0" encoding="utf-8"?>
<w:webSettings xmlns:r="http://schemas.openxmlformats.org/officeDocument/2006/relationships" xmlns:w="http://schemas.openxmlformats.org/wordprocessingml/2006/main">
  <w:divs>
    <w:div w:id="223563479">
      <w:bodyDiv w:val="1"/>
      <w:marLeft w:val="0"/>
      <w:marRight w:val="0"/>
      <w:marTop w:val="0"/>
      <w:marBottom w:val="0"/>
      <w:divBdr>
        <w:top w:val="none" w:sz="0" w:space="0" w:color="auto"/>
        <w:left w:val="none" w:sz="0" w:space="0" w:color="auto"/>
        <w:bottom w:val="none" w:sz="0" w:space="0" w:color="auto"/>
        <w:right w:val="none" w:sz="0" w:space="0" w:color="auto"/>
      </w:divBdr>
    </w:div>
    <w:div w:id="256520042">
      <w:bodyDiv w:val="1"/>
      <w:marLeft w:val="0"/>
      <w:marRight w:val="0"/>
      <w:marTop w:val="0"/>
      <w:marBottom w:val="0"/>
      <w:divBdr>
        <w:top w:val="none" w:sz="0" w:space="0" w:color="auto"/>
        <w:left w:val="none" w:sz="0" w:space="0" w:color="auto"/>
        <w:bottom w:val="none" w:sz="0" w:space="0" w:color="auto"/>
        <w:right w:val="none" w:sz="0" w:space="0" w:color="auto"/>
      </w:divBdr>
    </w:div>
    <w:div w:id="603733256">
      <w:bodyDiv w:val="1"/>
      <w:marLeft w:val="0"/>
      <w:marRight w:val="0"/>
      <w:marTop w:val="0"/>
      <w:marBottom w:val="0"/>
      <w:divBdr>
        <w:top w:val="none" w:sz="0" w:space="0" w:color="auto"/>
        <w:left w:val="none" w:sz="0" w:space="0" w:color="auto"/>
        <w:bottom w:val="none" w:sz="0" w:space="0" w:color="auto"/>
        <w:right w:val="none" w:sz="0" w:space="0" w:color="auto"/>
      </w:divBdr>
    </w:div>
    <w:div w:id="649670828">
      <w:bodyDiv w:val="1"/>
      <w:marLeft w:val="0"/>
      <w:marRight w:val="0"/>
      <w:marTop w:val="0"/>
      <w:marBottom w:val="0"/>
      <w:divBdr>
        <w:top w:val="none" w:sz="0" w:space="0" w:color="auto"/>
        <w:left w:val="none" w:sz="0" w:space="0" w:color="auto"/>
        <w:bottom w:val="none" w:sz="0" w:space="0" w:color="auto"/>
        <w:right w:val="none" w:sz="0" w:space="0" w:color="auto"/>
      </w:divBdr>
    </w:div>
    <w:div w:id="767121197">
      <w:bodyDiv w:val="1"/>
      <w:marLeft w:val="0"/>
      <w:marRight w:val="0"/>
      <w:marTop w:val="0"/>
      <w:marBottom w:val="0"/>
      <w:divBdr>
        <w:top w:val="none" w:sz="0" w:space="0" w:color="auto"/>
        <w:left w:val="none" w:sz="0" w:space="0" w:color="auto"/>
        <w:bottom w:val="none" w:sz="0" w:space="0" w:color="auto"/>
        <w:right w:val="none" w:sz="0" w:space="0" w:color="auto"/>
      </w:divBdr>
    </w:div>
    <w:div w:id="981468868">
      <w:bodyDiv w:val="1"/>
      <w:marLeft w:val="0"/>
      <w:marRight w:val="0"/>
      <w:marTop w:val="0"/>
      <w:marBottom w:val="0"/>
      <w:divBdr>
        <w:top w:val="none" w:sz="0" w:space="0" w:color="auto"/>
        <w:left w:val="none" w:sz="0" w:space="0" w:color="auto"/>
        <w:bottom w:val="none" w:sz="0" w:space="0" w:color="auto"/>
        <w:right w:val="none" w:sz="0" w:space="0" w:color="auto"/>
      </w:divBdr>
    </w:div>
    <w:div w:id="1004356882">
      <w:bodyDiv w:val="1"/>
      <w:marLeft w:val="0"/>
      <w:marRight w:val="0"/>
      <w:marTop w:val="0"/>
      <w:marBottom w:val="0"/>
      <w:divBdr>
        <w:top w:val="none" w:sz="0" w:space="0" w:color="auto"/>
        <w:left w:val="none" w:sz="0" w:space="0" w:color="auto"/>
        <w:bottom w:val="none" w:sz="0" w:space="0" w:color="auto"/>
        <w:right w:val="none" w:sz="0" w:space="0" w:color="auto"/>
      </w:divBdr>
    </w:div>
    <w:div w:id="1327828476">
      <w:bodyDiv w:val="1"/>
      <w:marLeft w:val="0"/>
      <w:marRight w:val="0"/>
      <w:marTop w:val="0"/>
      <w:marBottom w:val="0"/>
      <w:divBdr>
        <w:top w:val="none" w:sz="0" w:space="0" w:color="auto"/>
        <w:left w:val="none" w:sz="0" w:space="0" w:color="auto"/>
        <w:bottom w:val="none" w:sz="0" w:space="0" w:color="auto"/>
        <w:right w:val="none" w:sz="0" w:space="0" w:color="auto"/>
      </w:divBdr>
    </w:div>
    <w:div w:id="1414814166">
      <w:bodyDiv w:val="1"/>
      <w:marLeft w:val="0"/>
      <w:marRight w:val="0"/>
      <w:marTop w:val="0"/>
      <w:marBottom w:val="0"/>
      <w:divBdr>
        <w:top w:val="none" w:sz="0" w:space="0" w:color="auto"/>
        <w:left w:val="none" w:sz="0" w:space="0" w:color="auto"/>
        <w:bottom w:val="none" w:sz="0" w:space="0" w:color="auto"/>
        <w:right w:val="none" w:sz="0" w:space="0" w:color="auto"/>
      </w:divBdr>
    </w:div>
    <w:div w:id="1894584107">
      <w:bodyDiv w:val="1"/>
      <w:marLeft w:val="0"/>
      <w:marRight w:val="0"/>
      <w:marTop w:val="0"/>
      <w:marBottom w:val="0"/>
      <w:divBdr>
        <w:top w:val="none" w:sz="0" w:space="0" w:color="auto"/>
        <w:left w:val="none" w:sz="0" w:space="0" w:color="auto"/>
        <w:bottom w:val="none" w:sz="0" w:space="0" w:color="auto"/>
        <w:right w:val="none" w:sz="0" w:space="0" w:color="auto"/>
      </w:divBdr>
    </w:div>
    <w:div w:id="19064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ya.vyprikov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buchalka.org/2016123092388/les-i-lesnoe-hozyaistvo-petrov-a-p-2016.html" TargetMode="External"/><Relationship Id="rId4" Type="http://schemas.openxmlformats.org/officeDocument/2006/relationships/settings" Target="settings.xml"/><Relationship Id="rId9" Type="http://schemas.openxmlformats.org/officeDocument/2006/relationships/hyperlink" Target="http://www.mir-lzm.ru/index.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81022-F6AF-4FBB-9270-5EB39AEC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20</Pages>
  <Words>4341</Words>
  <Characters>24748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РФ</Company>
  <LinksUpToDate>false</LinksUpToDate>
  <CharactersWithSpaces>29031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Антоха</dc:creator>
  <cp:keywords/>
  <dc:description/>
  <cp:lastModifiedBy>emm2</cp:lastModifiedBy>
  <cp:revision>156</cp:revision>
  <cp:lastPrinted>2020-10-20T02:16:00Z</cp:lastPrinted>
  <dcterms:created xsi:type="dcterms:W3CDTF">2017-10-04T09:52:00Z</dcterms:created>
  <dcterms:modified xsi:type="dcterms:W3CDTF">2023-02-15T06:22:00Z</dcterms:modified>
</cp:coreProperties>
</file>