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EE9" w:rsidRPr="009C6981" w:rsidRDefault="008D2A47" w:rsidP="00F66EE9">
      <w:pPr>
        <w:tabs>
          <w:tab w:val="left" w:pos="993"/>
        </w:tabs>
        <w:ind w:firstLine="709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Тема 14</w:t>
      </w:r>
      <w:r w:rsidR="00F66EE9" w:rsidRPr="009C6981">
        <w:rPr>
          <w:b/>
          <w:sz w:val="20"/>
          <w:szCs w:val="20"/>
          <w:lang w:val="ru-RU"/>
        </w:rPr>
        <w:t>. Себестоимость продукции</w:t>
      </w:r>
    </w:p>
    <w:p w:rsidR="00F66EE9" w:rsidRPr="009C6981" w:rsidRDefault="00F66EE9" w:rsidP="00F66EE9">
      <w:pPr>
        <w:pStyle w:val="a4"/>
        <w:tabs>
          <w:tab w:val="left" w:pos="993"/>
        </w:tabs>
        <w:ind w:left="0" w:firstLine="709"/>
        <w:jc w:val="both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Себестоимость продукции представляет выражение в денежной форме текущие затраты предприятий на производство и реализацию продукции (работ,</w:t>
      </w:r>
      <w:r w:rsidRPr="009C6981">
        <w:rPr>
          <w:spacing w:val="-11"/>
          <w:sz w:val="20"/>
          <w:szCs w:val="20"/>
          <w:lang w:val="ru-RU"/>
        </w:rPr>
        <w:t xml:space="preserve"> </w:t>
      </w:r>
      <w:r w:rsidRPr="009C6981">
        <w:rPr>
          <w:sz w:val="20"/>
          <w:szCs w:val="20"/>
          <w:lang w:val="ru-RU"/>
        </w:rPr>
        <w:t>услуг).</w:t>
      </w:r>
    </w:p>
    <w:p w:rsidR="00F66EE9" w:rsidRPr="009C6981" w:rsidRDefault="00F66EE9" w:rsidP="00F66EE9">
      <w:pPr>
        <w:pStyle w:val="a4"/>
        <w:tabs>
          <w:tab w:val="left" w:pos="993"/>
        </w:tabs>
        <w:spacing w:before="2"/>
        <w:ind w:left="0" w:firstLine="709"/>
        <w:jc w:val="both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Как экономическая категория себестоимость продукции выполняет ряд важнейших функций:</w:t>
      </w:r>
    </w:p>
    <w:p w:rsidR="00F66EE9" w:rsidRPr="009C6981" w:rsidRDefault="00F66EE9" w:rsidP="00F66EE9">
      <w:pPr>
        <w:pStyle w:val="a6"/>
        <w:numPr>
          <w:ilvl w:val="1"/>
          <w:numId w:val="6"/>
        </w:numPr>
        <w:tabs>
          <w:tab w:val="left" w:pos="993"/>
          <w:tab w:val="left" w:pos="1795"/>
        </w:tabs>
        <w:ind w:left="0" w:firstLine="709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учет и контроль всех затрат на выпуск и реализацию</w:t>
      </w:r>
      <w:r w:rsidRPr="009C6981">
        <w:rPr>
          <w:spacing w:val="-6"/>
          <w:sz w:val="20"/>
          <w:szCs w:val="20"/>
          <w:lang w:val="ru-RU"/>
        </w:rPr>
        <w:t xml:space="preserve"> </w:t>
      </w:r>
      <w:r w:rsidRPr="009C6981">
        <w:rPr>
          <w:sz w:val="20"/>
          <w:szCs w:val="20"/>
          <w:lang w:val="ru-RU"/>
        </w:rPr>
        <w:t>продукции;</w:t>
      </w:r>
    </w:p>
    <w:p w:rsidR="00F66EE9" w:rsidRPr="009C6981" w:rsidRDefault="00F66EE9" w:rsidP="00F66EE9">
      <w:pPr>
        <w:pStyle w:val="a6"/>
        <w:numPr>
          <w:ilvl w:val="1"/>
          <w:numId w:val="6"/>
        </w:numPr>
        <w:tabs>
          <w:tab w:val="left" w:pos="993"/>
          <w:tab w:val="left" w:pos="1967"/>
        </w:tabs>
        <w:ind w:left="0" w:firstLine="709"/>
        <w:jc w:val="both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база для формирования оптовой цены на продукцию предприятия и определения прибыли и</w:t>
      </w:r>
      <w:r w:rsidRPr="009C6981">
        <w:rPr>
          <w:spacing w:val="-3"/>
          <w:sz w:val="20"/>
          <w:szCs w:val="20"/>
          <w:lang w:val="ru-RU"/>
        </w:rPr>
        <w:t xml:space="preserve"> </w:t>
      </w:r>
      <w:r w:rsidRPr="009C6981">
        <w:rPr>
          <w:sz w:val="20"/>
          <w:szCs w:val="20"/>
          <w:lang w:val="ru-RU"/>
        </w:rPr>
        <w:t>рентабельности;</w:t>
      </w:r>
    </w:p>
    <w:p w:rsidR="00F66EE9" w:rsidRPr="009C6981" w:rsidRDefault="00F66EE9" w:rsidP="00F66EE9">
      <w:pPr>
        <w:pStyle w:val="a6"/>
        <w:numPr>
          <w:ilvl w:val="1"/>
          <w:numId w:val="6"/>
        </w:numPr>
        <w:tabs>
          <w:tab w:val="left" w:pos="993"/>
          <w:tab w:val="left" w:pos="2015"/>
        </w:tabs>
        <w:ind w:left="0" w:firstLine="709"/>
        <w:jc w:val="both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экономическое  обоснование   целесообразности   вложения   реальных инвестиций на реконструкцию, техническое перевооружение и расширение действующего предприятия;</w:t>
      </w:r>
    </w:p>
    <w:p w:rsidR="00F66EE9" w:rsidRPr="009C6981" w:rsidRDefault="00F66EE9" w:rsidP="00F66EE9">
      <w:pPr>
        <w:pStyle w:val="a6"/>
        <w:numPr>
          <w:ilvl w:val="1"/>
          <w:numId w:val="6"/>
        </w:numPr>
        <w:tabs>
          <w:tab w:val="left" w:pos="993"/>
          <w:tab w:val="left" w:pos="1852"/>
          <w:tab w:val="left" w:pos="1853"/>
        </w:tabs>
        <w:ind w:left="0" w:firstLine="709"/>
        <w:rPr>
          <w:sz w:val="20"/>
          <w:szCs w:val="20"/>
        </w:rPr>
      </w:pPr>
      <w:r w:rsidRPr="009C6981">
        <w:rPr>
          <w:sz w:val="20"/>
          <w:szCs w:val="20"/>
        </w:rPr>
        <w:t>определение оптимальных размеров предприятия;</w:t>
      </w:r>
    </w:p>
    <w:p w:rsidR="00F66EE9" w:rsidRPr="009C6981" w:rsidRDefault="00F66EE9" w:rsidP="00F66EE9">
      <w:pPr>
        <w:pStyle w:val="a6"/>
        <w:numPr>
          <w:ilvl w:val="1"/>
          <w:numId w:val="6"/>
        </w:numPr>
        <w:tabs>
          <w:tab w:val="left" w:pos="993"/>
          <w:tab w:val="left" w:pos="1852"/>
          <w:tab w:val="left" w:pos="1853"/>
        </w:tabs>
        <w:ind w:left="0" w:firstLine="709"/>
        <w:rPr>
          <w:b/>
          <w:sz w:val="20"/>
          <w:szCs w:val="20"/>
        </w:rPr>
      </w:pPr>
      <w:r w:rsidRPr="009C6981">
        <w:rPr>
          <w:sz w:val="20"/>
          <w:szCs w:val="20"/>
          <w:lang w:val="ru-RU"/>
        </w:rPr>
        <w:t xml:space="preserve">экономическое обоснование и принятие любых управленческих решений и др. </w:t>
      </w:r>
      <w:r w:rsidRPr="009C6981">
        <w:rPr>
          <w:sz w:val="20"/>
          <w:szCs w:val="20"/>
        </w:rPr>
        <w:t>Различают следующие виды себестоимости: цеховая, производственная и</w:t>
      </w:r>
      <w:r w:rsidRPr="009C6981">
        <w:rPr>
          <w:spacing w:val="-6"/>
          <w:sz w:val="20"/>
          <w:szCs w:val="20"/>
        </w:rPr>
        <w:t xml:space="preserve"> </w:t>
      </w:r>
      <w:r w:rsidRPr="009C6981">
        <w:rPr>
          <w:sz w:val="20"/>
          <w:szCs w:val="20"/>
        </w:rPr>
        <w:t>полная</w:t>
      </w:r>
      <w:r w:rsidRPr="009C6981">
        <w:rPr>
          <w:b/>
          <w:sz w:val="20"/>
          <w:szCs w:val="20"/>
        </w:rPr>
        <w:t>.</w:t>
      </w:r>
    </w:p>
    <w:p w:rsidR="00F66EE9" w:rsidRPr="009C6981" w:rsidRDefault="00F66EE9" w:rsidP="00F66EE9">
      <w:pPr>
        <w:tabs>
          <w:tab w:val="left" w:pos="993"/>
        </w:tabs>
        <w:ind w:firstLine="709"/>
        <w:jc w:val="both"/>
        <w:rPr>
          <w:sz w:val="20"/>
          <w:szCs w:val="20"/>
          <w:lang w:val="ru-RU"/>
        </w:rPr>
      </w:pPr>
      <w:r w:rsidRPr="009C6981">
        <w:rPr>
          <w:i/>
          <w:sz w:val="20"/>
          <w:szCs w:val="20"/>
          <w:lang w:val="ru-RU"/>
        </w:rPr>
        <w:t xml:space="preserve">Цеховая себестоимость </w:t>
      </w:r>
      <w:r w:rsidRPr="009C6981">
        <w:rPr>
          <w:sz w:val="20"/>
          <w:szCs w:val="20"/>
          <w:lang w:val="ru-RU"/>
        </w:rPr>
        <w:t>представляет собой з</w:t>
      </w:r>
      <w:bookmarkStart w:id="0" w:name="_GoBack"/>
      <w:bookmarkEnd w:id="0"/>
      <w:r w:rsidRPr="009C6981">
        <w:rPr>
          <w:sz w:val="20"/>
          <w:szCs w:val="20"/>
          <w:lang w:val="ru-RU"/>
        </w:rPr>
        <w:t>атраты цеха, связанные с производством продукции.</w:t>
      </w:r>
    </w:p>
    <w:p w:rsidR="00F66EE9" w:rsidRPr="009C6981" w:rsidRDefault="00F66EE9" w:rsidP="00F66EE9">
      <w:pPr>
        <w:tabs>
          <w:tab w:val="left" w:pos="993"/>
        </w:tabs>
        <w:ind w:firstLine="709"/>
        <w:jc w:val="both"/>
        <w:rPr>
          <w:sz w:val="20"/>
          <w:szCs w:val="20"/>
          <w:lang w:val="ru-RU"/>
        </w:rPr>
      </w:pPr>
      <w:r w:rsidRPr="009C6981">
        <w:rPr>
          <w:i/>
          <w:sz w:val="20"/>
          <w:szCs w:val="20"/>
          <w:lang w:val="ru-RU"/>
        </w:rPr>
        <w:t xml:space="preserve">Производственная себестоимость </w:t>
      </w:r>
      <w:r w:rsidRPr="009C6981">
        <w:rPr>
          <w:sz w:val="20"/>
          <w:szCs w:val="20"/>
          <w:lang w:val="ru-RU"/>
        </w:rPr>
        <w:t>помимо затрат цехов включает общепроизводственные и общехозяйственные расходы.</w:t>
      </w:r>
    </w:p>
    <w:p w:rsidR="00F66EE9" w:rsidRPr="009C6981" w:rsidRDefault="00F66EE9" w:rsidP="00F66EE9">
      <w:pPr>
        <w:pStyle w:val="a4"/>
        <w:tabs>
          <w:tab w:val="left" w:pos="993"/>
        </w:tabs>
        <w:ind w:left="0" w:firstLine="709"/>
        <w:jc w:val="both"/>
        <w:rPr>
          <w:sz w:val="20"/>
          <w:szCs w:val="20"/>
          <w:lang w:val="ru-RU"/>
        </w:rPr>
      </w:pPr>
      <w:r w:rsidRPr="009C6981">
        <w:rPr>
          <w:i/>
          <w:sz w:val="20"/>
          <w:szCs w:val="20"/>
          <w:lang w:val="ru-RU"/>
        </w:rPr>
        <w:t xml:space="preserve">Полная себестоимость </w:t>
      </w:r>
      <w:r w:rsidRPr="009C6981">
        <w:rPr>
          <w:sz w:val="20"/>
          <w:szCs w:val="20"/>
          <w:lang w:val="ru-RU"/>
        </w:rPr>
        <w:t>отражает все затраты на производство и реализацию продукции; слагается из производственной себестоимости и внепроизводственных расходов (расходы на тару и упаковку, транспортировку продукции, прочие расходы).</w:t>
      </w:r>
    </w:p>
    <w:p w:rsidR="00F66EE9" w:rsidRPr="009C6981" w:rsidRDefault="00F66EE9" w:rsidP="00F66EE9">
      <w:pPr>
        <w:pStyle w:val="a4"/>
        <w:tabs>
          <w:tab w:val="left" w:pos="993"/>
        </w:tabs>
        <w:ind w:left="0" w:firstLine="709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Различают индивидуальную и среднеотраслевую себестоимость.</w:t>
      </w:r>
    </w:p>
    <w:p w:rsidR="00F66EE9" w:rsidRPr="009C6981" w:rsidRDefault="00F66EE9" w:rsidP="00F66EE9">
      <w:pPr>
        <w:tabs>
          <w:tab w:val="left" w:pos="993"/>
        </w:tabs>
        <w:ind w:firstLine="709"/>
        <w:jc w:val="both"/>
        <w:rPr>
          <w:sz w:val="20"/>
          <w:szCs w:val="20"/>
          <w:lang w:val="ru-RU"/>
        </w:rPr>
      </w:pPr>
      <w:r w:rsidRPr="009C6981">
        <w:rPr>
          <w:i/>
          <w:sz w:val="20"/>
          <w:szCs w:val="20"/>
          <w:lang w:val="ru-RU"/>
        </w:rPr>
        <w:t xml:space="preserve">Индивидуальная себестоимость </w:t>
      </w:r>
      <w:r w:rsidRPr="009C6981">
        <w:rPr>
          <w:sz w:val="20"/>
          <w:szCs w:val="20"/>
          <w:lang w:val="ru-RU"/>
        </w:rPr>
        <w:t>обуславливается конкретными условиями, в которых действует то или другое предприятие.</w:t>
      </w:r>
    </w:p>
    <w:p w:rsidR="00F66EE9" w:rsidRPr="009C6981" w:rsidRDefault="00F66EE9" w:rsidP="00F66EE9">
      <w:pPr>
        <w:pStyle w:val="a4"/>
        <w:tabs>
          <w:tab w:val="left" w:pos="993"/>
        </w:tabs>
        <w:spacing w:before="65"/>
        <w:ind w:left="0" w:firstLine="709"/>
        <w:jc w:val="both"/>
        <w:rPr>
          <w:sz w:val="20"/>
          <w:szCs w:val="20"/>
          <w:lang w:val="ru-RU"/>
        </w:rPr>
      </w:pPr>
      <w:r w:rsidRPr="009C6981">
        <w:rPr>
          <w:i/>
          <w:sz w:val="20"/>
          <w:szCs w:val="20"/>
          <w:lang w:val="ru-RU"/>
        </w:rPr>
        <w:t xml:space="preserve">Среднеотраслевая себестоимость </w:t>
      </w:r>
      <w:r w:rsidRPr="009C6981">
        <w:rPr>
          <w:sz w:val="20"/>
          <w:szCs w:val="20"/>
          <w:lang w:val="ru-RU"/>
        </w:rPr>
        <w:t>определяется как средневзвешенная величина и характеризует средние затраты на единицу продукции по отрасли, поэтому она находится ближе к общественно необходимым затратам труда.</w:t>
      </w:r>
    </w:p>
    <w:p w:rsidR="00F66EE9" w:rsidRPr="009C6981" w:rsidRDefault="00F66EE9" w:rsidP="00F66EE9">
      <w:pPr>
        <w:pStyle w:val="a4"/>
        <w:tabs>
          <w:tab w:val="left" w:pos="993"/>
        </w:tabs>
        <w:ind w:left="0" w:firstLine="709"/>
        <w:jc w:val="both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В условиях перехода к рыночной экономике роль и значение себестоимости продукции для предприятия резко возрастают. С экономических и социальных позиций значение снижения себестоимости продукции для предприятия заключается в следующем:</w:t>
      </w:r>
    </w:p>
    <w:p w:rsidR="00F66EE9" w:rsidRPr="009C6981" w:rsidRDefault="00F66EE9" w:rsidP="00F66EE9">
      <w:pPr>
        <w:pStyle w:val="a6"/>
        <w:numPr>
          <w:ilvl w:val="1"/>
          <w:numId w:val="6"/>
        </w:numPr>
        <w:tabs>
          <w:tab w:val="left" w:pos="993"/>
          <w:tab w:val="left" w:pos="1855"/>
        </w:tabs>
        <w:ind w:left="0" w:firstLine="709"/>
        <w:jc w:val="both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 xml:space="preserve">в увеличении прибыли, остающейся в распоряжении предприятия, </w:t>
      </w:r>
      <w:r w:rsidRPr="009C6981">
        <w:rPr>
          <w:spacing w:val="1"/>
          <w:sz w:val="20"/>
          <w:szCs w:val="20"/>
          <w:lang w:val="ru-RU"/>
        </w:rPr>
        <w:t xml:space="preserve">а, </w:t>
      </w:r>
      <w:r w:rsidRPr="009C6981">
        <w:rPr>
          <w:sz w:val="20"/>
          <w:szCs w:val="20"/>
          <w:lang w:val="ru-RU"/>
        </w:rPr>
        <w:t>следовательно, в появлении возможности не только в простом, но и расширенном</w:t>
      </w:r>
      <w:r w:rsidRPr="009C6981">
        <w:rPr>
          <w:spacing w:val="-36"/>
          <w:sz w:val="20"/>
          <w:szCs w:val="20"/>
          <w:lang w:val="ru-RU"/>
        </w:rPr>
        <w:t xml:space="preserve"> </w:t>
      </w:r>
      <w:r w:rsidRPr="009C6981">
        <w:rPr>
          <w:sz w:val="20"/>
          <w:szCs w:val="20"/>
          <w:lang w:val="ru-RU"/>
        </w:rPr>
        <w:t>воспроизводстве;</w:t>
      </w:r>
    </w:p>
    <w:p w:rsidR="00F66EE9" w:rsidRPr="009C6981" w:rsidRDefault="00F66EE9" w:rsidP="00F66EE9">
      <w:pPr>
        <w:pStyle w:val="a6"/>
        <w:numPr>
          <w:ilvl w:val="1"/>
          <w:numId w:val="6"/>
        </w:numPr>
        <w:tabs>
          <w:tab w:val="left" w:pos="993"/>
          <w:tab w:val="left" w:pos="1881"/>
        </w:tabs>
        <w:spacing w:before="2" w:line="237" w:lineRule="auto"/>
        <w:ind w:left="0" w:firstLine="709"/>
        <w:jc w:val="both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в появлении большей возможности для материального стимулирования работников и решения многих социальных проблем коллектива</w:t>
      </w:r>
      <w:r w:rsidRPr="009C6981">
        <w:rPr>
          <w:spacing w:val="-5"/>
          <w:sz w:val="20"/>
          <w:szCs w:val="20"/>
          <w:lang w:val="ru-RU"/>
        </w:rPr>
        <w:t xml:space="preserve"> </w:t>
      </w:r>
      <w:r w:rsidRPr="009C6981">
        <w:rPr>
          <w:sz w:val="20"/>
          <w:szCs w:val="20"/>
          <w:lang w:val="ru-RU"/>
        </w:rPr>
        <w:t>предприятия;</w:t>
      </w:r>
    </w:p>
    <w:p w:rsidR="00F66EE9" w:rsidRPr="009C6981" w:rsidRDefault="00F66EE9" w:rsidP="00F66EE9">
      <w:pPr>
        <w:pStyle w:val="a6"/>
        <w:numPr>
          <w:ilvl w:val="1"/>
          <w:numId w:val="6"/>
        </w:numPr>
        <w:tabs>
          <w:tab w:val="left" w:pos="993"/>
          <w:tab w:val="left" w:pos="2094"/>
        </w:tabs>
        <w:ind w:left="0" w:firstLine="709"/>
        <w:jc w:val="both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в улучшении финансового состояния предприятия и снижении степени риска банкротства;</w:t>
      </w:r>
    </w:p>
    <w:p w:rsidR="00F66EE9" w:rsidRPr="009C6981" w:rsidRDefault="00F66EE9" w:rsidP="00F66EE9">
      <w:pPr>
        <w:pStyle w:val="a6"/>
        <w:numPr>
          <w:ilvl w:val="1"/>
          <w:numId w:val="6"/>
        </w:numPr>
        <w:tabs>
          <w:tab w:val="left" w:pos="993"/>
          <w:tab w:val="left" w:pos="1996"/>
        </w:tabs>
        <w:ind w:left="0" w:firstLine="709"/>
        <w:jc w:val="both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в возможности снижения продажной цены на свою продукцию, что позволяет в значительной мере повысить конкурентоспособность продукции и увеличить объем</w:t>
      </w:r>
      <w:r w:rsidRPr="009C6981">
        <w:rPr>
          <w:spacing w:val="-26"/>
          <w:sz w:val="20"/>
          <w:szCs w:val="20"/>
          <w:lang w:val="ru-RU"/>
        </w:rPr>
        <w:t xml:space="preserve"> </w:t>
      </w:r>
      <w:r w:rsidRPr="009C6981">
        <w:rPr>
          <w:sz w:val="20"/>
          <w:szCs w:val="20"/>
          <w:lang w:val="ru-RU"/>
        </w:rPr>
        <w:t>продаж;</w:t>
      </w:r>
    </w:p>
    <w:p w:rsidR="00F66EE9" w:rsidRPr="009C6981" w:rsidRDefault="00F66EE9" w:rsidP="00F66EE9">
      <w:pPr>
        <w:pStyle w:val="a6"/>
        <w:numPr>
          <w:ilvl w:val="1"/>
          <w:numId w:val="6"/>
        </w:numPr>
        <w:tabs>
          <w:tab w:val="left" w:pos="993"/>
          <w:tab w:val="left" w:pos="2054"/>
        </w:tabs>
        <w:ind w:left="0" w:firstLine="709"/>
        <w:jc w:val="both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в снижении себестоимости продукции в акционерных обществах, что является хорошей предпосылкой для выплаты дивидендов и повышения их</w:t>
      </w:r>
      <w:r w:rsidRPr="009C6981">
        <w:rPr>
          <w:spacing w:val="-6"/>
          <w:sz w:val="20"/>
          <w:szCs w:val="20"/>
          <w:lang w:val="ru-RU"/>
        </w:rPr>
        <w:t xml:space="preserve"> </w:t>
      </w:r>
      <w:r w:rsidRPr="009C6981">
        <w:rPr>
          <w:sz w:val="20"/>
          <w:szCs w:val="20"/>
          <w:lang w:val="ru-RU"/>
        </w:rPr>
        <w:t>ставки.</w:t>
      </w:r>
    </w:p>
    <w:p w:rsidR="00F66EE9" w:rsidRPr="009C6981" w:rsidRDefault="00F66EE9" w:rsidP="00F66EE9">
      <w:pPr>
        <w:pStyle w:val="a4"/>
        <w:tabs>
          <w:tab w:val="left" w:pos="993"/>
        </w:tabs>
        <w:ind w:left="0" w:firstLine="709"/>
        <w:jc w:val="both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Из всего сказанного вытекает очень важный вывод, что проблема снижения себестоимости продукции всегда должна быть в центре внимания на предприятиях.</w:t>
      </w:r>
    </w:p>
    <w:p w:rsidR="00F66EE9" w:rsidRPr="009C6981" w:rsidRDefault="00F66EE9" w:rsidP="00F66EE9">
      <w:pPr>
        <w:pStyle w:val="a4"/>
        <w:tabs>
          <w:tab w:val="left" w:pos="993"/>
        </w:tabs>
        <w:ind w:left="0" w:firstLine="709"/>
        <w:jc w:val="center"/>
        <w:rPr>
          <w:i/>
          <w:sz w:val="20"/>
          <w:szCs w:val="20"/>
          <w:lang w:val="ru-RU"/>
        </w:rPr>
      </w:pPr>
      <w:r w:rsidRPr="009C6981">
        <w:rPr>
          <w:i/>
          <w:sz w:val="20"/>
          <w:szCs w:val="20"/>
          <w:lang w:val="ru-RU"/>
        </w:rPr>
        <w:t>Классификация затрат на выпуск и реализацию продукции.</w:t>
      </w:r>
    </w:p>
    <w:p w:rsidR="00F66EE9" w:rsidRPr="009C6981" w:rsidRDefault="00F66EE9" w:rsidP="00F66EE9">
      <w:pPr>
        <w:pStyle w:val="a4"/>
        <w:tabs>
          <w:tab w:val="left" w:pos="993"/>
        </w:tabs>
        <w:ind w:left="0" w:firstLine="709"/>
        <w:jc w:val="both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Основными группировками затрат являются группировки по «</w:t>
      </w:r>
      <w:r w:rsidRPr="009C6981">
        <w:rPr>
          <w:i/>
          <w:sz w:val="20"/>
          <w:szCs w:val="20"/>
          <w:lang w:val="ru-RU"/>
        </w:rPr>
        <w:t>экономическим элементам</w:t>
      </w:r>
      <w:r w:rsidRPr="009C6981">
        <w:rPr>
          <w:sz w:val="20"/>
          <w:szCs w:val="20"/>
          <w:lang w:val="ru-RU"/>
        </w:rPr>
        <w:t>» и «</w:t>
      </w:r>
      <w:r w:rsidRPr="009C6981">
        <w:rPr>
          <w:i/>
          <w:sz w:val="20"/>
          <w:szCs w:val="20"/>
          <w:lang w:val="ru-RU"/>
        </w:rPr>
        <w:t>по статьям затрат</w:t>
      </w:r>
      <w:r w:rsidRPr="009C6981">
        <w:rPr>
          <w:sz w:val="20"/>
          <w:szCs w:val="20"/>
          <w:lang w:val="ru-RU"/>
        </w:rPr>
        <w:t>». На основе этих группировок разрабатываются важнейшие документы: смета затрат на производство, калькуляция себестоимости по отдельным видам продукции.</w:t>
      </w:r>
    </w:p>
    <w:p w:rsidR="00F66EE9" w:rsidRPr="009C6981" w:rsidRDefault="00F66EE9" w:rsidP="00F66EE9">
      <w:pPr>
        <w:pStyle w:val="a4"/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9C6981">
        <w:rPr>
          <w:sz w:val="20"/>
          <w:szCs w:val="20"/>
          <w:lang w:val="ru-RU"/>
        </w:rPr>
        <w:t xml:space="preserve">Однородные по своему экономическому содержанию затраты называются экономическими элементами независимо от того, где они расходуются и на какие цели. </w:t>
      </w:r>
      <w:r w:rsidRPr="009C6981">
        <w:rPr>
          <w:sz w:val="20"/>
          <w:szCs w:val="20"/>
        </w:rPr>
        <w:t>Выделяют пять элементов затрат:</w:t>
      </w:r>
    </w:p>
    <w:p w:rsidR="00F66EE9" w:rsidRPr="009C6981" w:rsidRDefault="00F66EE9" w:rsidP="00F66EE9">
      <w:pPr>
        <w:pStyle w:val="a6"/>
        <w:numPr>
          <w:ilvl w:val="0"/>
          <w:numId w:val="5"/>
        </w:numPr>
        <w:tabs>
          <w:tab w:val="left" w:pos="993"/>
          <w:tab w:val="left" w:pos="1788"/>
        </w:tabs>
        <w:ind w:left="0" w:firstLine="709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материальные затраты (за вычетом стоимости возвратных</w:t>
      </w:r>
      <w:r w:rsidRPr="009C6981">
        <w:rPr>
          <w:spacing w:val="-4"/>
          <w:sz w:val="20"/>
          <w:szCs w:val="20"/>
          <w:lang w:val="ru-RU"/>
        </w:rPr>
        <w:t xml:space="preserve"> </w:t>
      </w:r>
      <w:r w:rsidRPr="009C6981">
        <w:rPr>
          <w:sz w:val="20"/>
          <w:szCs w:val="20"/>
          <w:lang w:val="ru-RU"/>
        </w:rPr>
        <w:t>отходов);</w:t>
      </w:r>
    </w:p>
    <w:p w:rsidR="00F66EE9" w:rsidRPr="009C6981" w:rsidRDefault="00F66EE9" w:rsidP="00F66EE9">
      <w:pPr>
        <w:pStyle w:val="a6"/>
        <w:numPr>
          <w:ilvl w:val="0"/>
          <w:numId w:val="5"/>
        </w:numPr>
        <w:tabs>
          <w:tab w:val="left" w:pos="993"/>
          <w:tab w:val="left" w:pos="1788"/>
        </w:tabs>
        <w:ind w:left="0" w:firstLine="709"/>
        <w:rPr>
          <w:sz w:val="20"/>
          <w:szCs w:val="20"/>
        </w:rPr>
      </w:pPr>
      <w:r w:rsidRPr="009C6981">
        <w:rPr>
          <w:sz w:val="20"/>
          <w:szCs w:val="20"/>
        </w:rPr>
        <w:t>затраты на оплату</w:t>
      </w:r>
      <w:r w:rsidRPr="009C6981">
        <w:rPr>
          <w:spacing w:val="-7"/>
          <w:sz w:val="20"/>
          <w:szCs w:val="20"/>
        </w:rPr>
        <w:t xml:space="preserve"> </w:t>
      </w:r>
      <w:r w:rsidRPr="009C6981">
        <w:rPr>
          <w:sz w:val="20"/>
          <w:szCs w:val="20"/>
        </w:rPr>
        <w:t>труда;</w:t>
      </w:r>
    </w:p>
    <w:p w:rsidR="00F66EE9" w:rsidRPr="009C6981" w:rsidRDefault="00F66EE9" w:rsidP="00F66EE9">
      <w:pPr>
        <w:pStyle w:val="a6"/>
        <w:numPr>
          <w:ilvl w:val="0"/>
          <w:numId w:val="5"/>
        </w:numPr>
        <w:tabs>
          <w:tab w:val="left" w:pos="993"/>
          <w:tab w:val="left" w:pos="1788"/>
        </w:tabs>
        <w:ind w:left="0" w:firstLine="709"/>
        <w:rPr>
          <w:sz w:val="20"/>
          <w:szCs w:val="20"/>
        </w:rPr>
      </w:pPr>
      <w:r w:rsidRPr="009C6981">
        <w:rPr>
          <w:sz w:val="20"/>
          <w:szCs w:val="20"/>
        </w:rPr>
        <w:t>отчисления на социальные</w:t>
      </w:r>
      <w:r w:rsidRPr="009C6981">
        <w:rPr>
          <w:spacing w:val="-4"/>
          <w:sz w:val="20"/>
          <w:szCs w:val="20"/>
        </w:rPr>
        <w:t xml:space="preserve"> </w:t>
      </w:r>
      <w:r w:rsidRPr="009C6981">
        <w:rPr>
          <w:sz w:val="20"/>
          <w:szCs w:val="20"/>
        </w:rPr>
        <w:t>нужды;</w:t>
      </w:r>
    </w:p>
    <w:p w:rsidR="00F66EE9" w:rsidRPr="009C6981" w:rsidRDefault="00F66EE9" w:rsidP="00F66EE9">
      <w:pPr>
        <w:pStyle w:val="a6"/>
        <w:numPr>
          <w:ilvl w:val="0"/>
          <w:numId w:val="5"/>
        </w:numPr>
        <w:tabs>
          <w:tab w:val="left" w:pos="993"/>
          <w:tab w:val="left" w:pos="1788"/>
        </w:tabs>
        <w:ind w:left="0" w:firstLine="709"/>
        <w:rPr>
          <w:sz w:val="20"/>
          <w:szCs w:val="20"/>
        </w:rPr>
      </w:pPr>
      <w:r w:rsidRPr="009C6981">
        <w:rPr>
          <w:sz w:val="20"/>
          <w:szCs w:val="20"/>
        </w:rPr>
        <w:t>амортизация основных фондов;</w:t>
      </w:r>
    </w:p>
    <w:p w:rsidR="00F66EE9" w:rsidRPr="009C6981" w:rsidRDefault="00F66EE9" w:rsidP="00F66EE9">
      <w:pPr>
        <w:pStyle w:val="a6"/>
        <w:numPr>
          <w:ilvl w:val="0"/>
          <w:numId w:val="5"/>
        </w:numPr>
        <w:tabs>
          <w:tab w:val="left" w:pos="993"/>
          <w:tab w:val="left" w:pos="1788"/>
        </w:tabs>
        <w:ind w:left="0" w:firstLine="709"/>
        <w:rPr>
          <w:sz w:val="20"/>
          <w:szCs w:val="20"/>
        </w:rPr>
      </w:pPr>
      <w:r w:rsidRPr="009C6981">
        <w:rPr>
          <w:sz w:val="20"/>
          <w:szCs w:val="20"/>
        </w:rPr>
        <w:t>прочие</w:t>
      </w:r>
      <w:r w:rsidRPr="009C6981">
        <w:rPr>
          <w:spacing w:val="-2"/>
          <w:sz w:val="20"/>
          <w:szCs w:val="20"/>
        </w:rPr>
        <w:t xml:space="preserve"> </w:t>
      </w:r>
      <w:r w:rsidRPr="009C6981">
        <w:rPr>
          <w:sz w:val="20"/>
          <w:szCs w:val="20"/>
        </w:rPr>
        <w:t>затраты.</w:t>
      </w:r>
    </w:p>
    <w:p w:rsidR="00F66EE9" w:rsidRPr="009C6981" w:rsidRDefault="00F66EE9" w:rsidP="00F66EE9">
      <w:pPr>
        <w:pStyle w:val="a4"/>
        <w:tabs>
          <w:tab w:val="left" w:pos="993"/>
        </w:tabs>
        <w:ind w:left="0" w:firstLine="709"/>
        <w:jc w:val="both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К материальным затратам относятся: сырье и основные материалы, в том числе покупные полуфабрикаты и комплектующие изделия; топливо и энергия; износ малоценных и быстроизнашивающихся предметов и др.</w:t>
      </w:r>
    </w:p>
    <w:p w:rsidR="00F66EE9" w:rsidRPr="009C6981" w:rsidRDefault="00F66EE9" w:rsidP="00F66EE9">
      <w:pPr>
        <w:pStyle w:val="a4"/>
        <w:tabs>
          <w:tab w:val="left" w:pos="993"/>
        </w:tabs>
        <w:ind w:left="0" w:firstLine="709"/>
        <w:jc w:val="both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 xml:space="preserve">Отчисления на социальные нужды осуществляются по определенным нормативам от фонда оплаты труда (2018 г.): </w:t>
      </w:r>
    </w:p>
    <w:p w:rsidR="00F66EE9" w:rsidRPr="009C6981" w:rsidRDefault="00F66EE9" w:rsidP="00F66EE9">
      <w:pPr>
        <w:pStyle w:val="a6"/>
        <w:tabs>
          <w:tab w:val="left" w:pos="993"/>
        </w:tabs>
        <w:ind w:left="0" w:firstLine="709"/>
        <w:jc w:val="both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 xml:space="preserve">На пенсионное страхование (ПФР) – 22%. </w:t>
      </w:r>
    </w:p>
    <w:p w:rsidR="00F66EE9" w:rsidRPr="009C6981" w:rsidRDefault="00F66EE9" w:rsidP="00F66EE9">
      <w:pPr>
        <w:pStyle w:val="a6"/>
        <w:tabs>
          <w:tab w:val="left" w:pos="993"/>
        </w:tabs>
        <w:ind w:left="0" w:firstLine="709"/>
        <w:jc w:val="both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 xml:space="preserve">На медицинское страхование (ФФОМС) – 5,1%. </w:t>
      </w:r>
    </w:p>
    <w:p w:rsidR="00F66EE9" w:rsidRPr="009C6981" w:rsidRDefault="00F66EE9" w:rsidP="00F66EE9">
      <w:pPr>
        <w:pStyle w:val="a6"/>
        <w:tabs>
          <w:tab w:val="left" w:pos="993"/>
        </w:tabs>
        <w:ind w:left="0" w:firstLine="709"/>
        <w:jc w:val="both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 xml:space="preserve">На социальное страхование (ФСС) – 2,9% (без учёта взносов от несчастных случаев). </w:t>
      </w:r>
    </w:p>
    <w:p w:rsidR="00F66EE9" w:rsidRPr="009C6981" w:rsidRDefault="00F66EE9" w:rsidP="00F66EE9">
      <w:pPr>
        <w:tabs>
          <w:tab w:val="left" w:pos="709"/>
        </w:tabs>
        <w:ind w:firstLine="709"/>
        <w:jc w:val="both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ab/>
        <w:t>Величина этих нормативов устанавливается в законодательном порядке и, естественно, может</w:t>
      </w:r>
      <w:r w:rsidRPr="009C6981">
        <w:rPr>
          <w:spacing w:val="-16"/>
          <w:sz w:val="20"/>
          <w:szCs w:val="20"/>
          <w:lang w:val="ru-RU"/>
        </w:rPr>
        <w:t xml:space="preserve"> </w:t>
      </w:r>
      <w:r w:rsidRPr="009C6981">
        <w:rPr>
          <w:sz w:val="20"/>
          <w:szCs w:val="20"/>
          <w:lang w:val="ru-RU"/>
        </w:rPr>
        <w:t>пересматриваться.</w:t>
      </w:r>
    </w:p>
    <w:p w:rsidR="00F66EE9" w:rsidRPr="009C6981" w:rsidRDefault="00F66EE9" w:rsidP="00F66EE9">
      <w:pPr>
        <w:pStyle w:val="a4"/>
        <w:tabs>
          <w:tab w:val="left" w:pos="993"/>
        </w:tabs>
        <w:ind w:left="0" w:firstLine="709"/>
        <w:jc w:val="both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К амортизации основных фондов относятся все амортизационные отчисления по основным средствам за отчетный период.</w:t>
      </w:r>
    </w:p>
    <w:p w:rsidR="00F66EE9" w:rsidRPr="009C6981" w:rsidRDefault="00F66EE9" w:rsidP="00F66EE9">
      <w:pPr>
        <w:pStyle w:val="a4"/>
        <w:tabs>
          <w:tab w:val="left" w:pos="993"/>
        </w:tabs>
        <w:ind w:left="0" w:firstLine="709"/>
        <w:jc w:val="both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Прочие - это платежи по процентам, износ нематериальных активов, командировочные расходы, представительские расходы, расходы на рекламу, на подготовку кадров и др.</w:t>
      </w:r>
    </w:p>
    <w:p w:rsidR="00F66EE9" w:rsidRPr="009C6981" w:rsidRDefault="00F66EE9" w:rsidP="00F66EE9">
      <w:pPr>
        <w:pStyle w:val="a4"/>
        <w:tabs>
          <w:tab w:val="left" w:pos="709"/>
        </w:tabs>
        <w:ind w:left="0" w:firstLine="709"/>
        <w:jc w:val="both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Классификация затрат по экономическим элементам служит для определения заданий по снижению себестоимости продукции, расчета потребностей в оборотных средствах, расчета сметы затрат, а также экономического обоснования</w:t>
      </w:r>
      <w:r w:rsidRPr="009C6981">
        <w:rPr>
          <w:spacing w:val="-6"/>
          <w:sz w:val="20"/>
          <w:szCs w:val="20"/>
          <w:lang w:val="ru-RU"/>
        </w:rPr>
        <w:t xml:space="preserve"> </w:t>
      </w:r>
      <w:r w:rsidRPr="009C6981">
        <w:rPr>
          <w:sz w:val="20"/>
          <w:szCs w:val="20"/>
          <w:lang w:val="ru-RU"/>
        </w:rPr>
        <w:t>инвестиций.</w:t>
      </w:r>
    </w:p>
    <w:p w:rsidR="00F66EE9" w:rsidRPr="009C6981" w:rsidRDefault="00F66EE9" w:rsidP="00F66EE9">
      <w:pPr>
        <w:pStyle w:val="a4"/>
        <w:tabs>
          <w:tab w:val="left" w:pos="709"/>
        </w:tabs>
        <w:spacing w:before="65"/>
        <w:ind w:left="0" w:firstLine="709"/>
        <w:jc w:val="both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lastRenderedPageBreak/>
        <w:tab/>
        <w:t xml:space="preserve">Для внутрипроизводственного планирования и выявления резервов снижения себестоимости продукции необходимо знать не только общую сумму затрат каждого предприятия по тому или иному экономическому элементу, но и величину расходов в зависимости от места их возникновения. </w:t>
      </w:r>
    </w:p>
    <w:p w:rsidR="00F66EE9" w:rsidRPr="009C6981" w:rsidRDefault="00F66EE9" w:rsidP="00F66EE9">
      <w:pPr>
        <w:pStyle w:val="a4"/>
        <w:tabs>
          <w:tab w:val="left" w:pos="993"/>
        </w:tabs>
        <w:spacing w:before="65"/>
        <w:ind w:left="0" w:firstLine="709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Такую возможность дает классификация затрат по калькуляционным статьям.</w:t>
      </w:r>
    </w:p>
    <w:p w:rsidR="00F66EE9" w:rsidRPr="009C6981" w:rsidRDefault="00F66EE9" w:rsidP="00F66EE9">
      <w:pPr>
        <w:pStyle w:val="a4"/>
        <w:tabs>
          <w:tab w:val="left" w:pos="993"/>
        </w:tabs>
        <w:ind w:left="0" w:firstLine="709"/>
        <w:jc w:val="both"/>
        <w:rPr>
          <w:i/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 xml:space="preserve">Для исчисления себестоимости отдельных видов продукции, затраты предприятия группируются по </w:t>
      </w:r>
      <w:r w:rsidRPr="009C6981">
        <w:rPr>
          <w:i/>
          <w:sz w:val="20"/>
          <w:szCs w:val="20"/>
          <w:lang w:val="ru-RU"/>
        </w:rPr>
        <w:t>статьям калькуляции.</w:t>
      </w:r>
    </w:p>
    <w:p w:rsidR="00F66EE9" w:rsidRPr="009C6981" w:rsidRDefault="00F66EE9" w:rsidP="00F66EE9">
      <w:pPr>
        <w:pStyle w:val="a4"/>
        <w:tabs>
          <w:tab w:val="left" w:pos="993"/>
        </w:tabs>
        <w:ind w:left="0" w:firstLine="709"/>
        <w:jc w:val="both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Основными положениями по планированию, учету и калькулированию себестоимости продукции на промышленных предприятиях установлена типовая группировка затрат по статьям калькуляции, которую можно представить в следующем виде:</w:t>
      </w:r>
    </w:p>
    <w:p w:rsidR="00F66EE9" w:rsidRPr="009C6981" w:rsidRDefault="00F66EE9" w:rsidP="00F66EE9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rPr>
          <w:sz w:val="20"/>
          <w:szCs w:val="20"/>
        </w:rPr>
      </w:pPr>
      <w:r w:rsidRPr="009C6981">
        <w:rPr>
          <w:sz w:val="20"/>
          <w:szCs w:val="20"/>
        </w:rPr>
        <w:t>Сырье и материалы.</w:t>
      </w:r>
    </w:p>
    <w:p w:rsidR="00F66EE9" w:rsidRPr="009C6981" w:rsidRDefault="00F66EE9" w:rsidP="00F66EE9">
      <w:pPr>
        <w:pStyle w:val="a6"/>
        <w:numPr>
          <w:ilvl w:val="0"/>
          <w:numId w:val="4"/>
        </w:numPr>
        <w:tabs>
          <w:tab w:val="left" w:pos="993"/>
          <w:tab w:val="left" w:pos="1829"/>
        </w:tabs>
        <w:spacing w:line="275" w:lineRule="exact"/>
        <w:ind w:left="0" w:firstLine="709"/>
        <w:rPr>
          <w:sz w:val="20"/>
          <w:szCs w:val="20"/>
        </w:rPr>
      </w:pPr>
      <w:r w:rsidRPr="009C6981">
        <w:rPr>
          <w:sz w:val="20"/>
          <w:szCs w:val="20"/>
        </w:rPr>
        <w:t>Возвратные</w:t>
      </w:r>
      <w:r w:rsidRPr="009C6981">
        <w:rPr>
          <w:spacing w:val="-3"/>
          <w:sz w:val="20"/>
          <w:szCs w:val="20"/>
        </w:rPr>
        <w:t xml:space="preserve"> </w:t>
      </w:r>
      <w:r w:rsidRPr="009C6981">
        <w:rPr>
          <w:sz w:val="20"/>
          <w:szCs w:val="20"/>
        </w:rPr>
        <w:t>расходы.</w:t>
      </w:r>
    </w:p>
    <w:p w:rsidR="00F66EE9" w:rsidRPr="009C6981" w:rsidRDefault="00F66EE9" w:rsidP="00F66EE9">
      <w:pPr>
        <w:pStyle w:val="a6"/>
        <w:numPr>
          <w:ilvl w:val="0"/>
          <w:numId w:val="4"/>
        </w:numPr>
        <w:tabs>
          <w:tab w:val="left" w:pos="993"/>
          <w:tab w:val="left" w:pos="1867"/>
        </w:tabs>
        <w:ind w:left="0" w:firstLine="709"/>
        <w:jc w:val="both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Покупные изделия, полуфабрикаты и услуги производственного характера сторонних предприятий и</w:t>
      </w:r>
      <w:r w:rsidRPr="009C6981">
        <w:rPr>
          <w:spacing w:val="-2"/>
          <w:sz w:val="20"/>
          <w:szCs w:val="20"/>
          <w:lang w:val="ru-RU"/>
        </w:rPr>
        <w:t xml:space="preserve"> </w:t>
      </w:r>
      <w:r w:rsidRPr="009C6981">
        <w:rPr>
          <w:sz w:val="20"/>
          <w:szCs w:val="20"/>
          <w:lang w:val="ru-RU"/>
        </w:rPr>
        <w:t>организаций.</w:t>
      </w:r>
    </w:p>
    <w:p w:rsidR="00F66EE9" w:rsidRPr="009C6981" w:rsidRDefault="00F66EE9" w:rsidP="00F66EE9">
      <w:pPr>
        <w:pStyle w:val="a6"/>
        <w:numPr>
          <w:ilvl w:val="0"/>
          <w:numId w:val="4"/>
        </w:numPr>
        <w:tabs>
          <w:tab w:val="left" w:pos="993"/>
          <w:tab w:val="left" w:pos="1829"/>
        </w:tabs>
        <w:spacing w:before="1"/>
        <w:ind w:left="0" w:firstLine="709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Топливо и энергия на технологические</w:t>
      </w:r>
      <w:r w:rsidRPr="009C6981">
        <w:rPr>
          <w:spacing w:val="-4"/>
          <w:sz w:val="20"/>
          <w:szCs w:val="20"/>
          <w:lang w:val="ru-RU"/>
        </w:rPr>
        <w:t xml:space="preserve"> </w:t>
      </w:r>
      <w:r w:rsidRPr="009C6981">
        <w:rPr>
          <w:sz w:val="20"/>
          <w:szCs w:val="20"/>
          <w:lang w:val="ru-RU"/>
        </w:rPr>
        <w:t>цели.</w:t>
      </w:r>
    </w:p>
    <w:p w:rsidR="00F66EE9" w:rsidRPr="009C6981" w:rsidRDefault="00F66EE9" w:rsidP="00F66EE9">
      <w:pPr>
        <w:pStyle w:val="a6"/>
        <w:numPr>
          <w:ilvl w:val="0"/>
          <w:numId w:val="4"/>
        </w:numPr>
        <w:tabs>
          <w:tab w:val="left" w:pos="993"/>
          <w:tab w:val="left" w:pos="1889"/>
        </w:tabs>
        <w:ind w:left="0" w:firstLine="709"/>
        <w:rPr>
          <w:sz w:val="20"/>
          <w:szCs w:val="20"/>
        </w:rPr>
      </w:pPr>
      <w:r w:rsidRPr="009C6981">
        <w:rPr>
          <w:sz w:val="20"/>
          <w:szCs w:val="20"/>
        </w:rPr>
        <w:t>Заработная плата производственных рабочих.</w:t>
      </w:r>
    </w:p>
    <w:p w:rsidR="00F66EE9" w:rsidRPr="009C6981" w:rsidRDefault="00F66EE9" w:rsidP="00F66EE9">
      <w:pPr>
        <w:pStyle w:val="a6"/>
        <w:numPr>
          <w:ilvl w:val="0"/>
          <w:numId w:val="4"/>
        </w:numPr>
        <w:tabs>
          <w:tab w:val="left" w:pos="993"/>
          <w:tab w:val="left" w:pos="1889"/>
        </w:tabs>
        <w:ind w:left="0" w:firstLine="709"/>
        <w:rPr>
          <w:sz w:val="20"/>
          <w:szCs w:val="20"/>
        </w:rPr>
      </w:pPr>
      <w:r w:rsidRPr="009C6981">
        <w:rPr>
          <w:sz w:val="20"/>
          <w:szCs w:val="20"/>
        </w:rPr>
        <w:t>Отчисления на социальные</w:t>
      </w:r>
      <w:r w:rsidRPr="009C6981">
        <w:rPr>
          <w:spacing w:val="-4"/>
          <w:sz w:val="20"/>
          <w:szCs w:val="20"/>
        </w:rPr>
        <w:t xml:space="preserve"> </w:t>
      </w:r>
      <w:r w:rsidRPr="009C6981">
        <w:rPr>
          <w:sz w:val="20"/>
          <w:szCs w:val="20"/>
        </w:rPr>
        <w:t>нужды.</w:t>
      </w:r>
    </w:p>
    <w:p w:rsidR="00F66EE9" w:rsidRPr="009C6981" w:rsidRDefault="00F66EE9" w:rsidP="00F66EE9">
      <w:pPr>
        <w:pStyle w:val="a6"/>
        <w:numPr>
          <w:ilvl w:val="0"/>
          <w:numId w:val="4"/>
        </w:numPr>
        <w:tabs>
          <w:tab w:val="left" w:pos="993"/>
          <w:tab w:val="left" w:pos="1829"/>
        </w:tabs>
        <w:ind w:left="0" w:firstLine="709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Расходы на подготовку и освоение</w:t>
      </w:r>
      <w:r w:rsidRPr="009C6981">
        <w:rPr>
          <w:spacing w:val="-8"/>
          <w:sz w:val="20"/>
          <w:szCs w:val="20"/>
          <w:lang w:val="ru-RU"/>
        </w:rPr>
        <w:t xml:space="preserve"> </w:t>
      </w:r>
      <w:r w:rsidRPr="009C6981">
        <w:rPr>
          <w:sz w:val="20"/>
          <w:szCs w:val="20"/>
          <w:lang w:val="ru-RU"/>
        </w:rPr>
        <w:t>производства.</w:t>
      </w:r>
    </w:p>
    <w:p w:rsidR="00F66EE9" w:rsidRPr="009C6981" w:rsidRDefault="00F66EE9" w:rsidP="00F66EE9">
      <w:pPr>
        <w:pStyle w:val="a6"/>
        <w:numPr>
          <w:ilvl w:val="0"/>
          <w:numId w:val="4"/>
        </w:numPr>
        <w:tabs>
          <w:tab w:val="left" w:pos="993"/>
          <w:tab w:val="left" w:pos="1889"/>
        </w:tabs>
        <w:spacing w:before="1"/>
        <w:ind w:left="0" w:firstLine="709"/>
        <w:rPr>
          <w:sz w:val="20"/>
          <w:szCs w:val="20"/>
        </w:rPr>
      </w:pPr>
      <w:r w:rsidRPr="009C6981">
        <w:rPr>
          <w:sz w:val="20"/>
          <w:szCs w:val="20"/>
        </w:rPr>
        <w:t>Общепроизводственные</w:t>
      </w:r>
      <w:r w:rsidRPr="009C6981">
        <w:rPr>
          <w:spacing w:val="-3"/>
          <w:sz w:val="20"/>
          <w:szCs w:val="20"/>
        </w:rPr>
        <w:t xml:space="preserve"> </w:t>
      </w:r>
      <w:r w:rsidRPr="009C6981">
        <w:rPr>
          <w:sz w:val="20"/>
          <w:szCs w:val="20"/>
        </w:rPr>
        <w:t>расходы.</w:t>
      </w:r>
    </w:p>
    <w:p w:rsidR="00F66EE9" w:rsidRPr="009C6981" w:rsidRDefault="00F66EE9" w:rsidP="00F66EE9">
      <w:pPr>
        <w:pStyle w:val="a6"/>
        <w:numPr>
          <w:ilvl w:val="0"/>
          <w:numId w:val="4"/>
        </w:numPr>
        <w:tabs>
          <w:tab w:val="left" w:pos="993"/>
          <w:tab w:val="left" w:pos="1889"/>
        </w:tabs>
        <w:ind w:left="0" w:firstLine="709"/>
        <w:rPr>
          <w:sz w:val="20"/>
          <w:szCs w:val="20"/>
        </w:rPr>
      </w:pPr>
      <w:r w:rsidRPr="009C6981">
        <w:rPr>
          <w:sz w:val="20"/>
          <w:szCs w:val="20"/>
          <w:lang w:val="ru-RU"/>
        </w:rPr>
        <w:t xml:space="preserve">Общехозяйственные расходы. 10.Прочие производственные расходы. </w:t>
      </w:r>
      <w:r w:rsidRPr="009C6981">
        <w:rPr>
          <w:sz w:val="20"/>
          <w:szCs w:val="20"/>
        </w:rPr>
        <w:t>11 .Коммерческие</w:t>
      </w:r>
      <w:r w:rsidRPr="009C6981">
        <w:rPr>
          <w:spacing w:val="-2"/>
          <w:sz w:val="20"/>
          <w:szCs w:val="20"/>
        </w:rPr>
        <w:t xml:space="preserve"> </w:t>
      </w:r>
      <w:r w:rsidRPr="009C6981">
        <w:rPr>
          <w:sz w:val="20"/>
          <w:szCs w:val="20"/>
        </w:rPr>
        <w:t>расходы.</w:t>
      </w:r>
    </w:p>
    <w:p w:rsidR="00F66EE9" w:rsidRPr="009C6981" w:rsidRDefault="00F66EE9" w:rsidP="00F66EE9">
      <w:pPr>
        <w:tabs>
          <w:tab w:val="left" w:pos="993"/>
        </w:tabs>
        <w:ind w:firstLine="709"/>
        <w:jc w:val="both"/>
        <w:rPr>
          <w:b/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 xml:space="preserve">Итог первых 10 статей образует </w:t>
      </w:r>
      <w:r w:rsidRPr="009C6981">
        <w:rPr>
          <w:i/>
          <w:sz w:val="20"/>
          <w:szCs w:val="20"/>
          <w:lang w:val="ru-RU"/>
        </w:rPr>
        <w:t>производственную себестоимость продукции</w:t>
      </w:r>
      <w:r w:rsidRPr="009C6981">
        <w:rPr>
          <w:b/>
          <w:sz w:val="20"/>
          <w:szCs w:val="20"/>
          <w:lang w:val="ru-RU"/>
        </w:rPr>
        <w:t xml:space="preserve">, </w:t>
      </w:r>
      <w:r w:rsidRPr="009C6981">
        <w:rPr>
          <w:sz w:val="20"/>
          <w:szCs w:val="20"/>
          <w:lang w:val="ru-RU"/>
        </w:rPr>
        <w:t xml:space="preserve">итог всех 11 статей - </w:t>
      </w:r>
      <w:r w:rsidRPr="009C6981">
        <w:rPr>
          <w:i/>
          <w:sz w:val="20"/>
          <w:szCs w:val="20"/>
          <w:lang w:val="ru-RU"/>
        </w:rPr>
        <w:t>полную себестоимость продукции</w:t>
      </w:r>
      <w:r w:rsidRPr="009C6981">
        <w:rPr>
          <w:b/>
          <w:sz w:val="20"/>
          <w:szCs w:val="20"/>
          <w:lang w:val="ru-RU"/>
        </w:rPr>
        <w:t>.</w:t>
      </w:r>
    </w:p>
    <w:p w:rsidR="00F66EE9" w:rsidRPr="009C6981" w:rsidRDefault="00F66EE9" w:rsidP="00F66EE9">
      <w:pPr>
        <w:pStyle w:val="a4"/>
        <w:tabs>
          <w:tab w:val="left" w:pos="993"/>
        </w:tabs>
        <w:ind w:left="0" w:firstLine="709"/>
        <w:jc w:val="both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Министерства (ведомства) могут вносить изменения в приведенную типовую номенклатуру статей затрат на производство с учетом особенностей в технике, технологии и организации производства.</w:t>
      </w:r>
    </w:p>
    <w:p w:rsidR="00F66EE9" w:rsidRPr="009C6981" w:rsidRDefault="00F66EE9" w:rsidP="00F66EE9">
      <w:pPr>
        <w:pStyle w:val="a4"/>
        <w:tabs>
          <w:tab w:val="left" w:pos="993"/>
        </w:tabs>
        <w:ind w:left="0" w:firstLine="709"/>
        <w:jc w:val="both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В состав коммерческих расходов включаются: расходы на тару и упаковку; расходы на транспортировку продукции (расходы на доставку продукции на станцию или пристань отправления, погрузку в вагоны, на суда, автомобили и т.п.); комиссионные сборы и отчисления, уплачиваемые сбытовым предприятиям и организациям в соответствии с договорами; затраты на рекламу, прочие расходы по сбыту (расходы по хранению, подработке, подсортировке).</w:t>
      </w:r>
    </w:p>
    <w:p w:rsidR="00F66EE9" w:rsidRPr="009C6981" w:rsidRDefault="00F66EE9" w:rsidP="00F66EE9">
      <w:pPr>
        <w:pStyle w:val="a4"/>
        <w:tabs>
          <w:tab w:val="left" w:pos="993"/>
        </w:tabs>
        <w:ind w:left="0" w:firstLine="709"/>
        <w:jc w:val="both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Общепроизводственные и общехозяйственные расходы относятся к накладным расходам. Общепроизводственные накладные расходы – это расходы на обслуживание и управление производством.</w:t>
      </w:r>
    </w:p>
    <w:p w:rsidR="00F66EE9" w:rsidRPr="009C6981" w:rsidRDefault="00F66EE9" w:rsidP="00F66EE9">
      <w:pPr>
        <w:pStyle w:val="a4"/>
        <w:tabs>
          <w:tab w:val="left" w:pos="993"/>
        </w:tabs>
        <w:ind w:left="0" w:firstLine="709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В состав общепроизводственных накладных издержек включаются:</w:t>
      </w:r>
    </w:p>
    <w:p w:rsidR="00F66EE9" w:rsidRPr="009C6981" w:rsidRDefault="00F66EE9" w:rsidP="00F66EE9">
      <w:pPr>
        <w:pStyle w:val="a6"/>
        <w:numPr>
          <w:ilvl w:val="0"/>
          <w:numId w:val="3"/>
        </w:numPr>
        <w:tabs>
          <w:tab w:val="left" w:pos="993"/>
          <w:tab w:val="left" w:pos="1728"/>
        </w:tabs>
        <w:ind w:left="0" w:firstLine="709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расходы на содержание и эксплуатацию</w:t>
      </w:r>
      <w:r w:rsidRPr="009C6981">
        <w:rPr>
          <w:spacing w:val="-4"/>
          <w:sz w:val="20"/>
          <w:szCs w:val="20"/>
          <w:lang w:val="ru-RU"/>
        </w:rPr>
        <w:t xml:space="preserve"> </w:t>
      </w:r>
      <w:r w:rsidRPr="009C6981">
        <w:rPr>
          <w:sz w:val="20"/>
          <w:szCs w:val="20"/>
          <w:lang w:val="ru-RU"/>
        </w:rPr>
        <w:t>оборудования;</w:t>
      </w:r>
    </w:p>
    <w:p w:rsidR="00F66EE9" w:rsidRPr="009C6981" w:rsidRDefault="00F66EE9" w:rsidP="00F66EE9">
      <w:pPr>
        <w:pStyle w:val="a6"/>
        <w:numPr>
          <w:ilvl w:val="0"/>
          <w:numId w:val="3"/>
        </w:numPr>
        <w:tabs>
          <w:tab w:val="left" w:pos="993"/>
          <w:tab w:val="left" w:pos="1668"/>
        </w:tabs>
        <w:ind w:left="0" w:firstLine="709"/>
        <w:rPr>
          <w:sz w:val="20"/>
          <w:szCs w:val="20"/>
        </w:rPr>
      </w:pPr>
      <w:r w:rsidRPr="009C6981">
        <w:rPr>
          <w:sz w:val="20"/>
          <w:szCs w:val="20"/>
        </w:rPr>
        <w:t>цеховые расходы на</w:t>
      </w:r>
      <w:r w:rsidRPr="009C6981">
        <w:rPr>
          <w:spacing w:val="-1"/>
          <w:sz w:val="20"/>
          <w:szCs w:val="20"/>
        </w:rPr>
        <w:t xml:space="preserve"> </w:t>
      </w:r>
      <w:r w:rsidRPr="009C6981">
        <w:rPr>
          <w:sz w:val="20"/>
          <w:szCs w:val="20"/>
        </w:rPr>
        <w:t>управление.</w:t>
      </w:r>
    </w:p>
    <w:p w:rsidR="00F66EE9" w:rsidRPr="009C6981" w:rsidRDefault="00F66EE9" w:rsidP="00F66EE9">
      <w:pPr>
        <w:pStyle w:val="a4"/>
        <w:tabs>
          <w:tab w:val="left" w:pos="993"/>
        </w:tabs>
        <w:ind w:left="0" w:firstLine="709"/>
        <w:jc w:val="both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В свою очередь, расходы на содержание и эксплуатацию оборудования – это амортизация оборудования и транспортных средств (внутризаводского транспорта); издержки на эксплуатацию оборудования в виде расходов смазочных, обтирочных, охлаждающих и других аналогичных материалов; заработная плата рабочих, обслуживающих оборудование, и отчисление на социальные нужды; расходы всех видов энергии, воды, пара, сжатого воздуха, услуг вспомогательных производств; расходы на ремонт оборудования, технические осмотры, уход; расходы на внутризаводское перемещение материалов, полуфабрикатов, продукции; износ малоценных и быстроизнашивающихся инструментов и приспособлений и другие расходы, связанные с использованием оборудования.</w:t>
      </w:r>
    </w:p>
    <w:p w:rsidR="00F66EE9" w:rsidRPr="009C6981" w:rsidRDefault="00F66EE9" w:rsidP="00F66EE9">
      <w:pPr>
        <w:pStyle w:val="a4"/>
        <w:tabs>
          <w:tab w:val="left" w:pos="993"/>
        </w:tabs>
        <w:ind w:left="0" w:firstLine="709"/>
        <w:jc w:val="both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В цеховые, или производственные, накладные расходы на управление входят: заработная плата управления цехов с отчислениями на социальные нужды; затраты на амортизацию зданий, сооружений, инвентаря; содержание и ремонт зданий, сооружений, обеспечение нормальных условий труда и технику безопасности; на спецодежду и спец  обувь; износ малоценного и быстроизнашивающегося инструментаи другие аналогичные затраты, связанные с управлением производственными</w:t>
      </w:r>
      <w:r w:rsidRPr="009C6981">
        <w:rPr>
          <w:spacing w:val="-7"/>
          <w:sz w:val="20"/>
          <w:szCs w:val="20"/>
          <w:lang w:val="ru-RU"/>
        </w:rPr>
        <w:t xml:space="preserve"> </w:t>
      </w:r>
      <w:r w:rsidRPr="009C6981">
        <w:rPr>
          <w:sz w:val="20"/>
          <w:szCs w:val="20"/>
          <w:lang w:val="ru-RU"/>
        </w:rPr>
        <w:t>подразделениями.</w:t>
      </w:r>
    </w:p>
    <w:p w:rsidR="00F66EE9" w:rsidRPr="009C6981" w:rsidRDefault="00F66EE9" w:rsidP="00F66EE9">
      <w:pPr>
        <w:pStyle w:val="a4"/>
        <w:tabs>
          <w:tab w:val="left" w:pos="993"/>
        </w:tabs>
        <w:spacing w:before="65"/>
        <w:ind w:left="0" w:firstLine="709"/>
        <w:jc w:val="both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Каждая из этих групп накладных расходов имеет свою специфику, но их объединяет то, что они планируются и учитываются по местам их возникновения,</w:t>
      </w:r>
      <w:r w:rsidRPr="009C6981">
        <w:rPr>
          <w:spacing w:val="36"/>
          <w:sz w:val="20"/>
          <w:szCs w:val="20"/>
          <w:lang w:val="ru-RU"/>
        </w:rPr>
        <w:t xml:space="preserve"> </w:t>
      </w:r>
      <w:r w:rsidRPr="009C6981">
        <w:rPr>
          <w:sz w:val="20"/>
          <w:szCs w:val="20"/>
          <w:lang w:val="ru-RU"/>
        </w:rPr>
        <w:t>т.е. по производственным подразделениям, а не по видам продукции, как это происходит с основными, прямыми расходами. Обе эти группы – расходы комплексные, косвенно распределяемые между отдельными видами продукции и между законченной продукцией и незавершенным производством.</w:t>
      </w:r>
    </w:p>
    <w:p w:rsidR="00F66EE9" w:rsidRPr="009C6981" w:rsidRDefault="00F66EE9" w:rsidP="00F66EE9">
      <w:pPr>
        <w:pStyle w:val="a4"/>
        <w:tabs>
          <w:tab w:val="left" w:pos="993"/>
        </w:tabs>
        <w:ind w:left="0" w:firstLine="709"/>
        <w:jc w:val="both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Планирование этих расходов осуществляется путем разработки на соответствующие цели годовых, квартальных смет с распределением на каждый месяц по каждой производственной единице, цеху в отдельности. Контроль за этими затратами осуществляется в соответствии со сметными размерами издержек.</w:t>
      </w:r>
    </w:p>
    <w:p w:rsidR="00F66EE9" w:rsidRPr="009C6981" w:rsidRDefault="00F66EE9" w:rsidP="00F66EE9">
      <w:pPr>
        <w:pStyle w:val="a4"/>
        <w:tabs>
          <w:tab w:val="left" w:pos="993"/>
        </w:tabs>
        <w:ind w:left="0" w:firstLine="709"/>
        <w:jc w:val="both"/>
        <w:rPr>
          <w:sz w:val="20"/>
          <w:szCs w:val="20"/>
          <w:lang w:val="ru-RU"/>
        </w:rPr>
      </w:pPr>
      <w:r w:rsidRPr="009C6981">
        <w:rPr>
          <w:i/>
          <w:sz w:val="20"/>
          <w:szCs w:val="20"/>
          <w:lang w:val="ru-RU"/>
        </w:rPr>
        <w:t xml:space="preserve">Общехозяйственные накладные расходы, </w:t>
      </w:r>
      <w:r w:rsidRPr="009C6981">
        <w:rPr>
          <w:sz w:val="20"/>
          <w:szCs w:val="20"/>
          <w:lang w:val="ru-RU"/>
        </w:rPr>
        <w:t>или накладные расходы непроизводственного назначения, связаны с функцией руководства, управления, которые осуществляются в рамках предприятия, компании, фирмы в</w:t>
      </w:r>
      <w:r w:rsidRPr="009C6981">
        <w:rPr>
          <w:spacing w:val="50"/>
          <w:sz w:val="20"/>
          <w:szCs w:val="20"/>
          <w:lang w:val="ru-RU"/>
        </w:rPr>
        <w:t xml:space="preserve"> </w:t>
      </w:r>
      <w:r w:rsidRPr="009C6981">
        <w:rPr>
          <w:sz w:val="20"/>
          <w:szCs w:val="20"/>
          <w:lang w:val="ru-RU"/>
        </w:rPr>
        <w:t>целом.</w:t>
      </w:r>
    </w:p>
    <w:p w:rsidR="00F66EE9" w:rsidRPr="009C6981" w:rsidRDefault="00F66EE9" w:rsidP="00F66EE9">
      <w:pPr>
        <w:pStyle w:val="a4"/>
        <w:tabs>
          <w:tab w:val="left" w:pos="993"/>
        </w:tabs>
        <w:ind w:left="0" w:firstLine="709"/>
        <w:jc w:val="both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В состав этих расходов включается несколько групп: административно – управленческие,      общехозяйственные, налоги, обязательные платежи, отчисления и пр. В их состав включают издержки</w:t>
      </w:r>
      <w:r w:rsidRPr="009C6981">
        <w:rPr>
          <w:spacing w:val="-3"/>
          <w:sz w:val="20"/>
          <w:szCs w:val="20"/>
          <w:lang w:val="ru-RU"/>
        </w:rPr>
        <w:t xml:space="preserve"> </w:t>
      </w:r>
      <w:r w:rsidRPr="009C6981">
        <w:rPr>
          <w:sz w:val="20"/>
          <w:szCs w:val="20"/>
          <w:lang w:val="ru-RU"/>
        </w:rPr>
        <w:t>на:</w:t>
      </w:r>
    </w:p>
    <w:p w:rsidR="00F66EE9" w:rsidRPr="009C6981" w:rsidRDefault="00F66EE9" w:rsidP="00F66EE9">
      <w:pPr>
        <w:pStyle w:val="a6"/>
        <w:numPr>
          <w:ilvl w:val="2"/>
          <w:numId w:val="7"/>
        </w:numPr>
        <w:tabs>
          <w:tab w:val="left" w:pos="993"/>
          <w:tab w:val="left" w:pos="1871"/>
        </w:tabs>
        <w:ind w:left="0" w:firstLine="709"/>
        <w:jc w:val="both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содержание  работников  аппарата   управления   предприятием, заработную   плату,   отчисления    на    социальные    нужды,    материально-техническое    и   транспортное обслуживание их деятельности, затраты на</w:t>
      </w:r>
      <w:r w:rsidRPr="009C6981">
        <w:rPr>
          <w:spacing w:val="-9"/>
          <w:sz w:val="20"/>
          <w:szCs w:val="20"/>
          <w:lang w:val="ru-RU"/>
        </w:rPr>
        <w:t xml:space="preserve"> </w:t>
      </w:r>
      <w:r w:rsidRPr="009C6981">
        <w:rPr>
          <w:sz w:val="20"/>
          <w:szCs w:val="20"/>
          <w:lang w:val="ru-RU"/>
        </w:rPr>
        <w:t>командировки;</w:t>
      </w:r>
    </w:p>
    <w:p w:rsidR="00F66EE9" w:rsidRPr="009C6981" w:rsidRDefault="00F66EE9" w:rsidP="00F66EE9">
      <w:pPr>
        <w:pStyle w:val="a6"/>
        <w:numPr>
          <w:ilvl w:val="2"/>
          <w:numId w:val="7"/>
        </w:numPr>
        <w:tabs>
          <w:tab w:val="left" w:pos="993"/>
          <w:tab w:val="left" w:pos="2217"/>
        </w:tabs>
        <w:ind w:left="0" w:firstLine="709"/>
        <w:jc w:val="both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содержание и обслуживание технических средств  управления  (вычислительных центров, узлов связи, средств сигнализации), освещение, отопление и</w:t>
      </w:r>
      <w:r w:rsidRPr="009C6981">
        <w:rPr>
          <w:spacing w:val="-30"/>
          <w:sz w:val="20"/>
          <w:szCs w:val="20"/>
          <w:lang w:val="ru-RU"/>
        </w:rPr>
        <w:t xml:space="preserve"> </w:t>
      </w:r>
      <w:r w:rsidRPr="009C6981">
        <w:rPr>
          <w:sz w:val="20"/>
          <w:szCs w:val="20"/>
          <w:lang w:val="ru-RU"/>
        </w:rPr>
        <w:t>т.п.;</w:t>
      </w:r>
    </w:p>
    <w:p w:rsidR="00F66EE9" w:rsidRPr="009C6981" w:rsidRDefault="00F66EE9" w:rsidP="00F66EE9">
      <w:pPr>
        <w:pStyle w:val="a6"/>
        <w:numPr>
          <w:ilvl w:val="2"/>
          <w:numId w:val="7"/>
        </w:numPr>
        <w:tabs>
          <w:tab w:val="left" w:pos="993"/>
          <w:tab w:val="left" w:pos="2006"/>
        </w:tabs>
        <w:ind w:left="0" w:firstLine="709"/>
        <w:jc w:val="both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оплату консультационных, информационных и аудиторских услуг, оплату услуг банка (в том числе проценты по кредитам банка и проценты по кредитам поставщика за приобретенные товарно-материальные</w:t>
      </w:r>
      <w:r w:rsidRPr="009C6981">
        <w:rPr>
          <w:spacing w:val="-5"/>
          <w:sz w:val="20"/>
          <w:szCs w:val="20"/>
          <w:lang w:val="ru-RU"/>
        </w:rPr>
        <w:t xml:space="preserve"> </w:t>
      </w:r>
      <w:r w:rsidRPr="009C6981">
        <w:rPr>
          <w:sz w:val="20"/>
          <w:szCs w:val="20"/>
          <w:lang w:val="ru-RU"/>
        </w:rPr>
        <w:t>ценности);</w:t>
      </w:r>
    </w:p>
    <w:p w:rsidR="00F66EE9" w:rsidRPr="009C6981" w:rsidRDefault="00F66EE9" w:rsidP="00F66EE9">
      <w:pPr>
        <w:pStyle w:val="a6"/>
        <w:numPr>
          <w:ilvl w:val="2"/>
          <w:numId w:val="7"/>
        </w:numPr>
        <w:tabs>
          <w:tab w:val="left" w:pos="993"/>
          <w:tab w:val="left" w:pos="1852"/>
          <w:tab w:val="left" w:pos="1853"/>
        </w:tabs>
        <w:ind w:left="0" w:firstLine="709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lastRenderedPageBreak/>
        <w:t>подготовку и переподготовку кадров, расходы по набору рабочей</w:t>
      </w:r>
      <w:r w:rsidRPr="009C6981">
        <w:rPr>
          <w:spacing w:val="-25"/>
          <w:sz w:val="20"/>
          <w:szCs w:val="20"/>
          <w:lang w:val="ru-RU"/>
        </w:rPr>
        <w:t xml:space="preserve"> </w:t>
      </w:r>
      <w:r w:rsidRPr="009C6981">
        <w:rPr>
          <w:sz w:val="20"/>
          <w:szCs w:val="20"/>
          <w:lang w:val="ru-RU"/>
        </w:rPr>
        <w:t>силы;</w:t>
      </w:r>
    </w:p>
    <w:p w:rsidR="00F66EE9" w:rsidRPr="009C6981" w:rsidRDefault="00F66EE9" w:rsidP="00F66EE9">
      <w:pPr>
        <w:pStyle w:val="a6"/>
        <w:numPr>
          <w:ilvl w:val="2"/>
          <w:numId w:val="7"/>
        </w:numPr>
        <w:tabs>
          <w:tab w:val="left" w:pos="993"/>
          <w:tab w:val="left" w:pos="2034"/>
          <w:tab w:val="left" w:pos="3533"/>
          <w:tab w:val="left" w:pos="5130"/>
          <w:tab w:val="left" w:pos="6924"/>
          <w:tab w:val="left" w:pos="7665"/>
          <w:tab w:val="left" w:pos="9764"/>
        </w:tabs>
        <w:ind w:left="0" w:firstLine="709"/>
        <w:jc w:val="both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текущие</w:t>
      </w:r>
      <w:r w:rsidRPr="009C6981">
        <w:rPr>
          <w:sz w:val="20"/>
          <w:szCs w:val="20"/>
          <w:lang w:val="ru-RU"/>
        </w:rPr>
        <w:tab/>
        <w:t>затраты, связанные с содержанием в фондов природоохранного назначения, очистных сооружений, на  уничтожение экологически опасных отходов и платежи за предельно допустимые выбросы загрязняющих веществ природную среду;</w:t>
      </w:r>
    </w:p>
    <w:p w:rsidR="00F66EE9" w:rsidRPr="009C6981" w:rsidRDefault="00F66EE9" w:rsidP="00F66EE9">
      <w:pPr>
        <w:pStyle w:val="a6"/>
        <w:numPr>
          <w:ilvl w:val="2"/>
          <w:numId w:val="7"/>
        </w:numPr>
        <w:tabs>
          <w:tab w:val="left" w:pos="993"/>
          <w:tab w:val="left" w:pos="1852"/>
          <w:tab w:val="left" w:pos="1853"/>
        </w:tabs>
        <w:ind w:left="0" w:firstLine="709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износ (амортизацию) основных средств, МБП и нематериальных</w:t>
      </w:r>
      <w:r w:rsidRPr="009C6981">
        <w:rPr>
          <w:spacing w:val="-8"/>
          <w:sz w:val="20"/>
          <w:szCs w:val="20"/>
          <w:lang w:val="ru-RU"/>
        </w:rPr>
        <w:t xml:space="preserve"> </w:t>
      </w:r>
      <w:r w:rsidRPr="009C6981">
        <w:rPr>
          <w:sz w:val="20"/>
          <w:szCs w:val="20"/>
          <w:lang w:val="ru-RU"/>
        </w:rPr>
        <w:t>активов;</w:t>
      </w:r>
    </w:p>
    <w:p w:rsidR="00F66EE9" w:rsidRPr="009C6981" w:rsidRDefault="00F66EE9" w:rsidP="00F66EE9">
      <w:pPr>
        <w:pStyle w:val="a6"/>
        <w:numPr>
          <w:ilvl w:val="2"/>
          <w:numId w:val="7"/>
        </w:numPr>
        <w:tabs>
          <w:tab w:val="left" w:pos="993"/>
          <w:tab w:val="left" w:pos="1857"/>
        </w:tabs>
        <w:spacing w:before="1"/>
        <w:ind w:left="0" w:firstLine="709"/>
        <w:jc w:val="both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ремонт зданий, сооружений и инвентаря общепроизводственного назначения и расходы, связанные с содержанием  помещений, предоставляемых бесплатно для  организации общественного</w:t>
      </w:r>
      <w:r w:rsidRPr="009C6981">
        <w:rPr>
          <w:spacing w:val="-1"/>
          <w:sz w:val="20"/>
          <w:szCs w:val="20"/>
          <w:lang w:val="ru-RU"/>
        </w:rPr>
        <w:t xml:space="preserve"> </w:t>
      </w:r>
      <w:r w:rsidRPr="009C6981">
        <w:rPr>
          <w:sz w:val="20"/>
          <w:szCs w:val="20"/>
          <w:lang w:val="ru-RU"/>
        </w:rPr>
        <w:t>питания;</w:t>
      </w:r>
    </w:p>
    <w:p w:rsidR="00F66EE9" w:rsidRPr="009C6981" w:rsidRDefault="00F66EE9" w:rsidP="00F66EE9">
      <w:pPr>
        <w:pStyle w:val="a6"/>
        <w:numPr>
          <w:ilvl w:val="2"/>
          <w:numId w:val="7"/>
        </w:numPr>
        <w:tabs>
          <w:tab w:val="left" w:pos="993"/>
          <w:tab w:val="left" w:pos="2092"/>
        </w:tabs>
        <w:ind w:left="0" w:firstLine="709"/>
        <w:jc w:val="both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платежи по обязательному страхованию имущества предприятия и отдельных категорий работников, налоги, сборы, платежи и другие обязательные отчисления, производимые в соответствии с установленным законодательством</w:t>
      </w:r>
      <w:r w:rsidRPr="009C6981">
        <w:rPr>
          <w:spacing w:val="-12"/>
          <w:sz w:val="20"/>
          <w:szCs w:val="20"/>
          <w:lang w:val="ru-RU"/>
        </w:rPr>
        <w:t xml:space="preserve"> </w:t>
      </w:r>
      <w:r w:rsidRPr="009C6981">
        <w:rPr>
          <w:sz w:val="20"/>
          <w:szCs w:val="20"/>
          <w:lang w:val="ru-RU"/>
        </w:rPr>
        <w:t>порядком.</w:t>
      </w:r>
    </w:p>
    <w:p w:rsidR="00F66EE9" w:rsidRPr="009C6981" w:rsidRDefault="00F66EE9" w:rsidP="00F66EE9">
      <w:pPr>
        <w:pStyle w:val="a4"/>
        <w:tabs>
          <w:tab w:val="left" w:pos="993"/>
        </w:tabs>
        <w:ind w:left="0" w:firstLine="709"/>
        <w:jc w:val="both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Планирование этих расходов осуществляется по смете по статьям и группам расходов. Учет организуется в ведомости в целом по предприятию и в группировке по статьям сметы, что позволяет осуществлять контроль за ее исполнением.</w:t>
      </w:r>
    </w:p>
    <w:p w:rsidR="00F66EE9" w:rsidRPr="009C6981" w:rsidRDefault="00F66EE9" w:rsidP="00F66EE9">
      <w:pPr>
        <w:pStyle w:val="a4"/>
        <w:tabs>
          <w:tab w:val="left" w:pos="993"/>
        </w:tabs>
        <w:ind w:left="0" w:firstLine="709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Смысл и содержание остальных статей вытекают из их названия.</w:t>
      </w:r>
    </w:p>
    <w:p w:rsidR="00F66EE9" w:rsidRPr="009C6981" w:rsidRDefault="00F66EE9" w:rsidP="00F66EE9">
      <w:pPr>
        <w:pStyle w:val="a4"/>
        <w:tabs>
          <w:tab w:val="left" w:pos="993"/>
        </w:tabs>
        <w:ind w:left="0" w:firstLine="709"/>
        <w:jc w:val="both"/>
        <w:rPr>
          <w:b/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Кроме поэлементной и постатейной классификации затраты классифицируются и по другим признакам (таблица 5.1.1</w:t>
      </w:r>
      <w:r w:rsidRPr="009C6981">
        <w:rPr>
          <w:b/>
          <w:sz w:val="20"/>
          <w:szCs w:val="20"/>
          <w:lang w:val="ru-RU"/>
        </w:rPr>
        <w:t>).</w:t>
      </w:r>
    </w:p>
    <w:p w:rsidR="00F66EE9" w:rsidRPr="009C6981" w:rsidRDefault="00F66EE9" w:rsidP="00F66EE9">
      <w:pPr>
        <w:pStyle w:val="a4"/>
        <w:tabs>
          <w:tab w:val="left" w:pos="993"/>
        </w:tabs>
        <w:ind w:left="0" w:firstLine="709"/>
        <w:jc w:val="both"/>
        <w:rPr>
          <w:sz w:val="20"/>
          <w:szCs w:val="20"/>
          <w:lang w:val="ru-RU"/>
        </w:rPr>
      </w:pPr>
      <w:r w:rsidRPr="009C6981">
        <w:rPr>
          <w:i/>
          <w:sz w:val="20"/>
          <w:szCs w:val="20"/>
          <w:lang w:val="ru-RU"/>
        </w:rPr>
        <w:t xml:space="preserve">Основными </w:t>
      </w:r>
      <w:r w:rsidRPr="009C6981">
        <w:rPr>
          <w:sz w:val="20"/>
          <w:szCs w:val="20"/>
          <w:lang w:val="ru-RU"/>
        </w:rPr>
        <w:t>называются затраты, непосредственно связанные с технологическим процессом производства, - на сырье и основные материалы, вспомогательные и другие расходы, кроме общепроизводственных и общехозяйственных.</w:t>
      </w:r>
    </w:p>
    <w:p w:rsidR="00F66EE9" w:rsidRPr="009C6981" w:rsidRDefault="00F66EE9" w:rsidP="00F66EE9">
      <w:pPr>
        <w:pStyle w:val="a4"/>
        <w:tabs>
          <w:tab w:val="left" w:pos="993"/>
        </w:tabs>
        <w:ind w:left="0" w:firstLine="709"/>
        <w:jc w:val="both"/>
        <w:rPr>
          <w:sz w:val="20"/>
          <w:szCs w:val="20"/>
          <w:lang w:val="ru-RU"/>
        </w:rPr>
      </w:pPr>
      <w:r w:rsidRPr="009C6981">
        <w:rPr>
          <w:i/>
          <w:sz w:val="20"/>
          <w:szCs w:val="20"/>
          <w:lang w:val="ru-RU"/>
        </w:rPr>
        <w:t xml:space="preserve">Накладные </w:t>
      </w:r>
      <w:r w:rsidRPr="009C6981">
        <w:rPr>
          <w:sz w:val="20"/>
          <w:szCs w:val="20"/>
          <w:lang w:val="ru-RU"/>
        </w:rPr>
        <w:t>расходы образуются в связи с организацией, обслуживанием производства и управлением им. Они состоят из общепроизводственных и общехозяйственных</w:t>
      </w:r>
      <w:r w:rsidRPr="009C6981">
        <w:rPr>
          <w:spacing w:val="-20"/>
          <w:sz w:val="20"/>
          <w:szCs w:val="20"/>
          <w:lang w:val="ru-RU"/>
        </w:rPr>
        <w:t xml:space="preserve"> </w:t>
      </w:r>
      <w:r w:rsidRPr="009C6981">
        <w:rPr>
          <w:sz w:val="20"/>
          <w:szCs w:val="20"/>
          <w:lang w:val="ru-RU"/>
        </w:rPr>
        <w:t>расходов.</w:t>
      </w:r>
    </w:p>
    <w:p w:rsidR="00F66EE9" w:rsidRPr="009C6981" w:rsidRDefault="00F66EE9" w:rsidP="00F66EE9">
      <w:pPr>
        <w:pStyle w:val="a4"/>
        <w:tabs>
          <w:tab w:val="left" w:pos="993"/>
        </w:tabs>
        <w:ind w:left="0" w:firstLine="709"/>
        <w:jc w:val="both"/>
        <w:rPr>
          <w:sz w:val="20"/>
          <w:szCs w:val="20"/>
          <w:lang w:val="ru-RU"/>
        </w:rPr>
      </w:pPr>
      <w:r w:rsidRPr="009C6981">
        <w:rPr>
          <w:i/>
          <w:sz w:val="20"/>
          <w:szCs w:val="20"/>
          <w:lang w:val="ru-RU"/>
        </w:rPr>
        <w:t xml:space="preserve">К  текущим   </w:t>
      </w:r>
      <w:r w:rsidRPr="009C6981">
        <w:rPr>
          <w:sz w:val="20"/>
          <w:szCs w:val="20"/>
          <w:lang w:val="ru-RU"/>
        </w:rPr>
        <w:t>относятся   расходы,   имеющие   частую   периодичность  осуществления, например расход сырья и</w:t>
      </w:r>
      <w:r w:rsidRPr="009C6981">
        <w:rPr>
          <w:spacing w:val="-1"/>
          <w:sz w:val="20"/>
          <w:szCs w:val="20"/>
          <w:lang w:val="ru-RU"/>
        </w:rPr>
        <w:t xml:space="preserve"> </w:t>
      </w:r>
      <w:r w:rsidRPr="009C6981">
        <w:rPr>
          <w:sz w:val="20"/>
          <w:szCs w:val="20"/>
          <w:lang w:val="ru-RU"/>
        </w:rPr>
        <w:t>материалов.</w:t>
      </w:r>
    </w:p>
    <w:p w:rsidR="00F66EE9" w:rsidRPr="009C6981" w:rsidRDefault="00F66EE9" w:rsidP="00F66EE9">
      <w:pPr>
        <w:pStyle w:val="a4"/>
        <w:tabs>
          <w:tab w:val="left" w:pos="993"/>
        </w:tabs>
        <w:ind w:left="0" w:firstLine="709"/>
        <w:jc w:val="both"/>
        <w:rPr>
          <w:sz w:val="20"/>
          <w:szCs w:val="20"/>
          <w:lang w:val="ru-RU"/>
        </w:rPr>
      </w:pPr>
    </w:p>
    <w:p w:rsidR="00F66EE9" w:rsidRPr="009C6981" w:rsidRDefault="00F66EE9" w:rsidP="00F66EE9">
      <w:pPr>
        <w:pStyle w:val="a4"/>
        <w:tabs>
          <w:tab w:val="left" w:pos="993"/>
        </w:tabs>
        <w:spacing w:after="9"/>
        <w:ind w:left="0" w:firstLine="709"/>
        <w:jc w:val="center"/>
        <w:rPr>
          <w:b/>
          <w:sz w:val="20"/>
          <w:szCs w:val="20"/>
          <w:lang w:val="ru-RU"/>
        </w:rPr>
      </w:pPr>
      <w:r w:rsidRPr="009C6981">
        <w:rPr>
          <w:b/>
          <w:sz w:val="20"/>
          <w:szCs w:val="20"/>
          <w:lang w:val="ru-RU"/>
        </w:rPr>
        <w:t>Классификация затрат на производство продукции</w:t>
      </w:r>
    </w:p>
    <w:tbl>
      <w:tblPr>
        <w:tblStyle w:val="TableNormal"/>
        <w:tblW w:w="10656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9"/>
        <w:gridCol w:w="5014"/>
        <w:gridCol w:w="4903"/>
      </w:tblGrid>
      <w:tr w:rsidR="00F66EE9" w:rsidRPr="009C6981" w:rsidTr="001B7931">
        <w:trPr>
          <w:trHeight w:val="269"/>
        </w:trPr>
        <w:tc>
          <w:tcPr>
            <w:tcW w:w="739" w:type="dxa"/>
          </w:tcPr>
          <w:p w:rsidR="00F66EE9" w:rsidRPr="009C6981" w:rsidRDefault="00F66EE9" w:rsidP="00F66EE9">
            <w:pPr>
              <w:pStyle w:val="TableParagraph"/>
              <w:tabs>
                <w:tab w:val="left" w:pos="0"/>
              </w:tabs>
              <w:spacing w:line="251" w:lineRule="exact"/>
              <w:ind w:firstLine="709"/>
              <w:jc w:val="center"/>
              <w:rPr>
                <w:sz w:val="20"/>
                <w:szCs w:val="20"/>
              </w:rPr>
            </w:pPr>
            <w:r w:rsidRPr="009C6981">
              <w:rPr>
                <w:sz w:val="20"/>
                <w:szCs w:val="20"/>
              </w:rPr>
              <w:t>№ п/п</w:t>
            </w:r>
          </w:p>
        </w:tc>
        <w:tc>
          <w:tcPr>
            <w:tcW w:w="5014" w:type="dxa"/>
          </w:tcPr>
          <w:p w:rsidR="00F66EE9" w:rsidRPr="009C6981" w:rsidRDefault="00F66EE9" w:rsidP="00F66EE9">
            <w:pPr>
              <w:pStyle w:val="TableParagraph"/>
              <w:tabs>
                <w:tab w:val="left" w:pos="993"/>
              </w:tabs>
              <w:spacing w:line="268" w:lineRule="exact"/>
              <w:ind w:firstLine="709"/>
              <w:jc w:val="center"/>
              <w:rPr>
                <w:sz w:val="20"/>
                <w:szCs w:val="20"/>
              </w:rPr>
            </w:pPr>
            <w:r w:rsidRPr="009C6981">
              <w:rPr>
                <w:sz w:val="20"/>
                <w:szCs w:val="20"/>
              </w:rPr>
              <w:t>Признак классификации</w:t>
            </w:r>
          </w:p>
        </w:tc>
        <w:tc>
          <w:tcPr>
            <w:tcW w:w="4903" w:type="dxa"/>
          </w:tcPr>
          <w:p w:rsidR="00F66EE9" w:rsidRPr="009C6981" w:rsidRDefault="00F66EE9" w:rsidP="00F66EE9">
            <w:pPr>
              <w:pStyle w:val="TableParagraph"/>
              <w:tabs>
                <w:tab w:val="left" w:pos="993"/>
              </w:tabs>
              <w:spacing w:line="268" w:lineRule="exact"/>
              <w:ind w:firstLine="709"/>
              <w:jc w:val="center"/>
              <w:rPr>
                <w:sz w:val="20"/>
                <w:szCs w:val="20"/>
              </w:rPr>
            </w:pPr>
            <w:r w:rsidRPr="009C6981">
              <w:rPr>
                <w:sz w:val="20"/>
                <w:szCs w:val="20"/>
              </w:rPr>
              <w:t>Подразделение затрат</w:t>
            </w:r>
          </w:p>
        </w:tc>
      </w:tr>
      <w:tr w:rsidR="00F66EE9" w:rsidRPr="009C6981" w:rsidTr="001B7931">
        <w:trPr>
          <w:trHeight w:val="252"/>
        </w:trPr>
        <w:tc>
          <w:tcPr>
            <w:tcW w:w="739" w:type="dxa"/>
          </w:tcPr>
          <w:p w:rsidR="00F66EE9" w:rsidRPr="009C6981" w:rsidRDefault="00F66EE9" w:rsidP="00F66EE9">
            <w:pPr>
              <w:pStyle w:val="TableParagraph"/>
              <w:tabs>
                <w:tab w:val="left" w:pos="0"/>
                <w:tab w:val="left" w:pos="993"/>
              </w:tabs>
              <w:spacing w:line="270" w:lineRule="exact"/>
              <w:ind w:firstLine="709"/>
              <w:rPr>
                <w:sz w:val="20"/>
                <w:szCs w:val="20"/>
              </w:rPr>
            </w:pPr>
            <w:r w:rsidRPr="009C6981">
              <w:rPr>
                <w:sz w:val="20"/>
                <w:szCs w:val="20"/>
              </w:rPr>
              <w:t>1</w:t>
            </w:r>
          </w:p>
        </w:tc>
        <w:tc>
          <w:tcPr>
            <w:tcW w:w="5014" w:type="dxa"/>
          </w:tcPr>
          <w:p w:rsidR="00F66EE9" w:rsidRPr="009C6981" w:rsidRDefault="00F66EE9" w:rsidP="00F66EE9">
            <w:pPr>
              <w:pStyle w:val="TableParagraph"/>
              <w:tabs>
                <w:tab w:val="left" w:pos="573"/>
                <w:tab w:val="left" w:pos="993"/>
                <w:tab w:val="left" w:pos="2379"/>
                <w:tab w:val="left" w:pos="3108"/>
              </w:tabs>
              <w:spacing w:line="270" w:lineRule="exact"/>
              <w:ind w:firstLine="709"/>
              <w:rPr>
                <w:sz w:val="20"/>
                <w:szCs w:val="20"/>
                <w:lang w:val="ru-RU"/>
              </w:rPr>
            </w:pPr>
            <w:r w:rsidRPr="009C6981">
              <w:rPr>
                <w:sz w:val="20"/>
                <w:szCs w:val="20"/>
                <w:lang w:val="ru-RU"/>
              </w:rPr>
              <w:t>По экономической роли в процессе производства</w:t>
            </w:r>
          </w:p>
        </w:tc>
        <w:tc>
          <w:tcPr>
            <w:tcW w:w="4903" w:type="dxa"/>
          </w:tcPr>
          <w:p w:rsidR="00F66EE9" w:rsidRPr="009C6981" w:rsidRDefault="00F66EE9" w:rsidP="00F66EE9">
            <w:pPr>
              <w:pStyle w:val="TableParagraph"/>
              <w:tabs>
                <w:tab w:val="left" w:pos="993"/>
              </w:tabs>
              <w:spacing w:line="270" w:lineRule="exact"/>
              <w:ind w:firstLine="709"/>
              <w:rPr>
                <w:sz w:val="20"/>
                <w:szCs w:val="20"/>
              </w:rPr>
            </w:pPr>
            <w:r w:rsidRPr="009C6981">
              <w:rPr>
                <w:sz w:val="20"/>
                <w:szCs w:val="20"/>
              </w:rPr>
              <w:t>Основные и накладные</w:t>
            </w:r>
          </w:p>
        </w:tc>
      </w:tr>
      <w:tr w:rsidR="00F66EE9" w:rsidRPr="009C6981" w:rsidTr="001B7931">
        <w:trPr>
          <w:trHeight w:val="276"/>
        </w:trPr>
        <w:tc>
          <w:tcPr>
            <w:tcW w:w="739" w:type="dxa"/>
          </w:tcPr>
          <w:p w:rsidR="00F66EE9" w:rsidRPr="009C6981" w:rsidRDefault="00F66EE9" w:rsidP="00F66EE9">
            <w:pPr>
              <w:pStyle w:val="TableParagraph"/>
              <w:tabs>
                <w:tab w:val="left" w:pos="0"/>
                <w:tab w:val="left" w:pos="993"/>
              </w:tabs>
              <w:spacing w:line="259" w:lineRule="exact"/>
              <w:ind w:firstLine="709"/>
              <w:rPr>
                <w:sz w:val="20"/>
                <w:szCs w:val="20"/>
              </w:rPr>
            </w:pPr>
            <w:r w:rsidRPr="009C6981">
              <w:rPr>
                <w:sz w:val="20"/>
                <w:szCs w:val="20"/>
              </w:rPr>
              <w:t>2</w:t>
            </w:r>
          </w:p>
        </w:tc>
        <w:tc>
          <w:tcPr>
            <w:tcW w:w="5014" w:type="dxa"/>
          </w:tcPr>
          <w:p w:rsidR="00F66EE9" w:rsidRPr="009C6981" w:rsidRDefault="00F66EE9" w:rsidP="00F66EE9">
            <w:pPr>
              <w:pStyle w:val="TableParagraph"/>
              <w:tabs>
                <w:tab w:val="left" w:pos="993"/>
              </w:tabs>
              <w:spacing w:line="259" w:lineRule="exact"/>
              <w:ind w:firstLine="709"/>
              <w:rPr>
                <w:sz w:val="20"/>
                <w:szCs w:val="20"/>
              </w:rPr>
            </w:pPr>
            <w:r w:rsidRPr="009C6981">
              <w:rPr>
                <w:sz w:val="20"/>
                <w:szCs w:val="20"/>
              </w:rPr>
              <w:t>По составу (однородности)</w:t>
            </w:r>
          </w:p>
        </w:tc>
        <w:tc>
          <w:tcPr>
            <w:tcW w:w="4903" w:type="dxa"/>
          </w:tcPr>
          <w:p w:rsidR="00F66EE9" w:rsidRPr="009C6981" w:rsidRDefault="00F66EE9" w:rsidP="00F66EE9">
            <w:pPr>
              <w:pStyle w:val="TableParagraph"/>
              <w:tabs>
                <w:tab w:val="left" w:pos="993"/>
              </w:tabs>
              <w:spacing w:line="259" w:lineRule="exact"/>
              <w:ind w:firstLine="709"/>
              <w:rPr>
                <w:sz w:val="20"/>
                <w:szCs w:val="20"/>
              </w:rPr>
            </w:pPr>
            <w:r w:rsidRPr="009C6981">
              <w:rPr>
                <w:sz w:val="20"/>
                <w:szCs w:val="20"/>
              </w:rPr>
              <w:t>Одноэлементные и комплексные</w:t>
            </w:r>
          </w:p>
        </w:tc>
      </w:tr>
      <w:tr w:rsidR="00F66EE9" w:rsidRPr="009C6981" w:rsidTr="001B7931">
        <w:trPr>
          <w:trHeight w:val="276"/>
        </w:trPr>
        <w:tc>
          <w:tcPr>
            <w:tcW w:w="739" w:type="dxa"/>
          </w:tcPr>
          <w:p w:rsidR="00F66EE9" w:rsidRPr="009C6981" w:rsidRDefault="00F66EE9" w:rsidP="00F66EE9">
            <w:pPr>
              <w:pStyle w:val="TableParagraph"/>
              <w:tabs>
                <w:tab w:val="left" w:pos="0"/>
                <w:tab w:val="left" w:pos="993"/>
              </w:tabs>
              <w:spacing w:line="259" w:lineRule="exact"/>
              <w:ind w:firstLine="709"/>
              <w:rPr>
                <w:sz w:val="20"/>
                <w:szCs w:val="20"/>
                <w:lang w:val="ru-RU"/>
              </w:rPr>
            </w:pPr>
            <w:r w:rsidRPr="009C698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014" w:type="dxa"/>
          </w:tcPr>
          <w:p w:rsidR="00F66EE9" w:rsidRPr="009C6981" w:rsidRDefault="00F66EE9" w:rsidP="00F66EE9">
            <w:pPr>
              <w:pStyle w:val="TableParagraph"/>
              <w:tabs>
                <w:tab w:val="left" w:pos="633"/>
                <w:tab w:val="left" w:pos="1755"/>
                <w:tab w:val="left" w:pos="3180"/>
              </w:tabs>
              <w:spacing w:line="268" w:lineRule="exact"/>
              <w:ind w:firstLine="709"/>
              <w:rPr>
                <w:sz w:val="20"/>
                <w:szCs w:val="20"/>
                <w:lang w:val="ru-RU"/>
              </w:rPr>
            </w:pPr>
            <w:r w:rsidRPr="009C6981">
              <w:rPr>
                <w:sz w:val="20"/>
                <w:szCs w:val="20"/>
                <w:lang w:val="ru-RU"/>
              </w:rPr>
              <w:t>По способу включения в себестоимость продукции</w:t>
            </w:r>
          </w:p>
        </w:tc>
        <w:tc>
          <w:tcPr>
            <w:tcW w:w="4903" w:type="dxa"/>
          </w:tcPr>
          <w:p w:rsidR="00F66EE9" w:rsidRPr="009C6981" w:rsidRDefault="00F66EE9" w:rsidP="00F66EE9">
            <w:pPr>
              <w:pStyle w:val="TableParagraph"/>
              <w:spacing w:line="268" w:lineRule="exact"/>
              <w:ind w:firstLine="709"/>
              <w:rPr>
                <w:sz w:val="20"/>
                <w:szCs w:val="20"/>
              </w:rPr>
            </w:pPr>
            <w:r w:rsidRPr="009C6981">
              <w:rPr>
                <w:sz w:val="20"/>
                <w:szCs w:val="20"/>
              </w:rPr>
              <w:t>Прямые и косвенные</w:t>
            </w:r>
          </w:p>
        </w:tc>
      </w:tr>
      <w:tr w:rsidR="00F66EE9" w:rsidRPr="00AA30BC" w:rsidTr="001B7931">
        <w:trPr>
          <w:trHeight w:val="276"/>
        </w:trPr>
        <w:tc>
          <w:tcPr>
            <w:tcW w:w="739" w:type="dxa"/>
          </w:tcPr>
          <w:p w:rsidR="00F66EE9" w:rsidRPr="009C6981" w:rsidRDefault="00F66EE9" w:rsidP="00F66EE9">
            <w:pPr>
              <w:pStyle w:val="TableParagraph"/>
              <w:tabs>
                <w:tab w:val="left" w:pos="0"/>
                <w:tab w:val="left" w:pos="993"/>
              </w:tabs>
              <w:spacing w:line="259" w:lineRule="exact"/>
              <w:ind w:firstLine="709"/>
              <w:rPr>
                <w:sz w:val="20"/>
                <w:szCs w:val="20"/>
                <w:lang w:val="ru-RU"/>
              </w:rPr>
            </w:pPr>
            <w:r w:rsidRPr="009C6981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014" w:type="dxa"/>
          </w:tcPr>
          <w:p w:rsidR="00F66EE9" w:rsidRPr="009C6981" w:rsidRDefault="00F66EE9" w:rsidP="00F66EE9">
            <w:pPr>
              <w:pStyle w:val="TableParagraph"/>
              <w:tabs>
                <w:tab w:val="left" w:pos="633"/>
                <w:tab w:val="left" w:pos="2134"/>
                <w:tab w:val="left" w:pos="2549"/>
              </w:tabs>
              <w:spacing w:line="271" w:lineRule="exact"/>
              <w:ind w:firstLine="709"/>
              <w:rPr>
                <w:sz w:val="20"/>
                <w:szCs w:val="20"/>
                <w:lang w:val="ru-RU"/>
              </w:rPr>
            </w:pPr>
            <w:r w:rsidRPr="009C6981">
              <w:rPr>
                <w:sz w:val="20"/>
                <w:szCs w:val="20"/>
                <w:lang w:val="ru-RU"/>
              </w:rPr>
              <w:t>По отношению к объему производства</w:t>
            </w:r>
          </w:p>
        </w:tc>
        <w:tc>
          <w:tcPr>
            <w:tcW w:w="4903" w:type="dxa"/>
          </w:tcPr>
          <w:p w:rsidR="00F66EE9" w:rsidRPr="009C6981" w:rsidRDefault="00F66EE9" w:rsidP="00F66EE9">
            <w:pPr>
              <w:pStyle w:val="TableParagraph"/>
              <w:spacing w:line="271" w:lineRule="exact"/>
              <w:ind w:firstLine="709"/>
              <w:rPr>
                <w:sz w:val="20"/>
                <w:szCs w:val="20"/>
                <w:lang w:val="ru-RU"/>
              </w:rPr>
            </w:pPr>
            <w:r w:rsidRPr="009C6981">
              <w:rPr>
                <w:sz w:val="20"/>
                <w:szCs w:val="20"/>
                <w:lang w:val="ru-RU"/>
              </w:rPr>
              <w:t>Условно - переменные и условно - постоянные</w:t>
            </w:r>
          </w:p>
        </w:tc>
      </w:tr>
      <w:tr w:rsidR="00F66EE9" w:rsidRPr="009C6981" w:rsidTr="001B7931">
        <w:trPr>
          <w:trHeight w:val="276"/>
        </w:trPr>
        <w:tc>
          <w:tcPr>
            <w:tcW w:w="739" w:type="dxa"/>
          </w:tcPr>
          <w:p w:rsidR="00F66EE9" w:rsidRPr="009C6981" w:rsidRDefault="00F66EE9" w:rsidP="00F66EE9">
            <w:pPr>
              <w:pStyle w:val="TableParagraph"/>
              <w:tabs>
                <w:tab w:val="left" w:pos="0"/>
                <w:tab w:val="left" w:pos="993"/>
              </w:tabs>
              <w:spacing w:line="259" w:lineRule="exact"/>
              <w:ind w:firstLine="709"/>
              <w:rPr>
                <w:sz w:val="20"/>
                <w:szCs w:val="20"/>
                <w:lang w:val="ru-RU"/>
              </w:rPr>
            </w:pPr>
            <w:r w:rsidRPr="009C6981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014" w:type="dxa"/>
          </w:tcPr>
          <w:p w:rsidR="00F66EE9" w:rsidRPr="009C6981" w:rsidRDefault="00F66EE9" w:rsidP="00F66EE9">
            <w:pPr>
              <w:pStyle w:val="TableParagraph"/>
              <w:spacing w:line="256" w:lineRule="exact"/>
              <w:ind w:firstLine="709"/>
              <w:rPr>
                <w:sz w:val="20"/>
                <w:szCs w:val="20"/>
              </w:rPr>
            </w:pPr>
            <w:r w:rsidRPr="009C6981">
              <w:rPr>
                <w:sz w:val="20"/>
                <w:szCs w:val="20"/>
              </w:rPr>
              <w:t>По периодичности возникновения</w:t>
            </w:r>
          </w:p>
        </w:tc>
        <w:tc>
          <w:tcPr>
            <w:tcW w:w="4903" w:type="dxa"/>
          </w:tcPr>
          <w:p w:rsidR="00F66EE9" w:rsidRPr="009C6981" w:rsidRDefault="00F66EE9" w:rsidP="00F66EE9">
            <w:pPr>
              <w:pStyle w:val="TableParagraph"/>
              <w:spacing w:line="256" w:lineRule="exact"/>
              <w:ind w:firstLine="709"/>
              <w:rPr>
                <w:sz w:val="20"/>
                <w:szCs w:val="20"/>
              </w:rPr>
            </w:pPr>
            <w:r w:rsidRPr="009C6981">
              <w:rPr>
                <w:sz w:val="20"/>
                <w:szCs w:val="20"/>
              </w:rPr>
              <w:t>Текущие и единовременные</w:t>
            </w:r>
          </w:p>
        </w:tc>
      </w:tr>
      <w:tr w:rsidR="00F66EE9" w:rsidRPr="009C6981" w:rsidTr="001B7931">
        <w:trPr>
          <w:trHeight w:val="280"/>
        </w:trPr>
        <w:tc>
          <w:tcPr>
            <w:tcW w:w="739" w:type="dxa"/>
          </w:tcPr>
          <w:p w:rsidR="00F66EE9" w:rsidRPr="009C6981" w:rsidRDefault="00F66EE9" w:rsidP="00F66EE9">
            <w:pPr>
              <w:pStyle w:val="TableParagraph"/>
              <w:tabs>
                <w:tab w:val="left" w:pos="0"/>
                <w:tab w:val="left" w:pos="993"/>
              </w:tabs>
              <w:spacing w:line="259" w:lineRule="exact"/>
              <w:ind w:firstLine="709"/>
              <w:rPr>
                <w:sz w:val="20"/>
                <w:szCs w:val="20"/>
                <w:lang w:val="ru-RU"/>
              </w:rPr>
            </w:pPr>
            <w:r w:rsidRPr="009C6981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014" w:type="dxa"/>
          </w:tcPr>
          <w:p w:rsidR="00F66EE9" w:rsidRPr="009C6981" w:rsidRDefault="00F66EE9" w:rsidP="00F66EE9">
            <w:pPr>
              <w:pStyle w:val="TableParagraph"/>
              <w:tabs>
                <w:tab w:val="left" w:pos="635"/>
                <w:tab w:val="left" w:pos="1858"/>
                <w:tab w:val="left" w:pos="2331"/>
              </w:tabs>
              <w:spacing w:line="271" w:lineRule="exact"/>
              <w:ind w:firstLine="709"/>
              <w:rPr>
                <w:sz w:val="20"/>
                <w:szCs w:val="20"/>
                <w:lang w:val="ru-RU"/>
              </w:rPr>
            </w:pPr>
            <w:r w:rsidRPr="009C6981">
              <w:rPr>
                <w:sz w:val="20"/>
                <w:szCs w:val="20"/>
                <w:lang w:val="ru-RU"/>
              </w:rPr>
              <w:t>По участию в процессе производства</w:t>
            </w:r>
          </w:p>
        </w:tc>
        <w:tc>
          <w:tcPr>
            <w:tcW w:w="4903" w:type="dxa"/>
          </w:tcPr>
          <w:p w:rsidR="00F66EE9" w:rsidRPr="009C6981" w:rsidRDefault="00F66EE9" w:rsidP="00F66EE9">
            <w:pPr>
              <w:pStyle w:val="TableParagraph"/>
              <w:spacing w:line="271" w:lineRule="exact"/>
              <w:ind w:firstLine="709"/>
              <w:rPr>
                <w:sz w:val="20"/>
                <w:szCs w:val="20"/>
              </w:rPr>
            </w:pPr>
            <w:r w:rsidRPr="009C6981">
              <w:rPr>
                <w:sz w:val="20"/>
                <w:szCs w:val="20"/>
              </w:rPr>
              <w:t>Производственные и коммерческие</w:t>
            </w:r>
          </w:p>
        </w:tc>
      </w:tr>
      <w:tr w:rsidR="00F66EE9" w:rsidRPr="009C6981" w:rsidTr="001B7931">
        <w:trPr>
          <w:trHeight w:val="128"/>
        </w:trPr>
        <w:tc>
          <w:tcPr>
            <w:tcW w:w="739" w:type="dxa"/>
          </w:tcPr>
          <w:p w:rsidR="00F66EE9" w:rsidRPr="009C6981" w:rsidRDefault="00F66EE9" w:rsidP="00F66EE9">
            <w:pPr>
              <w:pStyle w:val="TableParagraph"/>
              <w:tabs>
                <w:tab w:val="left" w:pos="0"/>
                <w:tab w:val="left" w:pos="993"/>
              </w:tabs>
              <w:spacing w:line="259" w:lineRule="exact"/>
              <w:ind w:firstLine="709"/>
              <w:rPr>
                <w:sz w:val="20"/>
                <w:szCs w:val="20"/>
                <w:lang w:val="ru-RU"/>
              </w:rPr>
            </w:pPr>
            <w:r w:rsidRPr="009C6981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014" w:type="dxa"/>
          </w:tcPr>
          <w:p w:rsidR="00F66EE9" w:rsidRPr="009C6981" w:rsidRDefault="00F66EE9" w:rsidP="00F66EE9">
            <w:pPr>
              <w:pStyle w:val="TableParagraph"/>
              <w:spacing w:line="261" w:lineRule="exact"/>
              <w:ind w:firstLine="709"/>
              <w:rPr>
                <w:sz w:val="20"/>
                <w:szCs w:val="20"/>
              </w:rPr>
            </w:pPr>
            <w:r w:rsidRPr="009C6981">
              <w:rPr>
                <w:sz w:val="20"/>
                <w:szCs w:val="20"/>
              </w:rPr>
              <w:t>По эффективности</w:t>
            </w:r>
          </w:p>
        </w:tc>
        <w:tc>
          <w:tcPr>
            <w:tcW w:w="4903" w:type="dxa"/>
          </w:tcPr>
          <w:p w:rsidR="00F66EE9" w:rsidRPr="009C6981" w:rsidRDefault="00F66EE9" w:rsidP="00F66EE9">
            <w:pPr>
              <w:pStyle w:val="TableParagraph"/>
              <w:spacing w:line="261" w:lineRule="exact"/>
              <w:ind w:firstLine="709"/>
              <w:rPr>
                <w:sz w:val="20"/>
                <w:szCs w:val="20"/>
              </w:rPr>
            </w:pPr>
            <w:r w:rsidRPr="009C6981">
              <w:rPr>
                <w:sz w:val="20"/>
                <w:szCs w:val="20"/>
              </w:rPr>
              <w:t>Производительные и непроизводительные</w:t>
            </w:r>
          </w:p>
        </w:tc>
      </w:tr>
    </w:tbl>
    <w:p w:rsidR="00F66EE9" w:rsidRPr="009C6981" w:rsidRDefault="00F66EE9" w:rsidP="00F66EE9">
      <w:pPr>
        <w:pStyle w:val="a4"/>
        <w:tabs>
          <w:tab w:val="left" w:pos="993"/>
        </w:tabs>
        <w:ind w:left="0" w:firstLine="709"/>
        <w:rPr>
          <w:sz w:val="20"/>
          <w:szCs w:val="20"/>
          <w:lang w:val="ru-RU"/>
        </w:rPr>
      </w:pPr>
    </w:p>
    <w:p w:rsidR="00F66EE9" w:rsidRPr="009C6981" w:rsidRDefault="00F66EE9" w:rsidP="00F66EE9">
      <w:pPr>
        <w:pStyle w:val="a4"/>
        <w:tabs>
          <w:tab w:val="left" w:pos="993"/>
        </w:tabs>
        <w:spacing w:before="90"/>
        <w:ind w:left="0" w:firstLine="709"/>
        <w:jc w:val="both"/>
        <w:rPr>
          <w:sz w:val="20"/>
          <w:szCs w:val="20"/>
          <w:lang w:val="ru-RU"/>
        </w:rPr>
      </w:pPr>
      <w:r w:rsidRPr="009C6981">
        <w:rPr>
          <w:i/>
          <w:sz w:val="20"/>
          <w:szCs w:val="20"/>
          <w:lang w:val="ru-RU"/>
        </w:rPr>
        <w:t xml:space="preserve">К единовременным </w:t>
      </w:r>
      <w:r w:rsidRPr="009C6981">
        <w:rPr>
          <w:sz w:val="20"/>
          <w:szCs w:val="20"/>
          <w:lang w:val="ru-RU"/>
        </w:rPr>
        <w:t>(однородным) расходам относят затраты на подготовку и освоение выпуска новых видов продукции, расходы, связанные с пуском новых производств, и др.</w:t>
      </w:r>
    </w:p>
    <w:p w:rsidR="00F66EE9" w:rsidRPr="009C6981" w:rsidRDefault="00F66EE9" w:rsidP="00F66EE9">
      <w:pPr>
        <w:pStyle w:val="a4"/>
        <w:tabs>
          <w:tab w:val="left" w:pos="993"/>
        </w:tabs>
        <w:ind w:left="0" w:firstLine="709"/>
        <w:jc w:val="both"/>
        <w:rPr>
          <w:sz w:val="20"/>
          <w:szCs w:val="20"/>
          <w:lang w:val="ru-RU"/>
        </w:rPr>
      </w:pPr>
      <w:r w:rsidRPr="009C6981">
        <w:rPr>
          <w:i/>
          <w:sz w:val="20"/>
          <w:szCs w:val="20"/>
          <w:lang w:val="ru-RU"/>
        </w:rPr>
        <w:t xml:space="preserve">Производительными </w:t>
      </w:r>
      <w:r w:rsidRPr="009C6981">
        <w:rPr>
          <w:sz w:val="20"/>
          <w:szCs w:val="20"/>
          <w:lang w:val="ru-RU"/>
        </w:rPr>
        <w:t>считаются затраты на производство продукции установленного качества при рациональной технологии и организации производства.</w:t>
      </w:r>
    </w:p>
    <w:p w:rsidR="00F66EE9" w:rsidRPr="009C6981" w:rsidRDefault="00F66EE9" w:rsidP="00F66EE9">
      <w:pPr>
        <w:pStyle w:val="a4"/>
        <w:tabs>
          <w:tab w:val="left" w:pos="993"/>
        </w:tabs>
        <w:ind w:left="0" w:firstLine="709"/>
        <w:jc w:val="both"/>
        <w:rPr>
          <w:sz w:val="20"/>
          <w:szCs w:val="20"/>
          <w:lang w:val="ru-RU"/>
        </w:rPr>
      </w:pPr>
      <w:r w:rsidRPr="009C6981">
        <w:rPr>
          <w:i/>
          <w:sz w:val="20"/>
          <w:szCs w:val="20"/>
          <w:lang w:val="ru-RU"/>
        </w:rPr>
        <w:t xml:space="preserve">Непроизводительные расходы </w:t>
      </w:r>
      <w:r w:rsidRPr="009C6981">
        <w:rPr>
          <w:sz w:val="20"/>
          <w:szCs w:val="20"/>
          <w:lang w:val="ru-RU"/>
        </w:rPr>
        <w:t>являются следствием недостатков в технологии и организации производства (потери от простоев, брак продукции, оплата сверхурочных и др.). Производительные расходы планируются, а непроизводительные, как правило, не планируются.</w:t>
      </w:r>
    </w:p>
    <w:p w:rsidR="00F66EE9" w:rsidRPr="009C6981" w:rsidRDefault="00F66EE9" w:rsidP="00F66EE9">
      <w:pPr>
        <w:pStyle w:val="a4"/>
        <w:tabs>
          <w:tab w:val="left" w:pos="993"/>
        </w:tabs>
        <w:ind w:left="0" w:firstLine="709"/>
        <w:jc w:val="both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Важное значение для анализа и управления издержками производства на предприятии с целью их снижения имеет классификация затрат на условно-постоянные и условно- переменные.</w:t>
      </w:r>
    </w:p>
    <w:p w:rsidR="00F66EE9" w:rsidRPr="009C6981" w:rsidRDefault="00F66EE9" w:rsidP="00F66EE9">
      <w:pPr>
        <w:pStyle w:val="a4"/>
        <w:tabs>
          <w:tab w:val="left" w:pos="993"/>
        </w:tabs>
        <w:ind w:left="0" w:firstLine="709"/>
        <w:jc w:val="both"/>
        <w:rPr>
          <w:sz w:val="20"/>
          <w:szCs w:val="20"/>
          <w:lang w:val="ru-RU"/>
        </w:rPr>
      </w:pPr>
      <w:r w:rsidRPr="009C6981">
        <w:rPr>
          <w:i/>
          <w:sz w:val="20"/>
          <w:szCs w:val="20"/>
          <w:lang w:val="ru-RU"/>
        </w:rPr>
        <w:t xml:space="preserve">Условно - постоянные затраты </w:t>
      </w:r>
      <w:r w:rsidRPr="009C6981">
        <w:rPr>
          <w:sz w:val="20"/>
          <w:szCs w:val="20"/>
          <w:lang w:val="ru-RU"/>
        </w:rPr>
        <w:t>- затраты, которые не изменяются или изменяются незначительно в зависимости от изменения объема производства. К ним относятся: амортизация зданий и сооружений, расходы на управление производством и предприятием в целом, арендная плата и др.</w:t>
      </w:r>
    </w:p>
    <w:p w:rsidR="00F66EE9" w:rsidRPr="009C6981" w:rsidRDefault="00F66EE9" w:rsidP="00F66EE9">
      <w:pPr>
        <w:pStyle w:val="a4"/>
        <w:tabs>
          <w:tab w:val="left" w:pos="993"/>
        </w:tabs>
        <w:ind w:left="0" w:firstLine="709"/>
        <w:jc w:val="both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Условно - переменные затраты - затраты, которые изменяются прямо пропорционально изменению объема производства. К ним относятся: сдельная заработная плата рабочих, расходы на сырье, материалы, комплектующие изделия, технологическое топливо и энергию и др.</w:t>
      </w:r>
    </w:p>
    <w:p w:rsidR="00F66EE9" w:rsidRPr="009C6981" w:rsidRDefault="00F66EE9" w:rsidP="00F66EE9">
      <w:pPr>
        <w:pStyle w:val="a4"/>
        <w:tabs>
          <w:tab w:val="left" w:pos="993"/>
        </w:tabs>
        <w:ind w:left="0" w:firstLine="709"/>
        <w:jc w:val="both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С увеличением объема производства и реализации продукции себестоимость единицы продукции снижается за счет снижения условно - постоянных расходов на единицу продукции.</w:t>
      </w:r>
    </w:p>
    <w:p w:rsidR="00F66EE9" w:rsidRPr="009C6981" w:rsidRDefault="00F66EE9" w:rsidP="00F66EE9">
      <w:pPr>
        <w:tabs>
          <w:tab w:val="left" w:pos="993"/>
        </w:tabs>
        <w:ind w:firstLine="709"/>
        <w:jc w:val="both"/>
        <w:rPr>
          <w:sz w:val="20"/>
          <w:szCs w:val="20"/>
          <w:lang w:val="ru-RU"/>
        </w:rPr>
      </w:pPr>
      <w:r w:rsidRPr="009C6981">
        <w:rPr>
          <w:b/>
          <w:sz w:val="20"/>
          <w:szCs w:val="20"/>
          <w:lang w:val="ru-RU"/>
        </w:rPr>
        <w:t xml:space="preserve">Структура себестоимости и факторы, ее определяющие. </w:t>
      </w:r>
      <w:r w:rsidRPr="009C6981">
        <w:rPr>
          <w:sz w:val="20"/>
          <w:szCs w:val="20"/>
          <w:lang w:val="ru-RU"/>
        </w:rPr>
        <w:t xml:space="preserve">Под </w:t>
      </w:r>
      <w:r w:rsidRPr="009C6981">
        <w:rPr>
          <w:i/>
          <w:sz w:val="20"/>
          <w:szCs w:val="20"/>
          <w:lang w:val="ru-RU"/>
        </w:rPr>
        <w:t xml:space="preserve">структурой себестоимости </w:t>
      </w:r>
      <w:r w:rsidRPr="009C6981">
        <w:rPr>
          <w:sz w:val="20"/>
          <w:szCs w:val="20"/>
          <w:lang w:val="ru-RU"/>
        </w:rPr>
        <w:t>понимается ее состав по элементам или статьям и их доля в полной себестоимости. Она находится в движении, и на нее влияют следующие факторы:</w:t>
      </w:r>
    </w:p>
    <w:p w:rsidR="00F66EE9" w:rsidRPr="009C6981" w:rsidRDefault="00F66EE9" w:rsidP="00F66EE9">
      <w:pPr>
        <w:pStyle w:val="a6"/>
        <w:numPr>
          <w:ilvl w:val="0"/>
          <w:numId w:val="2"/>
        </w:numPr>
        <w:tabs>
          <w:tab w:val="left" w:pos="993"/>
          <w:tab w:val="left" w:pos="1857"/>
        </w:tabs>
        <w:ind w:left="0" w:firstLine="709"/>
        <w:jc w:val="both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специфика (особенности) предприятия. Исходя из этого различают: трудоемкие предприятия (большая доля заработной платы в  себестоимости  продукции);  материалоемкие (большая доля материальных затрат); фондоемкие (большая доля амортизации); энергоемкие (большая доля топлива и энергии в структуре</w:t>
      </w:r>
      <w:r w:rsidRPr="009C6981">
        <w:rPr>
          <w:spacing w:val="-22"/>
          <w:sz w:val="20"/>
          <w:szCs w:val="20"/>
          <w:lang w:val="ru-RU"/>
        </w:rPr>
        <w:t xml:space="preserve"> </w:t>
      </w:r>
      <w:r w:rsidRPr="009C6981">
        <w:rPr>
          <w:sz w:val="20"/>
          <w:szCs w:val="20"/>
          <w:lang w:val="ru-RU"/>
        </w:rPr>
        <w:t>себестоимости);</w:t>
      </w:r>
    </w:p>
    <w:p w:rsidR="00F66EE9" w:rsidRPr="009C6981" w:rsidRDefault="00F66EE9" w:rsidP="00F66EE9">
      <w:pPr>
        <w:pStyle w:val="a6"/>
        <w:numPr>
          <w:ilvl w:val="0"/>
          <w:numId w:val="2"/>
        </w:numPr>
        <w:tabs>
          <w:tab w:val="left" w:pos="993"/>
          <w:tab w:val="left" w:pos="1936"/>
        </w:tabs>
        <w:ind w:left="0" w:firstLine="709"/>
        <w:jc w:val="both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ускорение научно - технического прогресса. Этот фактор влияет на структуру себестоимости многопланово. Но основное влияние заключается в том, что под воздействием этого фактора доля живого труда уменьшается, а доля овеществленного труда в себестоимости продукции</w:t>
      </w:r>
      <w:r w:rsidRPr="009C6981">
        <w:rPr>
          <w:spacing w:val="1"/>
          <w:sz w:val="20"/>
          <w:szCs w:val="20"/>
          <w:lang w:val="ru-RU"/>
        </w:rPr>
        <w:t xml:space="preserve"> </w:t>
      </w:r>
      <w:r w:rsidRPr="009C6981">
        <w:rPr>
          <w:sz w:val="20"/>
          <w:szCs w:val="20"/>
          <w:lang w:val="ru-RU"/>
        </w:rPr>
        <w:t>увеличивается;</w:t>
      </w:r>
    </w:p>
    <w:p w:rsidR="00F66EE9" w:rsidRPr="009C6981" w:rsidRDefault="00F66EE9" w:rsidP="00F66EE9">
      <w:pPr>
        <w:pStyle w:val="a6"/>
        <w:numPr>
          <w:ilvl w:val="0"/>
          <w:numId w:val="2"/>
        </w:numPr>
        <w:tabs>
          <w:tab w:val="left" w:pos="993"/>
          <w:tab w:val="left" w:pos="1932"/>
          <w:tab w:val="left" w:pos="3442"/>
          <w:tab w:val="left" w:pos="5743"/>
          <w:tab w:val="left" w:pos="8039"/>
          <w:tab w:val="left" w:pos="10400"/>
        </w:tabs>
        <w:ind w:left="0" w:firstLine="709"/>
        <w:jc w:val="both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уровень</w:t>
      </w:r>
      <w:r w:rsidRPr="009C6981">
        <w:rPr>
          <w:sz w:val="20"/>
          <w:szCs w:val="20"/>
          <w:lang w:val="ru-RU"/>
        </w:rPr>
        <w:tab/>
        <w:t>концентрации,</w:t>
      </w:r>
      <w:r w:rsidRPr="009C6981">
        <w:rPr>
          <w:sz w:val="20"/>
          <w:szCs w:val="20"/>
          <w:lang w:val="ru-RU"/>
        </w:rPr>
        <w:tab/>
        <w:t>специализации,</w:t>
      </w:r>
      <w:r w:rsidRPr="009C6981">
        <w:rPr>
          <w:sz w:val="20"/>
          <w:szCs w:val="20"/>
          <w:lang w:val="ru-RU"/>
        </w:rPr>
        <w:tab/>
        <w:t>кооперирования</w:t>
      </w:r>
      <w:r w:rsidRPr="009C6981">
        <w:rPr>
          <w:sz w:val="20"/>
          <w:szCs w:val="20"/>
          <w:lang w:val="ru-RU"/>
        </w:rPr>
        <w:tab/>
        <w:t>и диверсификации</w:t>
      </w:r>
      <w:r w:rsidRPr="009C6981">
        <w:rPr>
          <w:spacing w:val="-3"/>
          <w:sz w:val="20"/>
          <w:szCs w:val="20"/>
          <w:lang w:val="ru-RU"/>
        </w:rPr>
        <w:t xml:space="preserve"> </w:t>
      </w:r>
      <w:r w:rsidRPr="009C6981">
        <w:rPr>
          <w:sz w:val="20"/>
          <w:szCs w:val="20"/>
          <w:lang w:val="ru-RU"/>
        </w:rPr>
        <w:t>производства;</w:t>
      </w:r>
    </w:p>
    <w:p w:rsidR="00F66EE9" w:rsidRPr="009C6981" w:rsidRDefault="00F66EE9" w:rsidP="00F66EE9">
      <w:pPr>
        <w:pStyle w:val="a6"/>
        <w:numPr>
          <w:ilvl w:val="0"/>
          <w:numId w:val="2"/>
        </w:numPr>
        <w:tabs>
          <w:tab w:val="left" w:pos="993"/>
          <w:tab w:val="left" w:pos="1848"/>
        </w:tabs>
        <w:ind w:left="0" w:firstLine="709"/>
        <w:rPr>
          <w:sz w:val="20"/>
          <w:szCs w:val="20"/>
        </w:rPr>
      </w:pPr>
      <w:r w:rsidRPr="009C6981">
        <w:rPr>
          <w:sz w:val="20"/>
          <w:szCs w:val="20"/>
        </w:rPr>
        <w:lastRenderedPageBreak/>
        <w:t>географическое местонахождение</w:t>
      </w:r>
      <w:r w:rsidRPr="009C6981">
        <w:rPr>
          <w:spacing w:val="-3"/>
          <w:sz w:val="20"/>
          <w:szCs w:val="20"/>
        </w:rPr>
        <w:t xml:space="preserve"> </w:t>
      </w:r>
      <w:r w:rsidRPr="009C6981">
        <w:rPr>
          <w:sz w:val="20"/>
          <w:szCs w:val="20"/>
        </w:rPr>
        <w:t>предприятия;</w:t>
      </w:r>
    </w:p>
    <w:p w:rsidR="00F66EE9" w:rsidRPr="009C6981" w:rsidRDefault="00F66EE9" w:rsidP="00F66EE9">
      <w:pPr>
        <w:pStyle w:val="a6"/>
        <w:numPr>
          <w:ilvl w:val="0"/>
          <w:numId w:val="2"/>
        </w:numPr>
        <w:tabs>
          <w:tab w:val="left" w:pos="993"/>
          <w:tab w:val="left" w:pos="1848"/>
        </w:tabs>
        <w:ind w:left="0" w:firstLine="709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инфляция и изменение процентной ставки банковского кредита. Структуру себестоимости продукции характеризуют следующие</w:t>
      </w:r>
      <w:r w:rsidRPr="009C6981">
        <w:rPr>
          <w:spacing w:val="-23"/>
          <w:sz w:val="20"/>
          <w:szCs w:val="20"/>
          <w:lang w:val="ru-RU"/>
        </w:rPr>
        <w:t xml:space="preserve"> </w:t>
      </w:r>
      <w:r w:rsidRPr="009C6981">
        <w:rPr>
          <w:i/>
          <w:sz w:val="20"/>
          <w:szCs w:val="20"/>
          <w:lang w:val="ru-RU"/>
        </w:rPr>
        <w:t>показатели</w:t>
      </w:r>
      <w:r w:rsidRPr="009C6981">
        <w:rPr>
          <w:sz w:val="20"/>
          <w:szCs w:val="20"/>
          <w:lang w:val="ru-RU"/>
        </w:rPr>
        <w:t>:</w:t>
      </w:r>
    </w:p>
    <w:p w:rsidR="00F66EE9" w:rsidRPr="009C6981" w:rsidRDefault="00F66EE9" w:rsidP="00F66EE9">
      <w:pPr>
        <w:pStyle w:val="a6"/>
        <w:numPr>
          <w:ilvl w:val="2"/>
          <w:numId w:val="7"/>
        </w:numPr>
        <w:tabs>
          <w:tab w:val="left" w:pos="993"/>
          <w:tab w:val="left" w:pos="1852"/>
          <w:tab w:val="left" w:pos="1853"/>
        </w:tabs>
        <w:ind w:left="0" w:firstLine="709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соотношение между живым и овеществленным</w:t>
      </w:r>
      <w:r w:rsidRPr="009C6981">
        <w:rPr>
          <w:spacing w:val="-9"/>
          <w:sz w:val="20"/>
          <w:szCs w:val="20"/>
          <w:lang w:val="ru-RU"/>
        </w:rPr>
        <w:t xml:space="preserve"> </w:t>
      </w:r>
      <w:r w:rsidRPr="009C6981">
        <w:rPr>
          <w:sz w:val="20"/>
          <w:szCs w:val="20"/>
          <w:lang w:val="ru-RU"/>
        </w:rPr>
        <w:t>трудом;</w:t>
      </w:r>
    </w:p>
    <w:p w:rsidR="00F66EE9" w:rsidRPr="009C6981" w:rsidRDefault="00F66EE9" w:rsidP="00F66EE9">
      <w:pPr>
        <w:pStyle w:val="a6"/>
        <w:numPr>
          <w:ilvl w:val="2"/>
          <w:numId w:val="7"/>
        </w:numPr>
        <w:tabs>
          <w:tab w:val="left" w:pos="993"/>
          <w:tab w:val="left" w:pos="1852"/>
          <w:tab w:val="left" w:pos="1853"/>
        </w:tabs>
        <w:ind w:left="0" w:firstLine="709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доля отдельного элемента или статьи в полных</w:t>
      </w:r>
      <w:r w:rsidRPr="009C6981">
        <w:rPr>
          <w:spacing w:val="-6"/>
          <w:sz w:val="20"/>
          <w:szCs w:val="20"/>
          <w:lang w:val="ru-RU"/>
        </w:rPr>
        <w:t xml:space="preserve"> </w:t>
      </w:r>
      <w:r w:rsidRPr="009C6981">
        <w:rPr>
          <w:sz w:val="20"/>
          <w:szCs w:val="20"/>
          <w:lang w:val="ru-RU"/>
        </w:rPr>
        <w:t>затратах;</w:t>
      </w:r>
    </w:p>
    <w:p w:rsidR="00F66EE9" w:rsidRPr="009C6981" w:rsidRDefault="00F66EE9" w:rsidP="00F66EE9">
      <w:pPr>
        <w:pStyle w:val="a6"/>
        <w:numPr>
          <w:ilvl w:val="2"/>
          <w:numId w:val="7"/>
        </w:numPr>
        <w:tabs>
          <w:tab w:val="left" w:pos="993"/>
          <w:tab w:val="left" w:pos="1965"/>
        </w:tabs>
        <w:ind w:left="0" w:firstLine="709"/>
        <w:jc w:val="both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соотношение между постоянными  и  переменными  затратами,  между  основными и накладными расходами, между производственными и коммерческими (непроизводственными) расходами, между прямыми и косвенными и</w:t>
      </w:r>
      <w:r w:rsidRPr="009C6981">
        <w:rPr>
          <w:spacing w:val="-7"/>
          <w:sz w:val="20"/>
          <w:szCs w:val="20"/>
          <w:lang w:val="ru-RU"/>
        </w:rPr>
        <w:t xml:space="preserve"> </w:t>
      </w:r>
      <w:r w:rsidRPr="009C6981">
        <w:rPr>
          <w:sz w:val="20"/>
          <w:szCs w:val="20"/>
          <w:lang w:val="ru-RU"/>
        </w:rPr>
        <w:t>др.</w:t>
      </w:r>
    </w:p>
    <w:p w:rsidR="00F66EE9" w:rsidRPr="009C6981" w:rsidRDefault="00F66EE9" w:rsidP="00F66EE9">
      <w:pPr>
        <w:pStyle w:val="a4"/>
        <w:tabs>
          <w:tab w:val="left" w:pos="993"/>
        </w:tabs>
        <w:ind w:left="0" w:firstLine="709"/>
        <w:jc w:val="both"/>
        <w:rPr>
          <w:b/>
          <w:sz w:val="20"/>
          <w:szCs w:val="20"/>
          <w:lang w:val="ru-RU"/>
        </w:rPr>
      </w:pPr>
    </w:p>
    <w:p w:rsidR="00F66EE9" w:rsidRPr="009C6981" w:rsidRDefault="00F66EE9" w:rsidP="00F66EE9">
      <w:pPr>
        <w:pStyle w:val="a4"/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9C6981">
        <w:rPr>
          <w:b/>
          <w:sz w:val="20"/>
          <w:szCs w:val="20"/>
          <w:lang w:val="ru-RU"/>
        </w:rPr>
        <w:t xml:space="preserve">Планирование себестоимости продукции на предприятии. </w:t>
      </w:r>
      <w:r w:rsidRPr="009C6981">
        <w:rPr>
          <w:sz w:val="20"/>
          <w:szCs w:val="20"/>
          <w:lang w:val="ru-RU"/>
        </w:rPr>
        <w:t xml:space="preserve">План по себестоимости продукции является одним из важнейших разделов плана экономического и социального развития предприятия. Планирование себестоимости продукции на предприятии имеет очень важное значение, так как позволяет знать, какие затраты потребуются предприятию на  выпуск и реализацию продукции, какие финансовые результаты можно ожидать в плановом периоде. </w:t>
      </w:r>
      <w:r w:rsidRPr="009C6981">
        <w:rPr>
          <w:sz w:val="20"/>
          <w:szCs w:val="20"/>
        </w:rPr>
        <w:t>План по себестоимости продукции включает в себя следующие</w:t>
      </w:r>
      <w:r w:rsidRPr="009C6981">
        <w:rPr>
          <w:spacing w:val="-8"/>
          <w:sz w:val="20"/>
          <w:szCs w:val="20"/>
        </w:rPr>
        <w:t xml:space="preserve"> </w:t>
      </w:r>
      <w:r w:rsidRPr="009C6981">
        <w:rPr>
          <w:sz w:val="20"/>
          <w:szCs w:val="20"/>
        </w:rPr>
        <w:t>разделы:</w:t>
      </w:r>
    </w:p>
    <w:p w:rsidR="00F66EE9" w:rsidRPr="009C6981" w:rsidRDefault="00F66EE9" w:rsidP="00F66EE9">
      <w:pPr>
        <w:pStyle w:val="a6"/>
        <w:numPr>
          <w:ilvl w:val="0"/>
          <w:numId w:val="1"/>
        </w:numPr>
        <w:tabs>
          <w:tab w:val="left" w:pos="993"/>
          <w:tab w:val="left" w:pos="1788"/>
        </w:tabs>
        <w:ind w:left="0" w:firstLine="709"/>
        <w:jc w:val="both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Смета затрат на производство продукции (составляется по экономическим элементам).</w:t>
      </w:r>
    </w:p>
    <w:p w:rsidR="00F66EE9" w:rsidRPr="009C6981" w:rsidRDefault="00F66EE9" w:rsidP="00F66EE9">
      <w:pPr>
        <w:pStyle w:val="a6"/>
        <w:numPr>
          <w:ilvl w:val="0"/>
          <w:numId w:val="1"/>
        </w:numPr>
        <w:tabs>
          <w:tab w:val="left" w:pos="993"/>
          <w:tab w:val="left" w:pos="1769"/>
        </w:tabs>
        <w:ind w:left="0" w:firstLine="709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Себестоимость всей товарной и реализованной продукции.</w:t>
      </w:r>
    </w:p>
    <w:p w:rsidR="00F66EE9" w:rsidRPr="009C6981" w:rsidRDefault="00F66EE9" w:rsidP="00F66EE9">
      <w:pPr>
        <w:pStyle w:val="a6"/>
        <w:numPr>
          <w:ilvl w:val="0"/>
          <w:numId w:val="1"/>
        </w:numPr>
        <w:tabs>
          <w:tab w:val="left" w:pos="993"/>
          <w:tab w:val="left" w:pos="1769"/>
        </w:tabs>
        <w:ind w:left="0" w:firstLine="709"/>
        <w:rPr>
          <w:sz w:val="20"/>
          <w:szCs w:val="20"/>
        </w:rPr>
      </w:pPr>
      <w:r w:rsidRPr="009C6981">
        <w:rPr>
          <w:sz w:val="20"/>
          <w:szCs w:val="20"/>
        </w:rPr>
        <w:t>Плановые калькуляции отдельных изделий.</w:t>
      </w:r>
    </w:p>
    <w:p w:rsidR="00F66EE9" w:rsidRPr="009C6981" w:rsidRDefault="00F66EE9" w:rsidP="00F66EE9">
      <w:pPr>
        <w:pStyle w:val="a6"/>
        <w:numPr>
          <w:ilvl w:val="0"/>
          <w:numId w:val="1"/>
        </w:numPr>
        <w:tabs>
          <w:tab w:val="left" w:pos="993"/>
          <w:tab w:val="left" w:pos="1826"/>
        </w:tabs>
        <w:ind w:left="0" w:firstLine="709"/>
        <w:jc w:val="both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Расчет снижения себестоимости товарной продукции по технико-экономическим факторам.</w:t>
      </w:r>
    </w:p>
    <w:p w:rsidR="00F66EE9" w:rsidRPr="009C6981" w:rsidRDefault="00F66EE9" w:rsidP="00F66EE9">
      <w:pPr>
        <w:pStyle w:val="a4"/>
        <w:tabs>
          <w:tab w:val="left" w:pos="993"/>
        </w:tabs>
        <w:ind w:left="0" w:firstLine="709"/>
        <w:jc w:val="both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Важнейшими качественными показателями плана по себестоимости продукции являются:</w:t>
      </w:r>
    </w:p>
    <w:p w:rsidR="00F66EE9" w:rsidRPr="009C6981" w:rsidRDefault="00F66EE9" w:rsidP="00F66EE9">
      <w:pPr>
        <w:pStyle w:val="a6"/>
        <w:tabs>
          <w:tab w:val="left" w:pos="993"/>
          <w:tab w:val="left" w:pos="1668"/>
        </w:tabs>
        <w:ind w:left="0" w:firstLine="709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- себестоимость товарной и реализованной</w:t>
      </w:r>
      <w:r w:rsidRPr="009C6981">
        <w:rPr>
          <w:spacing w:val="-4"/>
          <w:sz w:val="20"/>
          <w:szCs w:val="20"/>
          <w:lang w:val="ru-RU"/>
        </w:rPr>
        <w:t xml:space="preserve"> </w:t>
      </w:r>
      <w:r w:rsidRPr="009C6981">
        <w:rPr>
          <w:sz w:val="20"/>
          <w:szCs w:val="20"/>
          <w:lang w:val="ru-RU"/>
        </w:rPr>
        <w:t>продукции;</w:t>
      </w:r>
    </w:p>
    <w:p w:rsidR="00F66EE9" w:rsidRPr="009C6981" w:rsidRDefault="00F66EE9" w:rsidP="00F66EE9">
      <w:pPr>
        <w:pStyle w:val="a6"/>
        <w:tabs>
          <w:tab w:val="left" w:pos="993"/>
          <w:tab w:val="left" w:pos="1668"/>
        </w:tabs>
        <w:ind w:left="0" w:firstLine="709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- себестоимость единицы важнейших видов продукции;</w:t>
      </w:r>
    </w:p>
    <w:p w:rsidR="00F66EE9" w:rsidRPr="009C6981" w:rsidRDefault="00F66EE9" w:rsidP="00F66EE9">
      <w:pPr>
        <w:pStyle w:val="a6"/>
        <w:tabs>
          <w:tab w:val="left" w:pos="993"/>
          <w:tab w:val="left" w:pos="1668"/>
        </w:tabs>
        <w:ind w:left="0" w:firstLine="709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- затраты на 1 руб. товарной</w:t>
      </w:r>
      <w:r w:rsidRPr="009C6981">
        <w:rPr>
          <w:spacing w:val="-2"/>
          <w:sz w:val="20"/>
          <w:szCs w:val="20"/>
          <w:lang w:val="ru-RU"/>
        </w:rPr>
        <w:t xml:space="preserve"> </w:t>
      </w:r>
      <w:r w:rsidRPr="009C6981">
        <w:rPr>
          <w:sz w:val="20"/>
          <w:szCs w:val="20"/>
          <w:lang w:val="ru-RU"/>
        </w:rPr>
        <w:t>продукции;</w:t>
      </w:r>
    </w:p>
    <w:p w:rsidR="00F66EE9" w:rsidRPr="009C6981" w:rsidRDefault="00F66EE9" w:rsidP="00F66EE9">
      <w:pPr>
        <w:pStyle w:val="a6"/>
        <w:tabs>
          <w:tab w:val="left" w:pos="993"/>
          <w:tab w:val="left" w:pos="1668"/>
        </w:tabs>
        <w:ind w:left="0" w:firstLine="709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- процент снижения себестоимости по технико-экономическим</w:t>
      </w:r>
      <w:r w:rsidRPr="009C6981">
        <w:rPr>
          <w:spacing w:val="-5"/>
          <w:sz w:val="20"/>
          <w:szCs w:val="20"/>
          <w:lang w:val="ru-RU"/>
        </w:rPr>
        <w:t xml:space="preserve"> </w:t>
      </w:r>
      <w:r w:rsidRPr="009C6981">
        <w:rPr>
          <w:sz w:val="20"/>
          <w:szCs w:val="20"/>
          <w:lang w:val="ru-RU"/>
        </w:rPr>
        <w:t>факторам;</w:t>
      </w:r>
    </w:p>
    <w:p w:rsidR="00F66EE9" w:rsidRPr="009C6981" w:rsidRDefault="00F66EE9" w:rsidP="00F66EE9">
      <w:pPr>
        <w:pStyle w:val="a4"/>
        <w:tabs>
          <w:tab w:val="left" w:pos="993"/>
        </w:tabs>
        <w:ind w:left="0" w:firstLine="709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- процент снижения себестоимости сравниваемой продукции.</w:t>
      </w:r>
    </w:p>
    <w:p w:rsidR="00F66EE9" w:rsidRPr="009C6981" w:rsidRDefault="00F66EE9" w:rsidP="00F66EE9">
      <w:pPr>
        <w:pStyle w:val="a4"/>
        <w:tabs>
          <w:tab w:val="left" w:pos="993"/>
        </w:tabs>
        <w:ind w:left="0" w:firstLine="709"/>
        <w:jc w:val="both"/>
        <w:rPr>
          <w:sz w:val="20"/>
          <w:szCs w:val="20"/>
          <w:lang w:val="ru-RU"/>
        </w:rPr>
      </w:pPr>
      <w:r w:rsidRPr="009C6981">
        <w:rPr>
          <w:i/>
          <w:sz w:val="20"/>
          <w:szCs w:val="20"/>
          <w:lang w:val="ru-RU"/>
        </w:rPr>
        <w:t xml:space="preserve">Смета затрат на производство </w:t>
      </w:r>
      <w:r w:rsidRPr="009C6981">
        <w:rPr>
          <w:sz w:val="20"/>
          <w:szCs w:val="20"/>
          <w:lang w:val="ru-RU"/>
        </w:rPr>
        <w:t>составляется без внутризаводского оборота на основе расчета по каждому элементу и является основным документом для разработки финансового плана. Она составляется на год с распределением всей суммы расходов по кварталам.</w:t>
      </w:r>
    </w:p>
    <w:p w:rsidR="00F66EE9" w:rsidRPr="009C6981" w:rsidRDefault="00F66EE9" w:rsidP="00F66EE9">
      <w:pPr>
        <w:pStyle w:val="a4"/>
        <w:tabs>
          <w:tab w:val="left" w:pos="993"/>
        </w:tabs>
        <w:ind w:left="0" w:firstLine="709"/>
        <w:jc w:val="both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Затраты на сырье, основные и вспомогательные материалы, топливо и энергию в смете затрат определяются прежде всего на производственную программу исходя из планового объема, норм и цен.</w:t>
      </w:r>
    </w:p>
    <w:p w:rsidR="00F66EE9" w:rsidRPr="009C6981" w:rsidRDefault="00F66EE9" w:rsidP="00F66EE9">
      <w:pPr>
        <w:pStyle w:val="a4"/>
        <w:tabs>
          <w:tab w:val="left" w:pos="993"/>
        </w:tabs>
        <w:ind w:left="0" w:firstLine="709"/>
        <w:jc w:val="both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 xml:space="preserve">Общий размер амортизационных отчислений рассчитывается на основе действующих норм по группам основных фондов. На основе сметы затрат определяют затраты на весь валовой и товарный выпуск. Затраты на производство </w:t>
      </w:r>
      <w:r w:rsidRPr="009C6981">
        <w:rPr>
          <w:i/>
          <w:sz w:val="20"/>
          <w:szCs w:val="20"/>
          <w:lang w:val="ru-RU"/>
        </w:rPr>
        <w:t xml:space="preserve">валовой продукции </w:t>
      </w:r>
      <w:r w:rsidRPr="009C6981">
        <w:rPr>
          <w:sz w:val="20"/>
          <w:szCs w:val="20"/>
          <w:lang w:val="ru-RU"/>
        </w:rPr>
        <w:t>определяются из выражения:</w:t>
      </w:r>
    </w:p>
    <w:p w:rsidR="00F66EE9" w:rsidRPr="009C6981" w:rsidRDefault="00F66EE9" w:rsidP="00F66EE9">
      <w:pPr>
        <w:pStyle w:val="a4"/>
        <w:tabs>
          <w:tab w:val="left" w:pos="993"/>
        </w:tabs>
        <w:ind w:left="0" w:firstLine="709"/>
        <w:jc w:val="center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ВП= Сп - Зн.в.</w:t>
      </w:r>
    </w:p>
    <w:p w:rsidR="00F66EE9" w:rsidRPr="009C6981" w:rsidRDefault="00F66EE9" w:rsidP="00F66EE9">
      <w:pPr>
        <w:pStyle w:val="a4"/>
        <w:tabs>
          <w:tab w:val="left" w:pos="993"/>
          <w:tab w:val="left" w:pos="1487"/>
        </w:tabs>
        <w:ind w:left="0" w:firstLine="709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Где,    С</w:t>
      </w:r>
      <w:r w:rsidRPr="009C6981">
        <w:rPr>
          <w:sz w:val="20"/>
          <w:szCs w:val="20"/>
          <w:vertAlign w:val="subscript"/>
          <w:lang w:val="ru-RU"/>
        </w:rPr>
        <w:t>п</w:t>
      </w:r>
      <w:r w:rsidRPr="009C6981">
        <w:rPr>
          <w:sz w:val="20"/>
          <w:szCs w:val="20"/>
          <w:lang w:val="ru-RU"/>
        </w:rPr>
        <w:t xml:space="preserve"> - затраты на производство по</w:t>
      </w:r>
      <w:r w:rsidRPr="009C6981">
        <w:rPr>
          <w:spacing w:val="-4"/>
          <w:sz w:val="20"/>
          <w:szCs w:val="20"/>
          <w:lang w:val="ru-RU"/>
        </w:rPr>
        <w:t xml:space="preserve"> </w:t>
      </w:r>
      <w:r w:rsidRPr="009C6981">
        <w:rPr>
          <w:sz w:val="20"/>
          <w:szCs w:val="20"/>
          <w:lang w:val="ru-RU"/>
        </w:rPr>
        <w:t>смете;</w:t>
      </w:r>
    </w:p>
    <w:p w:rsidR="00F66EE9" w:rsidRPr="009C6981" w:rsidRDefault="00F66EE9" w:rsidP="00F66EE9">
      <w:pPr>
        <w:pStyle w:val="a4"/>
        <w:tabs>
          <w:tab w:val="left" w:pos="993"/>
        </w:tabs>
        <w:ind w:left="0" w:firstLine="709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Зн.в. - затраты, не включаемые в состав валовой продукции.</w:t>
      </w:r>
    </w:p>
    <w:p w:rsidR="00F66EE9" w:rsidRPr="009C6981" w:rsidRDefault="00F66EE9" w:rsidP="00F66EE9">
      <w:pPr>
        <w:tabs>
          <w:tab w:val="left" w:pos="993"/>
        </w:tabs>
        <w:ind w:firstLine="709"/>
        <w:rPr>
          <w:sz w:val="20"/>
          <w:szCs w:val="20"/>
          <w:lang w:val="ru-RU"/>
        </w:rPr>
      </w:pPr>
    </w:p>
    <w:p w:rsidR="00F66EE9" w:rsidRPr="009C6981" w:rsidRDefault="00F66EE9" w:rsidP="00F66EE9">
      <w:pPr>
        <w:tabs>
          <w:tab w:val="left" w:pos="993"/>
        </w:tabs>
        <w:ind w:firstLine="709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 xml:space="preserve">Затраты на производство </w:t>
      </w:r>
      <w:r w:rsidRPr="009C6981">
        <w:rPr>
          <w:i/>
          <w:sz w:val="20"/>
          <w:szCs w:val="20"/>
          <w:lang w:val="ru-RU"/>
        </w:rPr>
        <w:t xml:space="preserve">товарной продукции </w:t>
      </w:r>
      <w:r w:rsidRPr="009C6981">
        <w:rPr>
          <w:sz w:val="20"/>
          <w:szCs w:val="20"/>
          <w:lang w:val="ru-RU"/>
        </w:rPr>
        <w:t>определяют по формуле:</w:t>
      </w:r>
    </w:p>
    <w:p w:rsidR="00F66EE9" w:rsidRPr="009C6981" w:rsidRDefault="00F66EE9" w:rsidP="00F66EE9">
      <w:pPr>
        <w:pStyle w:val="a4"/>
        <w:tabs>
          <w:tab w:val="left" w:pos="993"/>
        </w:tabs>
        <w:ind w:left="0" w:firstLine="709"/>
        <w:jc w:val="center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ТП = ВП ± (п + н),</w:t>
      </w:r>
    </w:p>
    <w:p w:rsidR="00F66EE9" w:rsidRPr="009C6981" w:rsidRDefault="00F66EE9" w:rsidP="00F66EE9">
      <w:pPr>
        <w:pStyle w:val="a4"/>
        <w:tabs>
          <w:tab w:val="left" w:pos="993"/>
        </w:tabs>
        <w:ind w:left="0" w:firstLine="709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Где, п - изменение остатков полуфабрикатов своего изготовления; н - изменение незавершенного производства; ± - прирост слагаемых вычитается, сокращение прибавляется.</w:t>
      </w:r>
    </w:p>
    <w:p w:rsidR="00F66EE9" w:rsidRPr="009C6981" w:rsidRDefault="00F66EE9" w:rsidP="00F66EE9">
      <w:pPr>
        <w:pStyle w:val="a4"/>
        <w:tabs>
          <w:tab w:val="left" w:pos="993"/>
        </w:tabs>
        <w:ind w:left="0" w:firstLine="709"/>
        <w:jc w:val="both"/>
        <w:rPr>
          <w:i/>
          <w:sz w:val="20"/>
          <w:szCs w:val="20"/>
          <w:lang w:val="ru-RU"/>
        </w:rPr>
      </w:pPr>
    </w:p>
    <w:p w:rsidR="00F66EE9" w:rsidRPr="009C6981" w:rsidRDefault="00F66EE9" w:rsidP="00F66EE9">
      <w:pPr>
        <w:pStyle w:val="a4"/>
        <w:tabs>
          <w:tab w:val="left" w:pos="993"/>
        </w:tabs>
        <w:ind w:left="0" w:firstLine="709"/>
        <w:jc w:val="both"/>
        <w:rPr>
          <w:sz w:val="20"/>
          <w:szCs w:val="20"/>
          <w:lang w:val="ru-RU"/>
        </w:rPr>
      </w:pPr>
      <w:r w:rsidRPr="009C6981">
        <w:rPr>
          <w:i/>
          <w:sz w:val="20"/>
          <w:szCs w:val="20"/>
          <w:lang w:val="ru-RU"/>
        </w:rPr>
        <w:t xml:space="preserve">Себестоимость реализуемой продукции </w:t>
      </w:r>
      <w:r w:rsidRPr="009C6981">
        <w:rPr>
          <w:sz w:val="20"/>
          <w:szCs w:val="20"/>
          <w:lang w:val="ru-RU"/>
        </w:rPr>
        <w:t>представляет собой полную себестоимость товарной продукции минус прирост плюс уменьшение себестоимости остатков нереализованной продукции в планируемом периоде.</w:t>
      </w:r>
    </w:p>
    <w:p w:rsidR="00F66EE9" w:rsidRPr="009C6981" w:rsidRDefault="00F66EE9" w:rsidP="00F66EE9">
      <w:pPr>
        <w:tabs>
          <w:tab w:val="left" w:pos="993"/>
        </w:tabs>
        <w:ind w:firstLine="709"/>
        <w:jc w:val="both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 xml:space="preserve">Расчет </w:t>
      </w:r>
      <w:r w:rsidRPr="009C6981">
        <w:rPr>
          <w:i/>
          <w:sz w:val="20"/>
          <w:szCs w:val="20"/>
          <w:lang w:val="ru-RU"/>
        </w:rPr>
        <w:t xml:space="preserve">себестоимости единицы продукции </w:t>
      </w:r>
      <w:r w:rsidRPr="009C6981">
        <w:rPr>
          <w:sz w:val="20"/>
          <w:szCs w:val="20"/>
          <w:lang w:val="ru-RU"/>
        </w:rPr>
        <w:t>называется калькуляцией. Калькуляции бывают сметные, плановые, нормативные.</w:t>
      </w:r>
    </w:p>
    <w:p w:rsidR="00F66EE9" w:rsidRPr="009C6981" w:rsidRDefault="00F66EE9" w:rsidP="00F66EE9">
      <w:pPr>
        <w:tabs>
          <w:tab w:val="left" w:pos="993"/>
        </w:tabs>
        <w:ind w:firstLine="709"/>
        <w:jc w:val="both"/>
        <w:rPr>
          <w:sz w:val="20"/>
          <w:szCs w:val="20"/>
          <w:lang w:val="ru-RU"/>
        </w:rPr>
      </w:pPr>
      <w:r w:rsidRPr="009C6981">
        <w:rPr>
          <w:i/>
          <w:sz w:val="20"/>
          <w:szCs w:val="20"/>
          <w:lang w:val="ru-RU"/>
        </w:rPr>
        <w:t xml:space="preserve">Сметная калькуляция </w:t>
      </w:r>
      <w:r w:rsidRPr="009C6981">
        <w:rPr>
          <w:sz w:val="20"/>
          <w:szCs w:val="20"/>
          <w:lang w:val="ru-RU"/>
        </w:rPr>
        <w:t>составляется на изделия или заказ, которые выполняются в разовом порядке.</w:t>
      </w:r>
    </w:p>
    <w:p w:rsidR="00F66EE9" w:rsidRPr="009C6981" w:rsidRDefault="00F66EE9" w:rsidP="00F66EE9">
      <w:pPr>
        <w:pStyle w:val="a4"/>
        <w:tabs>
          <w:tab w:val="left" w:pos="993"/>
        </w:tabs>
        <w:ind w:left="0" w:firstLine="709"/>
        <w:jc w:val="both"/>
        <w:rPr>
          <w:sz w:val="20"/>
          <w:szCs w:val="20"/>
          <w:lang w:val="ru-RU"/>
        </w:rPr>
      </w:pPr>
      <w:r w:rsidRPr="009C6981">
        <w:rPr>
          <w:i/>
          <w:sz w:val="20"/>
          <w:szCs w:val="20"/>
          <w:lang w:val="ru-RU"/>
        </w:rPr>
        <w:t xml:space="preserve">Плановая калькуляция </w:t>
      </w:r>
      <w:r w:rsidRPr="009C6981">
        <w:rPr>
          <w:sz w:val="20"/>
          <w:szCs w:val="20"/>
          <w:lang w:val="ru-RU"/>
        </w:rPr>
        <w:t>(годовая, квартальная, месячная) составляется на освоенную продукцию, предусмотренную производственной программой.</w:t>
      </w:r>
    </w:p>
    <w:p w:rsidR="00F66EE9" w:rsidRPr="009C6981" w:rsidRDefault="00F66EE9" w:rsidP="00F66EE9">
      <w:pPr>
        <w:pStyle w:val="a4"/>
        <w:tabs>
          <w:tab w:val="left" w:pos="993"/>
        </w:tabs>
        <w:spacing w:before="65"/>
        <w:ind w:left="0" w:firstLine="709"/>
        <w:jc w:val="both"/>
        <w:rPr>
          <w:sz w:val="20"/>
          <w:szCs w:val="20"/>
          <w:lang w:val="ru-RU"/>
        </w:rPr>
      </w:pPr>
      <w:r w:rsidRPr="009C6981">
        <w:rPr>
          <w:i/>
          <w:sz w:val="20"/>
          <w:szCs w:val="20"/>
          <w:lang w:val="ru-RU"/>
        </w:rPr>
        <w:t xml:space="preserve">Нормативная калькуляция </w:t>
      </w:r>
      <w:r w:rsidRPr="009C6981">
        <w:rPr>
          <w:sz w:val="20"/>
          <w:szCs w:val="20"/>
          <w:lang w:val="ru-RU"/>
        </w:rPr>
        <w:t>отражает уровень себестоимости продукции, исчисленной по нормам затрат, действующим на момент ее составления. Она составляется в тех производствах, где существует нормативный учет затрат на производство.</w:t>
      </w:r>
    </w:p>
    <w:p w:rsidR="00F66EE9" w:rsidRPr="009C6981" w:rsidRDefault="00F66EE9" w:rsidP="00F66EE9">
      <w:pPr>
        <w:pStyle w:val="a4"/>
        <w:tabs>
          <w:tab w:val="left" w:pos="993"/>
        </w:tabs>
        <w:ind w:left="0" w:firstLine="709"/>
        <w:jc w:val="both"/>
        <w:rPr>
          <w:sz w:val="20"/>
          <w:szCs w:val="20"/>
          <w:lang w:val="ru-RU"/>
        </w:rPr>
      </w:pPr>
      <w:r w:rsidRPr="009C6981">
        <w:rPr>
          <w:i/>
          <w:sz w:val="20"/>
          <w:szCs w:val="20"/>
          <w:lang w:val="ru-RU"/>
        </w:rPr>
        <w:t>Методы планирования себестоимости продукции</w:t>
      </w:r>
      <w:r w:rsidRPr="009C6981">
        <w:rPr>
          <w:b/>
          <w:sz w:val="20"/>
          <w:szCs w:val="20"/>
          <w:lang w:val="ru-RU"/>
        </w:rPr>
        <w:t xml:space="preserve">. </w:t>
      </w:r>
      <w:r w:rsidRPr="009C6981">
        <w:rPr>
          <w:sz w:val="20"/>
          <w:szCs w:val="20"/>
          <w:lang w:val="ru-RU"/>
        </w:rPr>
        <w:t>На практике наибольшее распространение получили два метода планирования себестоимости продукции: нормативный и планирование по технико-экономическим факторам. Как правило, они применяются в тесной взаимосвязи, но в современных условиях наиболее приемлемым методом планирования себестоимости продукции на предприятии является метод планирования себестоимости продукции по технико - экономическим факторам.</w:t>
      </w:r>
    </w:p>
    <w:p w:rsidR="00F66EE9" w:rsidRPr="009C6981" w:rsidRDefault="00F66EE9" w:rsidP="00F66EE9">
      <w:pPr>
        <w:pStyle w:val="a4"/>
        <w:tabs>
          <w:tab w:val="left" w:pos="993"/>
        </w:tabs>
        <w:ind w:left="0" w:firstLine="709"/>
        <w:jc w:val="both"/>
        <w:rPr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t>Себестоимость продукции является важнейшей экономической категорией и характеризует затраты предприятия на производство и реализацию продукции. Она является также важнейшим качественным показателем работы предприятия, тат как характеризует уровень использования всех ресурсов (переменного и постоянного капитала), находящихся в распоряжении предприятия.</w:t>
      </w:r>
    </w:p>
    <w:p w:rsidR="00F66EE9" w:rsidRPr="009C6981" w:rsidRDefault="00F66EE9" w:rsidP="00F66EE9">
      <w:pPr>
        <w:pStyle w:val="a4"/>
        <w:tabs>
          <w:tab w:val="left" w:pos="993"/>
        </w:tabs>
        <w:spacing w:before="4"/>
        <w:ind w:left="0" w:firstLine="709"/>
        <w:rPr>
          <w:sz w:val="20"/>
          <w:szCs w:val="20"/>
          <w:lang w:val="ru-RU"/>
        </w:rPr>
      </w:pPr>
    </w:p>
    <w:p w:rsidR="00F66EE9" w:rsidRPr="009C6981" w:rsidRDefault="00F66EE9" w:rsidP="00F66EE9">
      <w:pPr>
        <w:widowControl/>
        <w:autoSpaceDE/>
        <w:autoSpaceDN/>
        <w:spacing w:after="200" w:line="276" w:lineRule="auto"/>
        <w:ind w:firstLine="709"/>
        <w:rPr>
          <w:b/>
          <w:bCs/>
          <w:sz w:val="20"/>
          <w:szCs w:val="20"/>
          <w:lang w:val="ru-RU"/>
        </w:rPr>
      </w:pPr>
      <w:r w:rsidRPr="009C6981">
        <w:rPr>
          <w:sz w:val="20"/>
          <w:szCs w:val="20"/>
          <w:lang w:val="ru-RU"/>
        </w:rPr>
        <w:br w:type="page"/>
      </w:r>
    </w:p>
    <w:p w:rsidR="004B752A" w:rsidRPr="00F66EE9" w:rsidRDefault="004B752A" w:rsidP="00F66EE9">
      <w:pPr>
        <w:ind w:firstLine="709"/>
        <w:rPr>
          <w:lang w:val="ru-RU"/>
        </w:rPr>
      </w:pPr>
    </w:p>
    <w:sectPr w:rsidR="004B752A" w:rsidRPr="00F66EE9" w:rsidSect="00F66EE9"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0581"/>
    <w:multiLevelType w:val="hybridMultilevel"/>
    <w:tmpl w:val="88D2664C"/>
    <w:lvl w:ilvl="0" w:tplc="C846A096">
      <w:start w:val="1"/>
      <w:numFmt w:val="decimal"/>
      <w:lvlText w:val="%1)"/>
      <w:lvlJc w:val="left"/>
      <w:pPr>
        <w:ind w:left="178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F681150">
      <w:numFmt w:val="bullet"/>
      <w:lvlText w:val="•"/>
      <w:lvlJc w:val="left"/>
      <w:pPr>
        <w:ind w:left="2694" w:hanging="260"/>
      </w:pPr>
      <w:rPr>
        <w:rFonts w:hint="default"/>
      </w:rPr>
    </w:lvl>
    <w:lvl w:ilvl="2" w:tplc="93E2D364">
      <w:numFmt w:val="bullet"/>
      <w:lvlText w:val="•"/>
      <w:lvlJc w:val="left"/>
      <w:pPr>
        <w:ind w:left="3609" w:hanging="260"/>
      </w:pPr>
      <w:rPr>
        <w:rFonts w:hint="default"/>
      </w:rPr>
    </w:lvl>
    <w:lvl w:ilvl="3" w:tplc="32CE5744">
      <w:numFmt w:val="bullet"/>
      <w:lvlText w:val="•"/>
      <w:lvlJc w:val="left"/>
      <w:pPr>
        <w:ind w:left="4523" w:hanging="260"/>
      </w:pPr>
      <w:rPr>
        <w:rFonts w:hint="default"/>
      </w:rPr>
    </w:lvl>
    <w:lvl w:ilvl="4" w:tplc="52ACF056">
      <w:numFmt w:val="bullet"/>
      <w:lvlText w:val="•"/>
      <w:lvlJc w:val="left"/>
      <w:pPr>
        <w:ind w:left="5438" w:hanging="260"/>
      </w:pPr>
      <w:rPr>
        <w:rFonts w:hint="default"/>
      </w:rPr>
    </w:lvl>
    <w:lvl w:ilvl="5" w:tplc="97AC4198">
      <w:numFmt w:val="bullet"/>
      <w:lvlText w:val="•"/>
      <w:lvlJc w:val="left"/>
      <w:pPr>
        <w:ind w:left="6353" w:hanging="260"/>
      </w:pPr>
      <w:rPr>
        <w:rFonts w:hint="default"/>
      </w:rPr>
    </w:lvl>
    <w:lvl w:ilvl="6" w:tplc="AF584E2E">
      <w:numFmt w:val="bullet"/>
      <w:lvlText w:val="•"/>
      <w:lvlJc w:val="left"/>
      <w:pPr>
        <w:ind w:left="7267" w:hanging="260"/>
      </w:pPr>
      <w:rPr>
        <w:rFonts w:hint="default"/>
      </w:rPr>
    </w:lvl>
    <w:lvl w:ilvl="7" w:tplc="A432A564">
      <w:numFmt w:val="bullet"/>
      <w:lvlText w:val="•"/>
      <w:lvlJc w:val="left"/>
      <w:pPr>
        <w:ind w:left="8182" w:hanging="260"/>
      </w:pPr>
      <w:rPr>
        <w:rFonts w:hint="default"/>
      </w:rPr>
    </w:lvl>
    <w:lvl w:ilvl="8" w:tplc="71D093E6">
      <w:numFmt w:val="bullet"/>
      <w:lvlText w:val="•"/>
      <w:lvlJc w:val="left"/>
      <w:pPr>
        <w:ind w:left="9097" w:hanging="260"/>
      </w:pPr>
      <w:rPr>
        <w:rFonts w:hint="default"/>
      </w:rPr>
    </w:lvl>
  </w:abstractNum>
  <w:abstractNum w:abstractNumId="1">
    <w:nsid w:val="30450ADB"/>
    <w:multiLevelType w:val="hybridMultilevel"/>
    <w:tmpl w:val="6EB82860"/>
    <w:lvl w:ilvl="0" w:tplc="36B05F96">
      <w:start w:val="1"/>
      <w:numFmt w:val="decimal"/>
      <w:lvlText w:val="%1."/>
      <w:lvlJc w:val="left"/>
      <w:pPr>
        <w:ind w:left="830" w:hanging="231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5770C87A">
      <w:numFmt w:val="bullet"/>
      <w:lvlText w:val="•"/>
      <w:lvlJc w:val="left"/>
      <w:pPr>
        <w:ind w:left="820" w:hanging="26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 w:tplc="6568C1C4">
      <w:numFmt w:val="bullet"/>
      <w:lvlText w:val="•"/>
      <w:lvlJc w:val="left"/>
      <w:pPr>
        <w:ind w:left="1960" w:hanging="267"/>
      </w:pPr>
      <w:rPr>
        <w:rFonts w:hint="default"/>
      </w:rPr>
    </w:lvl>
    <w:lvl w:ilvl="3" w:tplc="FC40E72A">
      <w:numFmt w:val="bullet"/>
      <w:lvlText w:val="•"/>
      <w:lvlJc w:val="left"/>
      <w:pPr>
        <w:ind w:left="3081" w:hanging="267"/>
      </w:pPr>
      <w:rPr>
        <w:rFonts w:hint="default"/>
      </w:rPr>
    </w:lvl>
    <w:lvl w:ilvl="4" w:tplc="DF94DA42">
      <w:numFmt w:val="bullet"/>
      <w:lvlText w:val="•"/>
      <w:lvlJc w:val="left"/>
      <w:pPr>
        <w:ind w:left="4202" w:hanging="267"/>
      </w:pPr>
      <w:rPr>
        <w:rFonts w:hint="default"/>
      </w:rPr>
    </w:lvl>
    <w:lvl w:ilvl="5" w:tplc="AEEAD850">
      <w:numFmt w:val="bullet"/>
      <w:lvlText w:val="•"/>
      <w:lvlJc w:val="left"/>
      <w:pPr>
        <w:ind w:left="5322" w:hanging="267"/>
      </w:pPr>
      <w:rPr>
        <w:rFonts w:hint="default"/>
      </w:rPr>
    </w:lvl>
    <w:lvl w:ilvl="6" w:tplc="0AA600F2">
      <w:numFmt w:val="bullet"/>
      <w:lvlText w:val="•"/>
      <w:lvlJc w:val="left"/>
      <w:pPr>
        <w:ind w:left="6443" w:hanging="267"/>
      </w:pPr>
      <w:rPr>
        <w:rFonts w:hint="default"/>
      </w:rPr>
    </w:lvl>
    <w:lvl w:ilvl="7" w:tplc="8C866674">
      <w:numFmt w:val="bullet"/>
      <w:lvlText w:val="•"/>
      <w:lvlJc w:val="left"/>
      <w:pPr>
        <w:ind w:left="7564" w:hanging="267"/>
      </w:pPr>
      <w:rPr>
        <w:rFonts w:hint="default"/>
      </w:rPr>
    </w:lvl>
    <w:lvl w:ilvl="8" w:tplc="C6A8B622">
      <w:numFmt w:val="bullet"/>
      <w:lvlText w:val="•"/>
      <w:lvlJc w:val="left"/>
      <w:pPr>
        <w:ind w:left="8684" w:hanging="267"/>
      </w:pPr>
      <w:rPr>
        <w:rFonts w:hint="default"/>
      </w:rPr>
    </w:lvl>
  </w:abstractNum>
  <w:abstractNum w:abstractNumId="2">
    <w:nsid w:val="3384011E"/>
    <w:multiLevelType w:val="hybridMultilevel"/>
    <w:tmpl w:val="0B74E2B2"/>
    <w:lvl w:ilvl="0" w:tplc="8AB268AA">
      <w:start w:val="1"/>
      <w:numFmt w:val="decimal"/>
      <w:lvlText w:val="%1)"/>
      <w:lvlJc w:val="left"/>
      <w:pPr>
        <w:ind w:left="820" w:hanging="329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1" w:tplc="9BA6B28C">
      <w:numFmt w:val="bullet"/>
      <w:lvlText w:val="•"/>
      <w:lvlJc w:val="left"/>
      <w:pPr>
        <w:ind w:left="1830" w:hanging="329"/>
      </w:pPr>
      <w:rPr>
        <w:rFonts w:hint="default"/>
      </w:rPr>
    </w:lvl>
    <w:lvl w:ilvl="2" w:tplc="3866ECE0">
      <w:numFmt w:val="bullet"/>
      <w:lvlText w:val="•"/>
      <w:lvlJc w:val="left"/>
      <w:pPr>
        <w:ind w:left="2841" w:hanging="329"/>
      </w:pPr>
      <w:rPr>
        <w:rFonts w:hint="default"/>
      </w:rPr>
    </w:lvl>
    <w:lvl w:ilvl="3" w:tplc="D77EA28E">
      <w:numFmt w:val="bullet"/>
      <w:lvlText w:val="•"/>
      <w:lvlJc w:val="left"/>
      <w:pPr>
        <w:ind w:left="3851" w:hanging="329"/>
      </w:pPr>
      <w:rPr>
        <w:rFonts w:hint="default"/>
      </w:rPr>
    </w:lvl>
    <w:lvl w:ilvl="4" w:tplc="C0F89E22">
      <w:numFmt w:val="bullet"/>
      <w:lvlText w:val="•"/>
      <w:lvlJc w:val="left"/>
      <w:pPr>
        <w:ind w:left="4862" w:hanging="329"/>
      </w:pPr>
      <w:rPr>
        <w:rFonts w:hint="default"/>
      </w:rPr>
    </w:lvl>
    <w:lvl w:ilvl="5" w:tplc="15A4B7EE">
      <w:numFmt w:val="bullet"/>
      <w:lvlText w:val="•"/>
      <w:lvlJc w:val="left"/>
      <w:pPr>
        <w:ind w:left="5873" w:hanging="329"/>
      </w:pPr>
      <w:rPr>
        <w:rFonts w:hint="default"/>
      </w:rPr>
    </w:lvl>
    <w:lvl w:ilvl="6" w:tplc="BAF01B64">
      <w:numFmt w:val="bullet"/>
      <w:lvlText w:val="•"/>
      <w:lvlJc w:val="left"/>
      <w:pPr>
        <w:ind w:left="6883" w:hanging="329"/>
      </w:pPr>
      <w:rPr>
        <w:rFonts w:hint="default"/>
      </w:rPr>
    </w:lvl>
    <w:lvl w:ilvl="7" w:tplc="550E8468">
      <w:numFmt w:val="bullet"/>
      <w:lvlText w:val="•"/>
      <w:lvlJc w:val="left"/>
      <w:pPr>
        <w:ind w:left="7894" w:hanging="329"/>
      </w:pPr>
      <w:rPr>
        <w:rFonts w:hint="default"/>
      </w:rPr>
    </w:lvl>
    <w:lvl w:ilvl="8" w:tplc="0608CB30">
      <w:numFmt w:val="bullet"/>
      <w:lvlText w:val="•"/>
      <w:lvlJc w:val="left"/>
      <w:pPr>
        <w:ind w:left="8905" w:hanging="329"/>
      </w:pPr>
      <w:rPr>
        <w:rFonts w:hint="default"/>
      </w:rPr>
    </w:lvl>
  </w:abstractNum>
  <w:abstractNum w:abstractNumId="3">
    <w:nsid w:val="558350D7"/>
    <w:multiLevelType w:val="hybridMultilevel"/>
    <w:tmpl w:val="FD961FC0"/>
    <w:lvl w:ilvl="0" w:tplc="7C74FF34">
      <w:numFmt w:val="bullet"/>
      <w:lvlText w:val="-"/>
      <w:lvlJc w:val="left"/>
      <w:pPr>
        <w:ind w:left="1727" w:hanging="20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B10BA0A">
      <w:numFmt w:val="bullet"/>
      <w:lvlText w:val="•"/>
      <w:lvlJc w:val="left"/>
      <w:pPr>
        <w:ind w:left="2640" w:hanging="200"/>
      </w:pPr>
      <w:rPr>
        <w:rFonts w:hint="default"/>
      </w:rPr>
    </w:lvl>
    <w:lvl w:ilvl="2" w:tplc="8974BE98">
      <w:numFmt w:val="bullet"/>
      <w:lvlText w:val="•"/>
      <w:lvlJc w:val="left"/>
      <w:pPr>
        <w:ind w:left="3561" w:hanging="200"/>
      </w:pPr>
      <w:rPr>
        <w:rFonts w:hint="default"/>
      </w:rPr>
    </w:lvl>
    <w:lvl w:ilvl="3" w:tplc="747E70C2">
      <w:numFmt w:val="bullet"/>
      <w:lvlText w:val="•"/>
      <w:lvlJc w:val="left"/>
      <w:pPr>
        <w:ind w:left="4481" w:hanging="200"/>
      </w:pPr>
      <w:rPr>
        <w:rFonts w:hint="default"/>
      </w:rPr>
    </w:lvl>
    <w:lvl w:ilvl="4" w:tplc="213E9F0E">
      <w:numFmt w:val="bullet"/>
      <w:lvlText w:val="•"/>
      <w:lvlJc w:val="left"/>
      <w:pPr>
        <w:ind w:left="5402" w:hanging="200"/>
      </w:pPr>
      <w:rPr>
        <w:rFonts w:hint="default"/>
      </w:rPr>
    </w:lvl>
    <w:lvl w:ilvl="5" w:tplc="465EEC80">
      <w:numFmt w:val="bullet"/>
      <w:lvlText w:val="•"/>
      <w:lvlJc w:val="left"/>
      <w:pPr>
        <w:ind w:left="6323" w:hanging="200"/>
      </w:pPr>
      <w:rPr>
        <w:rFonts w:hint="default"/>
      </w:rPr>
    </w:lvl>
    <w:lvl w:ilvl="6" w:tplc="684EF352">
      <w:numFmt w:val="bullet"/>
      <w:lvlText w:val="•"/>
      <w:lvlJc w:val="left"/>
      <w:pPr>
        <w:ind w:left="7243" w:hanging="200"/>
      </w:pPr>
      <w:rPr>
        <w:rFonts w:hint="default"/>
      </w:rPr>
    </w:lvl>
    <w:lvl w:ilvl="7" w:tplc="13E6D078">
      <w:numFmt w:val="bullet"/>
      <w:lvlText w:val="•"/>
      <w:lvlJc w:val="left"/>
      <w:pPr>
        <w:ind w:left="8164" w:hanging="200"/>
      </w:pPr>
      <w:rPr>
        <w:rFonts w:hint="default"/>
      </w:rPr>
    </w:lvl>
    <w:lvl w:ilvl="8" w:tplc="487C352A">
      <w:numFmt w:val="bullet"/>
      <w:lvlText w:val="•"/>
      <w:lvlJc w:val="left"/>
      <w:pPr>
        <w:ind w:left="9085" w:hanging="200"/>
      </w:pPr>
      <w:rPr>
        <w:rFonts w:hint="default"/>
      </w:rPr>
    </w:lvl>
  </w:abstractNum>
  <w:abstractNum w:abstractNumId="4">
    <w:nsid w:val="65F23981"/>
    <w:multiLevelType w:val="hybridMultilevel"/>
    <w:tmpl w:val="7A1E43C8"/>
    <w:lvl w:ilvl="0" w:tplc="D1F8929C">
      <w:start w:val="1"/>
      <w:numFmt w:val="decimal"/>
      <w:lvlText w:val="%1."/>
      <w:lvlJc w:val="left"/>
      <w:pPr>
        <w:ind w:left="82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15C3E4A">
      <w:numFmt w:val="bullet"/>
      <w:lvlText w:val="•"/>
      <w:lvlJc w:val="left"/>
      <w:pPr>
        <w:ind w:left="1830" w:hanging="260"/>
      </w:pPr>
      <w:rPr>
        <w:rFonts w:hint="default"/>
      </w:rPr>
    </w:lvl>
    <w:lvl w:ilvl="2" w:tplc="FA8451D4">
      <w:numFmt w:val="bullet"/>
      <w:lvlText w:val="•"/>
      <w:lvlJc w:val="left"/>
      <w:pPr>
        <w:ind w:left="2841" w:hanging="260"/>
      </w:pPr>
      <w:rPr>
        <w:rFonts w:hint="default"/>
      </w:rPr>
    </w:lvl>
    <w:lvl w:ilvl="3" w:tplc="875A1FC2">
      <w:numFmt w:val="bullet"/>
      <w:lvlText w:val="•"/>
      <w:lvlJc w:val="left"/>
      <w:pPr>
        <w:ind w:left="3851" w:hanging="260"/>
      </w:pPr>
      <w:rPr>
        <w:rFonts w:hint="default"/>
      </w:rPr>
    </w:lvl>
    <w:lvl w:ilvl="4" w:tplc="CF128BF8">
      <w:numFmt w:val="bullet"/>
      <w:lvlText w:val="•"/>
      <w:lvlJc w:val="left"/>
      <w:pPr>
        <w:ind w:left="4862" w:hanging="260"/>
      </w:pPr>
      <w:rPr>
        <w:rFonts w:hint="default"/>
      </w:rPr>
    </w:lvl>
    <w:lvl w:ilvl="5" w:tplc="29064B6A">
      <w:numFmt w:val="bullet"/>
      <w:lvlText w:val="•"/>
      <w:lvlJc w:val="left"/>
      <w:pPr>
        <w:ind w:left="5873" w:hanging="260"/>
      </w:pPr>
      <w:rPr>
        <w:rFonts w:hint="default"/>
      </w:rPr>
    </w:lvl>
    <w:lvl w:ilvl="6" w:tplc="942AB138">
      <w:numFmt w:val="bullet"/>
      <w:lvlText w:val="•"/>
      <w:lvlJc w:val="left"/>
      <w:pPr>
        <w:ind w:left="6883" w:hanging="260"/>
      </w:pPr>
      <w:rPr>
        <w:rFonts w:hint="default"/>
      </w:rPr>
    </w:lvl>
    <w:lvl w:ilvl="7" w:tplc="4716AC9A">
      <w:numFmt w:val="bullet"/>
      <w:lvlText w:val="•"/>
      <w:lvlJc w:val="left"/>
      <w:pPr>
        <w:ind w:left="7894" w:hanging="260"/>
      </w:pPr>
      <w:rPr>
        <w:rFonts w:hint="default"/>
      </w:rPr>
    </w:lvl>
    <w:lvl w:ilvl="8" w:tplc="05B2DB22">
      <w:numFmt w:val="bullet"/>
      <w:lvlText w:val="•"/>
      <w:lvlJc w:val="left"/>
      <w:pPr>
        <w:ind w:left="8905" w:hanging="260"/>
      </w:pPr>
      <w:rPr>
        <w:rFonts w:hint="default"/>
      </w:rPr>
    </w:lvl>
  </w:abstractNum>
  <w:abstractNum w:abstractNumId="5">
    <w:nsid w:val="794D5956"/>
    <w:multiLevelType w:val="hybridMultilevel"/>
    <w:tmpl w:val="EAEAD0D4"/>
    <w:lvl w:ilvl="0" w:tplc="FE8CCF44">
      <w:numFmt w:val="bullet"/>
      <w:lvlText w:val="*"/>
      <w:lvlJc w:val="left"/>
      <w:pPr>
        <w:ind w:left="195" w:hanging="161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1" w:tplc="EA02F898">
      <w:numFmt w:val="bullet"/>
      <w:lvlText w:val="–"/>
      <w:lvlJc w:val="left"/>
      <w:pPr>
        <w:ind w:left="820" w:hanging="18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83D64E5C">
      <w:numFmt w:val="bullet"/>
      <w:lvlText w:val="•"/>
      <w:lvlJc w:val="left"/>
      <w:pPr>
        <w:ind w:left="820" w:hanging="343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3" w:tplc="AFA4BAEA">
      <w:numFmt w:val="bullet"/>
      <w:lvlText w:val="•"/>
      <w:lvlJc w:val="left"/>
      <w:pPr>
        <w:ind w:left="2615" w:hanging="343"/>
      </w:pPr>
      <w:rPr>
        <w:rFonts w:hint="default"/>
      </w:rPr>
    </w:lvl>
    <w:lvl w:ilvl="4" w:tplc="39EC80CC">
      <w:numFmt w:val="bullet"/>
      <w:lvlText w:val="•"/>
      <w:lvlJc w:val="left"/>
      <w:pPr>
        <w:ind w:left="3513" w:hanging="343"/>
      </w:pPr>
      <w:rPr>
        <w:rFonts w:hint="default"/>
      </w:rPr>
    </w:lvl>
    <w:lvl w:ilvl="5" w:tplc="7D8608DE">
      <w:numFmt w:val="bullet"/>
      <w:lvlText w:val="•"/>
      <w:lvlJc w:val="left"/>
      <w:pPr>
        <w:ind w:left="4411" w:hanging="343"/>
      </w:pPr>
      <w:rPr>
        <w:rFonts w:hint="default"/>
      </w:rPr>
    </w:lvl>
    <w:lvl w:ilvl="6" w:tplc="6CDA829A">
      <w:numFmt w:val="bullet"/>
      <w:lvlText w:val="•"/>
      <w:lvlJc w:val="left"/>
      <w:pPr>
        <w:ind w:left="5308" w:hanging="343"/>
      </w:pPr>
      <w:rPr>
        <w:rFonts w:hint="default"/>
      </w:rPr>
    </w:lvl>
    <w:lvl w:ilvl="7" w:tplc="D086470A">
      <w:numFmt w:val="bullet"/>
      <w:lvlText w:val="•"/>
      <w:lvlJc w:val="left"/>
      <w:pPr>
        <w:ind w:left="6206" w:hanging="343"/>
      </w:pPr>
      <w:rPr>
        <w:rFonts w:hint="default"/>
      </w:rPr>
    </w:lvl>
    <w:lvl w:ilvl="8" w:tplc="A9BAB9DA">
      <w:numFmt w:val="bullet"/>
      <w:lvlText w:val="•"/>
      <w:lvlJc w:val="left"/>
      <w:pPr>
        <w:ind w:left="7104" w:hanging="343"/>
      </w:pPr>
      <w:rPr>
        <w:rFonts w:hint="default"/>
      </w:rPr>
    </w:lvl>
  </w:abstractNum>
  <w:abstractNum w:abstractNumId="6">
    <w:nsid w:val="7A53064A"/>
    <w:multiLevelType w:val="hybridMultilevel"/>
    <w:tmpl w:val="D2AA551C"/>
    <w:lvl w:ilvl="0" w:tplc="96606800">
      <w:start w:val="1"/>
      <w:numFmt w:val="decimal"/>
      <w:lvlText w:val="%1."/>
      <w:lvlJc w:val="left"/>
      <w:pPr>
        <w:ind w:left="820" w:hanging="30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4D94B548">
      <w:numFmt w:val="bullet"/>
      <w:lvlText w:val="•"/>
      <w:lvlJc w:val="left"/>
      <w:pPr>
        <w:ind w:left="1830" w:hanging="300"/>
      </w:pPr>
      <w:rPr>
        <w:rFonts w:hint="default"/>
      </w:rPr>
    </w:lvl>
    <w:lvl w:ilvl="2" w:tplc="0070236E">
      <w:numFmt w:val="bullet"/>
      <w:lvlText w:val="•"/>
      <w:lvlJc w:val="left"/>
      <w:pPr>
        <w:ind w:left="2841" w:hanging="300"/>
      </w:pPr>
      <w:rPr>
        <w:rFonts w:hint="default"/>
      </w:rPr>
    </w:lvl>
    <w:lvl w:ilvl="3" w:tplc="75AEF36C">
      <w:numFmt w:val="bullet"/>
      <w:lvlText w:val="•"/>
      <w:lvlJc w:val="left"/>
      <w:pPr>
        <w:ind w:left="3851" w:hanging="300"/>
      </w:pPr>
      <w:rPr>
        <w:rFonts w:hint="default"/>
      </w:rPr>
    </w:lvl>
    <w:lvl w:ilvl="4" w:tplc="204ED114">
      <w:numFmt w:val="bullet"/>
      <w:lvlText w:val="•"/>
      <w:lvlJc w:val="left"/>
      <w:pPr>
        <w:ind w:left="4862" w:hanging="300"/>
      </w:pPr>
      <w:rPr>
        <w:rFonts w:hint="default"/>
      </w:rPr>
    </w:lvl>
    <w:lvl w:ilvl="5" w:tplc="796200C4">
      <w:numFmt w:val="bullet"/>
      <w:lvlText w:val="•"/>
      <w:lvlJc w:val="left"/>
      <w:pPr>
        <w:ind w:left="5873" w:hanging="300"/>
      </w:pPr>
      <w:rPr>
        <w:rFonts w:hint="default"/>
      </w:rPr>
    </w:lvl>
    <w:lvl w:ilvl="6" w:tplc="A82880E0">
      <w:numFmt w:val="bullet"/>
      <w:lvlText w:val="•"/>
      <w:lvlJc w:val="left"/>
      <w:pPr>
        <w:ind w:left="6883" w:hanging="300"/>
      </w:pPr>
      <w:rPr>
        <w:rFonts w:hint="default"/>
      </w:rPr>
    </w:lvl>
    <w:lvl w:ilvl="7" w:tplc="7780C776">
      <w:numFmt w:val="bullet"/>
      <w:lvlText w:val="•"/>
      <w:lvlJc w:val="left"/>
      <w:pPr>
        <w:ind w:left="7894" w:hanging="300"/>
      </w:pPr>
      <w:rPr>
        <w:rFonts w:hint="default"/>
      </w:rPr>
    </w:lvl>
    <w:lvl w:ilvl="8" w:tplc="88081280">
      <w:numFmt w:val="bullet"/>
      <w:lvlText w:val="•"/>
      <w:lvlJc w:val="left"/>
      <w:pPr>
        <w:ind w:left="8905" w:hanging="3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D454A"/>
    <w:rsid w:val="001D454A"/>
    <w:rsid w:val="002D34F9"/>
    <w:rsid w:val="002E7897"/>
    <w:rsid w:val="004B752A"/>
    <w:rsid w:val="007D6998"/>
    <w:rsid w:val="008D2A47"/>
    <w:rsid w:val="00F66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6E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D6998"/>
    <w:rPr>
      <w:rFonts w:ascii="Times New Roman" w:hAnsi="Times New Roman"/>
      <w:b/>
      <w:i w:val="0"/>
      <w:iCs/>
      <w:caps/>
      <w:smallCaps w:val="0"/>
      <w:strike w:val="0"/>
      <w:dstrike w:val="0"/>
      <w:outline w:val="0"/>
      <w:shadow w:val="0"/>
      <w:emboss w:val="0"/>
      <w:imprint w:val="0"/>
      <w:vanish w:val="0"/>
      <w:spacing w:val="0"/>
      <w:w w:val="100"/>
      <w:kern w:val="0"/>
      <w:sz w:val="32"/>
      <w:vertAlign w:val="baseline"/>
    </w:rPr>
  </w:style>
  <w:style w:type="table" w:customStyle="1" w:styleId="TableNormal">
    <w:name w:val="Table Normal"/>
    <w:uiPriority w:val="2"/>
    <w:semiHidden/>
    <w:unhideWhenUsed/>
    <w:qFormat/>
    <w:rsid w:val="00F66E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F66EE9"/>
    <w:pPr>
      <w:ind w:left="8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F66EE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uiPriority w:val="1"/>
    <w:qFormat/>
    <w:rsid w:val="00F66EE9"/>
    <w:pPr>
      <w:ind w:left="820" w:hanging="360"/>
    </w:pPr>
  </w:style>
  <w:style w:type="paragraph" w:customStyle="1" w:styleId="TableParagraph">
    <w:name w:val="Table Paragraph"/>
    <w:basedOn w:val="a"/>
    <w:uiPriority w:val="1"/>
    <w:qFormat/>
    <w:rsid w:val="00F66E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2718</Words>
  <Characters>15493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Koval</cp:lastModifiedBy>
  <cp:revision>3</cp:revision>
  <dcterms:created xsi:type="dcterms:W3CDTF">2022-02-20T16:56:00Z</dcterms:created>
  <dcterms:modified xsi:type="dcterms:W3CDTF">2025-03-17T08:45:00Z</dcterms:modified>
</cp:coreProperties>
</file>