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6F" w:rsidRDefault="008E406F" w:rsidP="008E406F">
      <w:pPr>
        <w:rPr>
          <w:b/>
        </w:rPr>
      </w:pPr>
    </w:p>
    <w:p w:rsidR="00821EA2" w:rsidRPr="00821EA2" w:rsidRDefault="008E406F" w:rsidP="00821EA2">
      <w:pPr>
        <w:spacing w:before="120" w:after="120"/>
        <w:jc w:val="center"/>
        <w:outlineLvl w:val="5"/>
        <w:rPr>
          <w:b/>
          <w:bCs/>
          <w:sz w:val="28"/>
          <w:szCs w:val="28"/>
        </w:rPr>
      </w:pPr>
      <w:r>
        <w:rPr>
          <w:b/>
        </w:rPr>
        <w:t xml:space="preserve"> </w:t>
      </w:r>
      <w:r w:rsidR="00821EA2" w:rsidRPr="00821EA2">
        <w:rPr>
          <w:b/>
          <w:bCs/>
          <w:sz w:val="28"/>
          <w:szCs w:val="28"/>
        </w:rPr>
        <w:t>Экзаменационные вопросы</w:t>
      </w:r>
    </w:p>
    <w:p w:rsidR="008E406F" w:rsidRDefault="008E406F" w:rsidP="008E406F">
      <w:pPr>
        <w:jc w:val="center"/>
        <w:rPr>
          <w:b/>
        </w:rPr>
      </w:pPr>
    </w:p>
    <w:p w:rsidR="008E406F" w:rsidRDefault="008E406F" w:rsidP="008E406F"/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Конструкции и принципы классификации сушильных психрометров.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Виды и способы сушки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С какой целью установлен условный материал. Что принято за условный  материал.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Тепловое оборудование сушильных устройств, его назначение и краткая характеристика.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 xml:space="preserve">Конвективное нагревание древесины с </w:t>
      </w:r>
      <w:proofErr w:type="gramStart"/>
      <w:r w:rsidRPr="00821EA2">
        <w:rPr>
          <w:sz w:val="28"/>
          <w:szCs w:val="20"/>
        </w:rPr>
        <w:t>одновременным</w:t>
      </w:r>
      <w:proofErr w:type="gramEnd"/>
      <w:r w:rsidRPr="00821EA2">
        <w:rPr>
          <w:sz w:val="28"/>
          <w:szCs w:val="20"/>
        </w:rPr>
        <w:t xml:space="preserve"> </w:t>
      </w:r>
      <w:proofErr w:type="spellStart"/>
      <w:r w:rsidRPr="00821EA2">
        <w:rPr>
          <w:sz w:val="28"/>
          <w:szCs w:val="20"/>
        </w:rPr>
        <w:t>влагообменом</w:t>
      </w:r>
      <w:proofErr w:type="spellEnd"/>
      <w:r w:rsidRPr="00821EA2">
        <w:rPr>
          <w:sz w:val="28"/>
          <w:szCs w:val="20"/>
        </w:rPr>
        <w:t>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Пропитка древесины.</w:t>
      </w:r>
      <w:bookmarkStart w:id="0" w:name="_GoBack"/>
      <w:bookmarkEnd w:id="0"/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Причины возникновения внутренних напряжений в древесине сушки.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Пропаривание.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Понятие равновесной влажности древесины и ее определение. Гигроскопичность.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Сущность процесса сушки.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proofErr w:type="spellStart"/>
      <w:r w:rsidRPr="00821EA2">
        <w:rPr>
          <w:sz w:val="28"/>
          <w:szCs w:val="20"/>
        </w:rPr>
        <w:t>Кондуктивное</w:t>
      </w:r>
      <w:proofErr w:type="spellEnd"/>
      <w:r w:rsidRPr="00821EA2">
        <w:rPr>
          <w:sz w:val="28"/>
          <w:szCs w:val="20"/>
        </w:rPr>
        <w:t>, радиационное и диэлектрическое нагревание.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Механизмы для формирования сушильных штабелей.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Защита древесины от биоповреждений.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Устройство и принципы действия термодинамического конденсатоотводчика.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Понятия об усушке древесины и способы ее определения. Категории и показатели качества сушки.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Правила укладки и формирования штабелей.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В каких случаях, с какой целью применяется кондиционирующая обработка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Три состояния пара.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Влажность древесины и способы ее определения.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Параметры воздуха как сушильного агента.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Капиллярное строение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0"/>
        </w:rPr>
      </w:pPr>
      <w:r w:rsidRPr="00821EA2">
        <w:rPr>
          <w:sz w:val="28"/>
          <w:szCs w:val="20"/>
        </w:rPr>
        <w:t>Основные принципы классификации лесосушильных установок.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 xml:space="preserve">С какой </w:t>
      </w:r>
      <w:proofErr w:type="gramStart"/>
      <w:r w:rsidRPr="00821EA2">
        <w:rPr>
          <w:sz w:val="28"/>
        </w:rPr>
        <w:t>целью</w:t>
      </w:r>
      <w:proofErr w:type="gramEnd"/>
      <w:r w:rsidRPr="00821EA2">
        <w:rPr>
          <w:sz w:val="28"/>
        </w:rPr>
        <w:t xml:space="preserve"> и в </w:t>
      </w:r>
      <w:proofErr w:type="gramStart"/>
      <w:r w:rsidRPr="00821EA2">
        <w:rPr>
          <w:sz w:val="28"/>
        </w:rPr>
        <w:t>какой</w:t>
      </w:r>
      <w:proofErr w:type="gramEnd"/>
      <w:r w:rsidRPr="00821EA2">
        <w:rPr>
          <w:sz w:val="28"/>
        </w:rPr>
        <w:t xml:space="preserve"> период процесса применяется начальный прогрев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Понятие о режиме сушки. Характеристика и выбор режимов сушки в сушильных камерах.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Методы измерения влажности.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Указать принципиальные различия между камерами.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Камеры периодического и непрерывного действия, область их применения.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Дефекты сушки.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Основные особенности атмосферной сушки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Оттаивание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Понятие о температуре точки росы.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lastRenderedPageBreak/>
        <w:t>Циркулярное оборудование сушильных устройств.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Явление тепломассопереноса при сушке пиломатериалов.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 xml:space="preserve">С какой целью и в какой период процесса применяется </w:t>
      </w:r>
      <w:proofErr w:type="gramStart"/>
      <w:r w:rsidRPr="00821EA2">
        <w:rPr>
          <w:sz w:val="28"/>
        </w:rPr>
        <w:t>конечная</w:t>
      </w:r>
      <w:proofErr w:type="gramEnd"/>
      <w:r w:rsidRPr="00821EA2">
        <w:rPr>
          <w:sz w:val="28"/>
        </w:rPr>
        <w:t xml:space="preserve"> </w:t>
      </w:r>
      <w:proofErr w:type="spellStart"/>
      <w:r w:rsidRPr="00821EA2">
        <w:rPr>
          <w:sz w:val="28"/>
        </w:rPr>
        <w:t>влаготеплообработка</w:t>
      </w:r>
      <w:proofErr w:type="spellEnd"/>
      <w:r w:rsidRPr="00821EA2">
        <w:rPr>
          <w:sz w:val="28"/>
        </w:rPr>
        <w:t>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 xml:space="preserve">С какой целью и в какой период процесса применяется </w:t>
      </w:r>
      <w:proofErr w:type="gramStart"/>
      <w:r w:rsidRPr="00821EA2">
        <w:rPr>
          <w:sz w:val="28"/>
        </w:rPr>
        <w:t>промежуточная</w:t>
      </w:r>
      <w:proofErr w:type="gramEnd"/>
      <w:r w:rsidRPr="00821EA2">
        <w:rPr>
          <w:sz w:val="28"/>
        </w:rPr>
        <w:t xml:space="preserve"> </w:t>
      </w:r>
      <w:proofErr w:type="spellStart"/>
      <w:r w:rsidRPr="00821EA2">
        <w:rPr>
          <w:sz w:val="28"/>
        </w:rPr>
        <w:t>влаготеплообработка</w:t>
      </w:r>
      <w:proofErr w:type="spellEnd"/>
      <w:r w:rsidRPr="00821EA2">
        <w:rPr>
          <w:sz w:val="28"/>
        </w:rPr>
        <w:t>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Способы тепловой обработки.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Правила формирования сушильных штабелей.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Обработка в открытых бассейнах.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Огнезащита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Сушильные камеры непрерывного действия.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Виды теплообмена и способы нагревания.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Приборы для измерения скорости воздуха.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Сущность процесса сушки.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Основные принципы классификации лесосушильных установок.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Циркулярное оборудование сушильных устройств.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Капиллярное строение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Параметры воздуха как сушильного агента.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Виды теплообмена и способы нагревания.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Тепловое оборудование сушильных устройств, его назначение и краткая характеристика.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Виды и способы сушки древесины.</w:t>
      </w:r>
    </w:p>
    <w:p w:rsidR="00821EA2" w:rsidRPr="00821EA2" w:rsidRDefault="00821EA2" w:rsidP="00821EA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</w:rPr>
      </w:pPr>
      <w:r w:rsidRPr="00821EA2">
        <w:rPr>
          <w:sz w:val="28"/>
        </w:rPr>
        <w:t>Оттаивание древесины.</w:t>
      </w:r>
    </w:p>
    <w:p w:rsidR="006F3B81" w:rsidRDefault="006F3B81" w:rsidP="008E406F"/>
    <w:sectPr w:rsidR="006F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A1A"/>
    <w:multiLevelType w:val="multilevel"/>
    <w:tmpl w:val="FB4401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3C"/>
    <w:rsid w:val="0009753C"/>
    <w:rsid w:val="006F3B81"/>
    <w:rsid w:val="00762743"/>
    <w:rsid w:val="00821EA2"/>
    <w:rsid w:val="008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10AD-F2FD-41BA-8AE1-B9196165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2022-01-27T19:14:00Z</dcterms:created>
  <dcterms:modified xsi:type="dcterms:W3CDTF">2023-10-21T15:23:00Z</dcterms:modified>
</cp:coreProperties>
</file>