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ЛЕКЦИЯ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 xml:space="preserve">4. </w:t>
      </w:r>
      <w:r w:rsidR="00C014B6">
        <w:rPr>
          <w:rFonts w:ascii="Times New Roman" w:hAnsi="Times New Roman" w:cs="Times New Roman"/>
          <w:sz w:val="28"/>
          <w:szCs w:val="28"/>
        </w:rPr>
        <w:t xml:space="preserve">ЕВРОПЕЙСКАЯ </w:t>
      </w:r>
      <w:r w:rsidRPr="006B5E1B">
        <w:rPr>
          <w:rFonts w:ascii="Times New Roman" w:hAnsi="Times New Roman" w:cs="Times New Roman"/>
          <w:sz w:val="28"/>
          <w:szCs w:val="28"/>
        </w:rPr>
        <w:t>ФИЛОСОФИЯ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(Х</w:t>
      </w:r>
      <w:r w:rsidR="0088008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B5E1B">
        <w:rPr>
          <w:rFonts w:ascii="Times New Roman" w:hAnsi="Times New Roman" w:cs="Times New Roman"/>
          <w:sz w:val="28"/>
          <w:szCs w:val="28"/>
        </w:rPr>
        <w:t xml:space="preserve"> вв.)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ФИЛОСОФИЯ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ЭПОХИ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ПРОСВЕЩЕНИЯ</w:t>
      </w:r>
      <w:r w:rsidR="00C014B6">
        <w:rPr>
          <w:rFonts w:ascii="Times New Roman" w:hAnsi="Times New Roman" w:cs="Times New Roman"/>
          <w:sz w:val="28"/>
          <w:szCs w:val="28"/>
        </w:rPr>
        <w:t xml:space="preserve"> </w:t>
      </w:r>
      <w:r w:rsidR="00C014B6" w:rsidRPr="00C014B6">
        <w:rPr>
          <w:rFonts w:ascii="Times New Roman" w:hAnsi="Times New Roman" w:cs="Times New Roman"/>
          <w:sz w:val="28"/>
          <w:szCs w:val="28"/>
        </w:rPr>
        <w:t>(ХVIII вв.)</w:t>
      </w:r>
      <w:r w:rsidRPr="006B5E1B">
        <w:rPr>
          <w:rFonts w:ascii="Times New Roman" w:hAnsi="Times New Roman" w:cs="Times New Roman"/>
          <w:sz w:val="28"/>
          <w:szCs w:val="28"/>
        </w:rPr>
        <w:t>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1. Основные проблемы и направления этого периода.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2. Рационализм и его представители.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3. Эмпиризм и его представители.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4. Философия эпохи Просвещения: специфика и направления.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5E1B">
        <w:rPr>
          <w:rFonts w:ascii="Times New Roman" w:hAnsi="Times New Roman" w:cs="Times New Roman"/>
          <w:b/>
          <w:sz w:val="28"/>
          <w:szCs w:val="28"/>
        </w:rPr>
        <w:t>1. Основные проблемы и направления этого периода.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Х</w:t>
      </w:r>
      <w:r w:rsidR="0088008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B5E1B">
        <w:rPr>
          <w:rFonts w:ascii="Times New Roman" w:hAnsi="Times New Roman" w:cs="Times New Roman"/>
          <w:sz w:val="28"/>
          <w:szCs w:val="28"/>
        </w:rPr>
        <w:t>-Х</w:t>
      </w:r>
      <w:r w:rsidR="0088008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B5E1B">
        <w:rPr>
          <w:rFonts w:ascii="Times New Roman" w:hAnsi="Times New Roman" w:cs="Times New Roman"/>
          <w:sz w:val="28"/>
          <w:szCs w:val="28"/>
        </w:rPr>
        <w:t xml:space="preserve"> вв.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BDB">
        <w:rPr>
          <w:rFonts w:ascii="Times New Roman" w:hAnsi="Times New Roman" w:cs="Times New Roman"/>
          <w:sz w:val="28"/>
          <w:szCs w:val="28"/>
        </w:rPr>
        <w:t>- э</w:t>
      </w:r>
      <w:r w:rsidRPr="006B5E1B">
        <w:rPr>
          <w:rFonts w:ascii="Times New Roman" w:hAnsi="Times New Roman" w:cs="Times New Roman"/>
          <w:sz w:val="28"/>
          <w:szCs w:val="28"/>
        </w:rPr>
        <w:t>то время становления естественных 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выделившихся из философии</w:t>
      </w:r>
      <w:r w:rsidR="00612BDB">
        <w:rPr>
          <w:rFonts w:ascii="Times New Roman" w:hAnsi="Times New Roman" w:cs="Times New Roman"/>
          <w:sz w:val="28"/>
          <w:szCs w:val="28"/>
        </w:rPr>
        <w:t>, таких как ф</w:t>
      </w:r>
      <w:r w:rsidRPr="006B5E1B">
        <w:rPr>
          <w:rFonts w:ascii="Times New Roman" w:hAnsi="Times New Roman" w:cs="Times New Roman"/>
          <w:sz w:val="28"/>
          <w:szCs w:val="28"/>
        </w:rPr>
        <w:t>изика, химия, астрономия, математика,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 xml:space="preserve">механика. </w:t>
      </w:r>
      <w:r w:rsidR="00612BDB">
        <w:rPr>
          <w:rFonts w:ascii="Times New Roman" w:hAnsi="Times New Roman" w:cs="Times New Roman"/>
          <w:sz w:val="28"/>
          <w:szCs w:val="28"/>
        </w:rPr>
        <w:t>Тенденция</w:t>
      </w:r>
      <w:r w:rsidRPr="006B5E1B">
        <w:rPr>
          <w:rFonts w:ascii="Times New Roman" w:hAnsi="Times New Roman" w:cs="Times New Roman"/>
          <w:sz w:val="28"/>
          <w:szCs w:val="28"/>
        </w:rPr>
        <w:t>, намеченная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 эпоху Возрождения, получает свое дальнейшее развитие. Вместе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тем возникают новые задачи и приоритеты в философии. В 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внимания новой философии – теория познания и выработка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для всех наук метода познания. Нельзя познавать Бога, природу,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человека, общество, считают философы Нового времени, не выяснив,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прежде всего законы познающего Разума. В отличие от других 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философия должна изучать именно мышление, его законы и методы,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которого начинается построение всех наук. Этим вопросом занимаются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Ф.</w:t>
      </w:r>
      <w:r w:rsidR="00880081" w:rsidRPr="0088008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Бэкон, Т.</w:t>
      </w:r>
      <w:r w:rsidR="00880081" w:rsidRPr="0088008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Гоббс, Р.Декарт, Дж.</w:t>
      </w:r>
      <w:r w:rsidR="00880081" w:rsidRPr="0088008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Локк, Г.</w:t>
      </w:r>
      <w:r w:rsidR="00880081" w:rsidRPr="00C014B6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Лейбниц.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Для философии данного периода характерен ряд установок: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1. Выдвижение науки в ранг важнейшего занятия человечества.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Именно наука (=разум) способна обогатить человечество, избавить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его от бед и страданий, поднять общество на новый этап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обеспечить общественный прогресс (Ф.</w:t>
      </w:r>
      <w:r w:rsidR="00880081" w:rsidRPr="0088008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Бэкон).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2. Полная секуляризация науки. Синтез науки с религией, веры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разумом – невозможен. Никакие авторитеты не признаются,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авторитета самого разума (Т.</w:t>
      </w:r>
      <w:r w:rsidR="00880081" w:rsidRPr="0088008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Гоббс).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3. Развитие наук и конечное подчинение человеком 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возможно тогда, когда будет сформулирован главный 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метод «чистого разума», способного действовать во всех науках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(Р.Декарт).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При поисках нового «суперметода» произошло разделение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 xml:space="preserve">философов на сторонников </w:t>
      </w:r>
      <w:r w:rsidRPr="00612BDB">
        <w:rPr>
          <w:rFonts w:ascii="Times New Roman" w:hAnsi="Times New Roman" w:cs="Times New Roman"/>
          <w:b/>
          <w:sz w:val="28"/>
          <w:szCs w:val="28"/>
        </w:rPr>
        <w:t>эмпиризма</w:t>
      </w:r>
      <w:r w:rsidRPr="006B5E1B">
        <w:rPr>
          <w:rFonts w:ascii="Times New Roman" w:hAnsi="Times New Roman" w:cs="Times New Roman"/>
          <w:sz w:val="28"/>
          <w:szCs w:val="28"/>
        </w:rPr>
        <w:t xml:space="preserve"> («эмпирио» - опыт)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BDB">
        <w:rPr>
          <w:rFonts w:ascii="Times New Roman" w:hAnsi="Times New Roman" w:cs="Times New Roman"/>
          <w:b/>
          <w:sz w:val="28"/>
          <w:szCs w:val="28"/>
        </w:rPr>
        <w:t>рационализма</w:t>
      </w:r>
      <w:r w:rsidRPr="006B5E1B">
        <w:rPr>
          <w:rFonts w:ascii="Times New Roman" w:hAnsi="Times New Roman" w:cs="Times New Roman"/>
          <w:sz w:val="28"/>
          <w:szCs w:val="28"/>
        </w:rPr>
        <w:t xml:space="preserve"> («рацио» - ум).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DB">
        <w:rPr>
          <w:rFonts w:ascii="Times New Roman" w:hAnsi="Times New Roman" w:cs="Times New Roman"/>
          <w:b/>
          <w:sz w:val="28"/>
          <w:szCs w:val="28"/>
        </w:rPr>
        <w:t>Эмпирики</w:t>
      </w:r>
      <w:r w:rsidRPr="006B5E1B">
        <w:rPr>
          <w:rFonts w:ascii="Times New Roman" w:hAnsi="Times New Roman" w:cs="Times New Roman"/>
          <w:sz w:val="28"/>
          <w:szCs w:val="28"/>
        </w:rPr>
        <w:t xml:space="preserve"> (Ф.</w:t>
      </w:r>
      <w:r w:rsidR="00880081" w:rsidRPr="0088008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Бэкон, Т.</w:t>
      </w:r>
      <w:r w:rsidR="00880081" w:rsidRPr="0088008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Гоббс, Дж. Локк и др.) считали,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единственный источник знания – это опыт. Опыт связан с ощущениями,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восприятиями, представлениями. Содержание всех знаний человека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человечества сводятся к опыту. Поскольку ощущения могут обмануть, мы их проверяем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посредством эксперимента, который корректирует данные органов</w:t>
      </w:r>
      <w:r w:rsidR="00612BDB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чувств. Знание должно идти от частного, опытного к обобщениям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выдвижению теорий. Это индуктивный метод движения ума, наряду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экспериментом, он и есть истинный</w:t>
      </w:r>
      <w:r w:rsidR="00880081" w:rsidRPr="0088008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метод в философии и всех науках.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DB">
        <w:rPr>
          <w:rFonts w:ascii="Times New Roman" w:hAnsi="Times New Roman" w:cs="Times New Roman"/>
          <w:b/>
          <w:sz w:val="28"/>
          <w:szCs w:val="28"/>
        </w:rPr>
        <w:t>Рационалисты</w:t>
      </w:r>
      <w:r w:rsidRPr="006B5E1B">
        <w:rPr>
          <w:rFonts w:ascii="Times New Roman" w:hAnsi="Times New Roman" w:cs="Times New Roman"/>
          <w:sz w:val="28"/>
          <w:szCs w:val="28"/>
        </w:rPr>
        <w:t xml:space="preserve"> (Р.</w:t>
      </w:r>
      <w:r w:rsidR="00880081" w:rsidRPr="0088008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Декарт, Б.</w:t>
      </w:r>
      <w:r w:rsidR="00880081" w:rsidRPr="0088008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Спиноза, Г.</w:t>
      </w:r>
      <w:r w:rsidR="00880081" w:rsidRPr="0088008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Лейбниц) считали,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опыт, основанный на ощущениях человека, не может быть 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общенаучного метода. Восприятия и ощущения иллюзорны.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 xml:space="preserve">можем ощущать то, чего </w:t>
      </w:r>
      <w:r w:rsidRPr="006B5E1B">
        <w:rPr>
          <w:rFonts w:ascii="Times New Roman" w:hAnsi="Times New Roman" w:cs="Times New Roman"/>
          <w:sz w:val="28"/>
          <w:szCs w:val="28"/>
        </w:rPr>
        <w:lastRenderedPageBreak/>
        <w:t>нет (например, боль в потерянной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конечности), и можем не ощущать некоторые звуки, цвета и проч.</w:t>
      </w:r>
    </w:p>
    <w:p w:rsidR="00880081" w:rsidRPr="00C014B6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Опытные данные, как и данные экспериментов всегда сомнительны.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Зато в самом Разуме есть интуитивно ясные и отчетливые идеи. Главное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 xml:space="preserve">то, что человек мыслит. Это основная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5E1B">
        <w:rPr>
          <w:rFonts w:ascii="Times New Roman" w:hAnsi="Times New Roman" w:cs="Times New Roman"/>
          <w:sz w:val="28"/>
          <w:szCs w:val="28"/>
        </w:rPr>
        <w:t xml:space="preserve"> интуитивная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(доопытная) идея – такова: «Я мыслю, следовательно, существую»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(Декарт). Затем по правилам дедукции (от общего к частному)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можем вывести возможность существования Бога, природы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людей. Вывод рационалистов: в разуме человека содержится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независимо от опыта, ряд идей; эти идеи существуют не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 xml:space="preserve">ощущений, а до ощущений. 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Развивая заложенные в уме идеи, человек</w:t>
      </w:r>
      <w:r w:rsidR="00880081" w:rsidRPr="0088008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может получать истинное знание о</w:t>
      </w:r>
      <w:r w:rsidR="00880081" w:rsidRPr="0088008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мир</w:t>
      </w:r>
      <w:r w:rsidR="00612BDB">
        <w:rPr>
          <w:rFonts w:ascii="Times New Roman" w:hAnsi="Times New Roman" w:cs="Times New Roman"/>
          <w:sz w:val="28"/>
          <w:szCs w:val="28"/>
        </w:rPr>
        <w:t>е</w:t>
      </w:r>
      <w:r w:rsidRPr="006B5E1B">
        <w:rPr>
          <w:rFonts w:ascii="Times New Roman" w:hAnsi="Times New Roman" w:cs="Times New Roman"/>
          <w:sz w:val="28"/>
          <w:szCs w:val="28"/>
        </w:rPr>
        <w:t>. Конечно. Сведения о мире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черпаем из ощущений, поэтому и опыт, и эксперимент – важные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составляющие знаний о мире, но основу</w:t>
      </w:r>
      <w:r w:rsidR="00880081" w:rsidRPr="0088008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истинного метода надо искать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 самом уме. Истинный метод всех наук и философии похож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математические методы. Математика пользуется обычным методом, следуя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общих идей к частным выводам, в ней нет эксперимента.</w:t>
      </w:r>
    </w:p>
    <w:p w:rsidR="006B5E1B" w:rsidRPr="00880081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081">
        <w:rPr>
          <w:rFonts w:ascii="Times New Roman" w:hAnsi="Times New Roman" w:cs="Times New Roman"/>
          <w:b/>
          <w:sz w:val="28"/>
          <w:szCs w:val="28"/>
        </w:rPr>
        <w:t>2.Рационализм и его представители: Р.</w:t>
      </w:r>
      <w:r w:rsidR="00880081" w:rsidRPr="00880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081">
        <w:rPr>
          <w:rFonts w:ascii="Times New Roman" w:hAnsi="Times New Roman" w:cs="Times New Roman"/>
          <w:b/>
          <w:sz w:val="28"/>
          <w:szCs w:val="28"/>
        </w:rPr>
        <w:t>Декарт, Б.</w:t>
      </w:r>
      <w:r w:rsidR="00880081" w:rsidRPr="00880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081">
        <w:rPr>
          <w:rFonts w:ascii="Times New Roman" w:hAnsi="Times New Roman" w:cs="Times New Roman"/>
          <w:b/>
          <w:sz w:val="28"/>
          <w:szCs w:val="28"/>
        </w:rPr>
        <w:t>Спиноза, Г.</w:t>
      </w:r>
      <w:r w:rsidR="00880081" w:rsidRPr="00880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081">
        <w:rPr>
          <w:rFonts w:ascii="Times New Roman" w:hAnsi="Times New Roman" w:cs="Times New Roman"/>
          <w:b/>
          <w:sz w:val="28"/>
          <w:szCs w:val="28"/>
        </w:rPr>
        <w:t>Лейбниц.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081">
        <w:rPr>
          <w:rFonts w:ascii="Times New Roman" w:hAnsi="Times New Roman" w:cs="Times New Roman"/>
          <w:b/>
          <w:sz w:val="28"/>
          <w:szCs w:val="28"/>
        </w:rPr>
        <w:t>Р.</w:t>
      </w:r>
      <w:r w:rsidR="00880081" w:rsidRPr="00C01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081">
        <w:rPr>
          <w:rFonts w:ascii="Times New Roman" w:hAnsi="Times New Roman" w:cs="Times New Roman"/>
          <w:b/>
          <w:sz w:val="28"/>
          <w:szCs w:val="28"/>
        </w:rPr>
        <w:t>Декарт</w:t>
      </w:r>
      <w:r w:rsidRPr="006B5E1B">
        <w:rPr>
          <w:rFonts w:ascii="Times New Roman" w:hAnsi="Times New Roman" w:cs="Times New Roman"/>
          <w:sz w:val="28"/>
          <w:szCs w:val="28"/>
        </w:rPr>
        <w:t xml:space="preserve"> – дуалист. Весь мир философ делит на два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субстанций - духовную и материальную. Основное свойство духовной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субстанции</w:t>
      </w:r>
      <w:r w:rsidR="00880081" w:rsidRPr="00C014B6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– мышление, материальной– протяжение. Модусы первой: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чувства, желания, ощущения и т.д. Модусы второй: форма, движение,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положение в пространстве и т.д. Человек состоит из двух субстанций.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Он является единственным существом, в котором они соединяются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существуют обе одновременно, что позволяет ему возвыситься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природой.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Однако, это субстанции с оговорками. Субстанция в философии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определяется как то, что для своего существования ни в чем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 xml:space="preserve">нуждается кроме самой себя. </w:t>
      </w:r>
      <w:r w:rsidR="00612BDB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подлинной субстанци</w:t>
      </w:r>
      <w:r w:rsidR="00612BDB">
        <w:rPr>
          <w:rFonts w:ascii="Times New Roman" w:hAnsi="Times New Roman" w:cs="Times New Roman"/>
          <w:sz w:val="28"/>
          <w:szCs w:val="28"/>
        </w:rPr>
        <w:t>е</w:t>
      </w:r>
      <w:r w:rsidRPr="006B5E1B">
        <w:rPr>
          <w:rFonts w:ascii="Times New Roman" w:hAnsi="Times New Roman" w:cs="Times New Roman"/>
          <w:sz w:val="28"/>
          <w:szCs w:val="28"/>
        </w:rPr>
        <w:t>й является только бог - вечный, неуничтожимый,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всемогущий, источник и причина всего. По Декарту получается,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субстанция – это то, что для своего существования нуждается лишь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существовании бога. Сотворенные субстанции самодостаточны 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 xml:space="preserve">по отношению друг другу, по отношению к высшей субстанции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5E1B">
        <w:rPr>
          <w:rFonts w:ascii="Times New Roman" w:hAnsi="Times New Roman" w:cs="Times New Roman"/>
          <w:sz w:val="28"/>
          <w:szCs w:val="28"/>
        </w:rPr>
        <w:t xml:space="preserve"> богу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– они производны, вторичны и зависят от него.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081">
        <w:rPr>
          <w:rFonts w:ascii="Times New Roman" w:hAnsi="Times New Roman" w:cs="Times New Roman"/>
          <w:sz w:val="28"/>
          <w:szCs w:val="28"/>
        </w:rPr>
        <w:t>Декарт</w:t>
      </w:r>
      <w:r w:rsidRPr="006B5E1B">
        <w:rPr>
          <w:rFonts w:ascii="Times New Roman" w:hAnsi="Times New Roman" w:cs="Times New Roman"/>
          <w:sz w:val="28"/>
          <w:szCs w:val="28"/>
        </w:rPr>
        <w:t xml:space="preserve"> – рационалист. Он пытается найти точку отсчета познания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 xml:space="preserve">человека – </w:t>
      </w:r>
      <w:r w:rsidR="00612BDB">
        <w:rPr>
          <w:rFonts w:ascii="Times New Roman" w:hAnsi="Times New Roman" w:cs="Times New Roman"/>
          <w:sz w:val="28"/>
          <w:szCs w:val="28"/>
        </w:rPr>
        <w:t xml:space="preserve">т.е. </w:t>
      </w:r>
      <w:r w:rsidRPr="006B5E1B">
        <w:rPr>
          <w:rFonts w:ascii="Times New Roman" w:hAnsi="Times New Roman" w:cs="Times New Roman"/>
          <w:sz w:val="28"/>
          <w:szCs w:val="28"/>
        </w:rPr>
        <w:t>первое абсолютно достоверное положение, которое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началом любой науки. Можно усомниться абсолютно во всем,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существует. Единственное, что не подвергается сомнению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собственное существование. Невозможно считать несуществующим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то, что осуществляет акт сомнения. Сомнение– свойство</w:t>
      </w:r>
      <w:r w:rsidR="00880081" w:rsidRPr="0088008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мысли. Отсюда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известный тезис Декарта: «Я мыслю, следовательно, существую». Сам факт сомнения и мысли - самое очевидное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достоверное, что имеется в распоряжении человека.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мысль человека, разум составляет отправную точку познания.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lastRenderedPageBreak/>
        <w:t>Декарт в качестве идеального научного метода познания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предлагает дедуктивный (от общего к частному). Суть его сводится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следующим четырем принципам: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1. Допускать при исследовании в качестве исходных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только абсолютно достоверное, доказанное разумом,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вызывающее никаких сомнений знание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аксиомы;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2. Каждую сложную проблему</w:t>
      </w:r>
      <w:r w:rsidR="00880081" w:rsidRPr="0088008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разделять на частные задачи;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3. Последовательно переходить от известных и доказанных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вопросов к неизвестным и недоказанным;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4.Строго 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последовательность исследования,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пропускать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ни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звена в логической цепочке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Большинство знаний достигается благодаря познанию и методу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дедукции, однако существует особый род знаний, который не нуждается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ни в каких доказательствах. Эти знания изначально очевидны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достоверны, всегда пребывают в разуме человека. Декарт называет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«врожденными идеями» (Бог, «число», «тело», «душа», «структура»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т.д.)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Конечную цель познания Декарт определяет как господство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человека над природой.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b/>
          <w:sz w:val="28"/>
          <w:szCs w:val="28"/>
        </w:rPr>
        <w:t>Б. Спиноза</w:t>
      </w:r>
      <w:r w:rsidRPr="006B5E1B">
        <w:rPr>
          <w:rFonts w:ascii="Times New Roman" w:hAnsi="Times New Roman" w:cs="Times New Roman"/>
          <w:sz w:val="28"/>
          <w:szCs w:val="28"/>
        </w:rPr>
        <w:t xml:space="preserve"> критикует Р.</w:t>
      </w:r>
      <w:r w:rsidR="00880081" w:rsidRPr="0088008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Декарта.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недостатком декартовой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 xml:space="preserve">теории субстанции Спиноза считал ее дуализм: </w:t>
      </w:r>
      <w:r w:rsidR="00612BDB">
        <w:rPr>
          <w:rFonts w:ascii="Times New Roman" w:hAnsi="Times New Roman" w:cs="Times New Roman"/>
          <w:sz w:val="28"/>
          <w:szCs w:val="28"/>
        </w:rPr>
        <w:t xml:space="preserve">т.е. </w:t>
      </w:r>
      <w:r w:rsidRPr="006B5E1B">
        <w:rPr>
          <w:rFonts w:ascii="Times New Roman" w:hAnsi="Times New Roman" w:cs="Times New Roman"/>
          <w:sz w:val="28"/>
          <w:szCs w:val="28"/>
        </w:rPr>
        <w:t>с одной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субстанция– сущность, которая для своего существования не нуждается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ни в чем, кроме самой себя; с другой, все сущности (субстанции),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нуждающиеся для своего существования ни в чем, кроме самой себя,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тем не менее сотворены высшей и единственной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истинной субстанцией</w:t>
      </w:r>
      <w:r w:rsidR="00880081" w:rsidRPr="0088008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– Богом – и в своем существовании 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зависят от него. Отсюда налицо противоречие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независимостью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субстанций и одновременной зависимостью их всех 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сотворения, и в отношении существования) от другой субстанции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Бога.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Спиноза считал, что решить это противоречие можно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следующим образом: отождествить Бога и природу. Существует 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одна субстанция – природа, которая есть причина самой себя. Природа, с одной стороны есть «природа творящая» (Бог), а «с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другой – «природа сотворенная» (мир). Природа и Бог едины.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существует Бога, находящегося и творящего вне природы,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возвышающегося над ней. Бог внутри природы. Единичные вещи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существуют не сами по себе, они являются всего лишь проявлениями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– «модусами» единой субстанции– Природы-Бога. Внешней причиной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существования модусов является единая субстанция, они всецело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зависят от нее, движутся во времени и</w:t>
      </w:r>
      <w:r w:rsidR="00880081" w:rsidRPr="0088008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пространстве, имеют</w:t>
      </w:r>
      <w:r w:rsidR="00880081" w:rsidRPr="0088008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начало и конец своего существования. Субстанция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же бесконечна во времени и пространстве, несотворима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неуничтожима, неподвижна, имеет внутреннюю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причину самой себя,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обладает множеством свойств (атрибутов), главные из которых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мышление и протяжение.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Теория познания Спинозы носит рационалистический характер.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Низшую ступень знания, по его мнению, составляет знание,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 xml:space="preserve">основывающееся на </w:t>
      </w:r>
      <w:r w:rsidRPr="006B5E1B">
        <w:rPr>
          <w:rFonts w:ascii="Times New Roman" w:hAnsi="Times New Roman" w:cs="Times New Roman"/>
          <w:sz w:val="28"/>
          <w:szCs w:val="28"/>
        </w:rPr>
        <w:lastRenderedPageBreak/>
        <w:t>воображении. Это представления, опирающиеся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на чувственные восприятия внешнего</w:t>
      </w:r>
      <w:r w:rsidR="00880081" w:rsidRPr="00C014B6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мира. Недостаток: чувственный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опыт беспорядочен. Вторую, более высокую ступень образует знание,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основывающееся на уме. Истины здесь выводятся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доказательств. Истины достоверны, обладают ясностью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отчетливостью. Ограниченность этого рода знания – 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опосредованном характере. Третий, и самый высший, род знания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знание, также опирающееся на ум, но не опосредованное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доказательством. Это истины, усматриваемые в интуиции, 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непосредственные созерцания ума. Они достоверны и отличаются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5E1B">
        <w:rPr>
          <w:rFonts w:ascii="Times New Roman" w:hAnsi="Times New Roman" w:cs="Times New Roman"/>
          <w:sz w:val="28"/>
          <w:szCs w:val="28"/>
        </w:rPr>
        <w:t>наибольшей ясностью и отчетливостью. Первый род знания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чувственное знание. Второй и третий– знание интеллектуальное.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081">
        <w:rPr>
          <w:rFonts w:ascii="Times New Roman" w:hAnsi="Times New Roman" w:cs="Times New Roman"/>
          <w:b/>
          <w:sz w:val="28"/>
          <w:szCs w:val="28"/>
        </w:rPr>
        <w:t>Г.</w:t>
      </w:r>
      <w:r w:rsidR="00880081" w:rsidRPr="00880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081">
        <w:rPr>
          <w:rFonts w:ascii="Times New Roman" w:hAnsi="Times New Roman" w:cs="Times New Roman"/>
          <w:b/>
          <w:sz w:val="28"/>
          <w:szCs w:val="28"/>
        </w:rPr>
        <w:t>Лейбниц</w:t>
      </w:r>
      <w:r w:rsidRPr="006B5E1B">
        <w:rPr>
          <w:rFonts w:ascii="Times New Roman" w:hAnsi="Times New Roman" w:cs="Times New Roman"/>
          <w:sz w:val="28"/>
          <w:szCs w:val="28"/>
        </w:rPr>
        <w:t xml:space="preserve"> критиковал и декартовский дуализм субстанций,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учение Спинозы о единственной субстанции. Если бы существовала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только одна субстанция, то, по мнению Лейбница, все вещи были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пассивны, а не активны. Все вещи</w:t>
      </w:r>
      <w:r w:rsidR="00006C0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обладают собственным действием,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отсюда каждая вещь – субстанция. Весь мир состоит из огромного количества субстанций. Он называет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их «монадами (с греч. - «единое» «единица»). Монада не</w:t>
      </w:r>
      <w:r w:rsidR="00006C0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материальная,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а духовная единица бытия. Вместе с тем любая монада есть и душа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 тело. Благодаря монаде материя обладает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способностью самодвижения. Монада проста, неделима, неповторима,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подвержена изменениям, непроницаема</w:t>
      </w:r>
      <w:r w:rsidR="00006C01">
        <w:rPr>
          <w:rFonts w:ascii="Times New Roman" w:hAnsi="Times New Roman" w:cs="Times New Roman"/>
          <w:sz w:val="28"/>
          <w:szCs w:val="28"/>
        </w:rPr>
        <w:t>,</w:t>
      </w:r>
      <w:r w:rsidRPr="006B5E1B">
        <w:rPr>
          <w:rFonts w:ascii="Times New Roman" w:hAnsi="Times New Roman" w:cs="Times New Roman"/>
          <w:sz w:val="28"/>
          <w:szCs w:val="28"/>
        </w:rPr>
        <w:t xml:space="preserve"> замкнута,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независима от других монад, бесконечна, активна.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обладает четырьмя качествами: стремлением, влечением, восприятием,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представлением. Однако, монады не изолированы абсолютно: в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монаде отражается весь мир, вся совокупность. Монада - «живое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зеркало Вселенной».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Классы монад (чем выше класс</w:t>
      </w:r>
      <w:r w:rsidR="00006C0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монад, тем больше ее разумность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 степень свободы):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«голые монады» – лежат в основе неорганической 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(камней, земли, полезных ископаемых);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монады животных – обладают ощущениями, но неразвитым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самосознанием;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монады человека (души) – обладают сознанием</w:t>
      </w:r>
      <w:r w:rsidR="00006C01">
        <w:rPr>
          <w:rFonts w:ascii="Times New Roman" w:hAnsi="Times New Roman" w:cs="Times New Roman"/>
          <w:sz w:val="28"/>
          <w:szCs w:val="28"/>
        </w:rPr>
        <w:t>, п</w:t>
      </w:r>
      <w:r w:rsidRPr="006B5E1B">
        <w:rPr>
          <w:rFonts w:ascii="Times New Roman" w:hAnsi="Times New Roman" w:cs="Times New Roman"/>
          <w:sz w:val="28"/>
          <w:szCs w:val="28"/>
        </w:rPr>
        <w:t>Памятью,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способностью мыслить</w:t>
      </w:r>
      <w:r w:rsidR="00006C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Высшая монада – Бог.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081">
        <w:rPr>
          <w:rFonts w:ascii="Times New Roman" w:hAnsi="Times New Roman" w:cs="Times New Roman"/>
          <w:sz w:val="28"/>
          <w:szCs w:val="28"/>
        </w:rPr>
        <w:t>Лейбниц</w:t>
      </w:r>
      <w:r w:rsidRPr="006B5E1B">
        <w:rPr>
          <w:rFonts w:ascii="Times New Roman" w:hAnsi="Times New Roman" w:cs="Times New Roman"/>
          <w:sz w:val="28"/>
          <w:szCs w:val="28"/>
        </w:rPr>
        <w:t xml:space="preserve"> пытается примирить эмпиризм и рационализм.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знания он разделил на два вида– «истины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разума» и «истины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факта».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«Истины разума» выводятся из самого разума, могут быть доказаны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логически, имеют необходимый</w:t>
      </w:r>
      <w:r w:rsidR="00006C0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 всеобщий характер. «Истины факта»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- знания, полученные эмпирическим путем (например, магнитное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притяжение, температура кипения воды). Данные знания 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констатируют сам факт, но не говорят о его причинах,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вероятностный характер. Несмотря на это нельзя умалять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игнорировать опытное знание. Познание двояко, оно может 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как достоверный характер (рациональное знание), так и вероятностный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(эмпирическое).</w:t>
      </w:r>
    </w:p>
    <w:p w:rsidR="006B5E1B" w:rsidRPr="006C4012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012">
        <w:rPr>
          <w:rFonts w:ascii="Times New Roman" w:hAnsi="Times New Roman" w:cs="Times New Roman"/>
          <w:b/>
          <w:sz w:val="28"/>
          <w:szCs w:val="28"/>
        </w:rPr>
        <w:t>3. Эмпиризм и его</w:t>
      </w:r>
      <w:r w:rsidR="006C4012" w:rsidRPr="006C4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012">
        <w:rPr>
          <w:rFonts w:ascii="Times New Roman" w:hAnsi="Times New Roman" w:cs="Times New Roman"/>
          <w:b/>
          <w:sz w:val="28"/>
          <w:szCs w:val="28"/>
        </w:rPr>
        <w:t>представители: Ф.</w:t>
      </w:r>
      <w:r w:rsidR="006C4012" w:rsidRPr="006C4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012">
        <w:rPr>
          <w:rFonts w:ascii="Times New Roman" w:hAnsi="Times New Roman" w:cs="Times New Roman"/>
          <w:b/>
          <w:sz w:val="28"/>
          <w:szCs w:val="28"/>
        </w:rPr>
        <w:t>Бэкон и Т.</w:t>
      </w:r>
      <w:r w:rsidR="006C4012" w:rsidRPr="006C4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012">
        <w:rPr>
          <w:rFonts w:ascii="Times New Roman" w:hAnsi="Times New Roman" w:cs="Times New Roman"/>
          <w:b/>
          <w:sz w:val="28"/>
          <w:szCs w:val="28"/>
        </w:rPr>
        <w:t>Гоббс.</w:t>
      </w:r>
    </w:p>
    <w:p w:rsidR="006C4012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Фр</w:t>
      </w:r>
      <w:r w:rsidR="006C4012">
        <w:rPr>
          <w:rFonts w:ascii="Times New Roman" w:hAnsi="Times New Roman" w:cs="Times New Roman"/>
          <w:sz w:val="28"/>
          <w:szCs w:val="28"/>
        </w:rPr>
        <w:t xml:space="preserve">энсис </w:t>
      </w:r>
      <w:r w:rsidRPr="006B5E1B">
        <w:rPr>
          <w:rFonts w:ascii="Times New Roman" w:hAnsi="Times New Roman" w:cs="Times New Roman"/>
          <w:sz w:val="28"/>
          <w:szCs w:val="28"/>
        </w:rPr>
        <w:t>Бэкон– родоначальник эмпиризма, лорд-канцлер Англии. Два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главных труда – «Новый Органон» и «Новая Атлантида». Бэкон ставил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lastRenderedPageBreak/>
        <w:t>задачу реформы науки, противопоставляя свое понимание науки и ее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метода тому пониманию, на которое опирался Аристотель в своем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«Органоне». Основанием преобразования науки философ считал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критику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схоластики. Опираясь на логику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Аристотеля, схоластика строит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знание в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форме силлогизма. Силлогизм состоит из суждений, суждения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– из понятий. Понятия – результат поспешного и недостаточного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обоснованного обобщения. Первым условием реформы науки является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усовершенствование методов обобщения, образования понятий.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Необходима новая теория индукции.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Ф.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Бэкон критикует рациональное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познание, т.к. оно недостоверно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 ненадежно – разум очень многое привносит в познание от себя.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Такие привнесения Бэкон называет «идолами» разума. Необходимо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выделить и очистить разум от этих идолов. Их четыре вида – «идолы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пещеры», «идолы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рода», «идолы площади» и «идолы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театра».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«Идолы рода» - это препятствия (заблуждения), обусловленные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общей для всех людей природой. Человек судит о природе по аналогии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 собственными свойствами. «Идолы пещеры» - это ошибки, связанные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 особенностями познающего человека. Предрассудки, заблуждения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человека («пещера») отражаются на его выводах в процессе познания.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Например, одни склонны верить в непогрешимый авторитет древности,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другие напротив отдают предпочтение только новому. «</w:t>
      </w:r>
      <w:r w:rsidR="00006C01">
        <w:rPr>
          <w:rFonts w:ascii="Times New Roman" w:hAnsi="Times New Roman" w:cs="Times New Roman"/>
          <w:sz w:val="28"/>
          <w:szCs w:val="28"/>
        </w:rPr>
        <w:t>П</w:t>
      </w:r>
      <w:r w:rsidRPr="006B5E1B">
        <w:rPr>
          <w:rFonts w:ascii="Times New Roman" w:hAnsi="Times New Roman" w:cs="Times New Roman"/>
          <w:sz w:val="28"/>
          <w:szCs w:val="28"/>
        </w:rPr>
        <w:t>ризраки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рынка» - неправильное неточное употребление понятийного аппарата: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слов, определений, выражений. «Призраки театра» - влияют на процесс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познания существующей философии. Зачастую старая философия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мешает проявлять новаторский подход, направляет познание не всегда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="00006C01">
        <w:rPr>
          <w:rFonts w:ascii="Times New Roman" w:hAnsi="Times New Roman" w:cs="Times New Roman"/>
          <w:sz w:val="28"/>
          <w:szCs w:val="28"/>
        </w:rPr>
        <w:t xml:space="preserve">в </w:t>
      </w:r>
      <w:r w:rsidRPr="006B5E1B">
        <w:rPr>
          <w:rFonts w:ascii="Times New Roman" w:hAnsi="Times New Roman" w:cs="Times New Roman"/>
          <w:sz w:val="28"/>
          <w:szCs w:val="28"/>
        </w:rPr>
        <w:t>нужное русло (например, влияние схоластики на познание в средние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века).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Изучая историю науки, Бэкон пришел к выводу, что в ней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четко выступают два пути, или метода исследования: догматический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 эмпирический.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Ученый, следующий догматическому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методу, начинает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свою работу с общих умозрительных положений и стремится вывести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их них все частные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случаи. Ученый, следующий эмпирическому методу,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стремится только к максимальному накоплению фактов. Истинный метод состоит в умственной переработке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материалов, который доставляет опыт. Это путь «пчелы», соединяющий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 xml:space="preserve">в себе </w:t>
      </w:r>
      <w:r w:rsidR="00BB38E3">
        <w:rPr>
          <w:rFonts w:ascii="Times New Roman" w:hAnsi="Times New Roman" w:cs="Times New Roman"/>
          <w:sz w:val="28"/>
          <w:szCs w:val="28"/>
        </w:rPr>
        <w:t>первый и второй</w:t>
      </w:r>
      <w:r w:rsidRPr="006B5E1B">
        <w:rPr>
          <w:rFonts w:ascii="Times New Roman" w:hAnsi="Times New Roman" w:cs="Times New Roman"/>
          <w:sz w:val="28"/>
          <w:szCs w:val="28"/>
        </w:rPr>
        <w:t>. Необходимо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собрать всю совокупность фактов, обобщив их (взглянуть на проблему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«снаружи»), а, используя возможности разума, заглянуть «вовнутрь»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проблемы, понять ее сущность. Т.о. лучшим путем познания, по Бэкону,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является эмпиризм, основанный на индукции (сбора и обобщение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фактов, накопление опыта) с использование</w:t>
      </w:r>
      <w:r w:rsidR="00BB38E3">
        <w:rPr>
          <w:rFonts w:ascii="Times New Roman" w:hAnsi="Times New Roman" w:cs="Times New Roman"/>
          <w:sz w:val="28"/>
          <w:szCs w:val="28"/>
        </w:rPr>
        <w:t>м</w:t>
      </w:r>
      <w:r w:rsidRPr="006B5E1B">
        <w:rPr>
          <w:rFonts w:ascii="Times New Roman" w:hAnsi="Times New Roman" w:cs="Times New Roman"/>
          <w:sz w:val="28"/>
          <w:szCs w:val="28"/>
        </w:rPr>
        <w:t xml:space="preserve"> рационалистических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приемов понимания внутренней сущности вещей и явлений разумом.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Главные задачи познания –способствовать новым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изобретениям, развитию экономики, господству</w:t>
      </w:r>
      <w:r w:rsidR="00BB38E3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человека над природой.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Отсюда известный афоризм Ф.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Бэкона: «Знание– сила!».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012">
        <w:rPr>
          <w:rFonts w:ascii="Times New Roman" w:hAnsi="Times New Roman" w:cs="Times New Roman"/>
          <w:b/>
          <w:sz w:val="28"/>
          <w:szCs w:val="28"/>
        </w:rPr>
        <w:t>Томас Гоббс</w:t>
      </w:r>
      <w:r w:rsidRPr="006B5E1B">
        <w:rPr>
          <w:rFonts w:ascii="Times New Roman" w:hAnsi="Times New Roman" w:cs="Times New Roman"/>
          <w:sz w:val="28"/>
          <w:szCs w:val="28"/>
        </w:rPr>
        <w:t xml:space="preserve"> – материалист и эмпирик, продолжатель учения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Ф.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Бэкона. Источником познания по Гоббсу могут быть только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 xml:space="preserve">чувственные восприятия </w:t>
      </w:r>
      <w:r w:rsidRPr="006B5E1B">
        <w:rPr>
          <w:rFonts w:ascii="Times New Roman" w:hAnsi="Times New Roman" w:cs="Times New Roman"/>
          <w:sz w:val="28"/>
          <w:szCs w:val="28"/>
        </w:rPr>
        <w:lastRenderedPageBreak/>
        <w:t>внешнего мира. Чувственные восприятия в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его понимании – это полученные органами чувств сигналы из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окружающего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мира и их последующая переработка. Философ называет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их «знаками». К ним относятся: сигналы – звуки, издаваемые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животными для выражен</w:t>
      </w:r>
      <w:r w:rsidR="00BB38E3">
        <w:rPr>
          <w:rFonts w:ascii="Times New Roman" w:hAnsi="Times New Roman" w:cs="Times New Roman"/>
          <w:sz w:val="28"/>
          <w:szCs w:val="28"/>
        </w:rPr>
        <w:t>ия своих действий или намерений</w:t>
      </w:r>
      <w:r w:rsidRPr="006B5E1B">
        <w:rPr>
          <w:rFonts w:ascii="Times New Roman" w:hAnsi="Times New Roman" w:cs="Times New Roman"/>
          <w:sz w:val="28"/>
          <w:szCs w:val="28"/>
        </w:rPr>
        <w:t>; метки – различные знаки,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придуманные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человеком для общения; естественные знаки – «сигналы»</w:t>
      </w:r>
      <w:r w:rsidR="00880081" w:rsidRPr="0088008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природы (гром, молния и т.д.); произвольные знаки общения – слова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различных языков; знаки в роли «меток» - специальная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«закодированная» речь, понятная немногим (научный язык, язык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религии, жаргон); знаки знаков – общие понятия.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Т.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Гоббс известен своим учением о происхождении государства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(</w:t>
      </w:r>
      <w:r w:rsidR="00BB38E3">
        <w:rPr>
          <w:rFonts w:ascii="Times New Roman" w:hAnsi="Times New Roman" w:cs="Times New Roman"/>
          <w:sz w:val="28"/>
          <w:szCs w:val="28"/>
        </w:rPr>
        <w:t xml:space="preserve">Его труд </w:t>
      </w:r>
      <w:r w:rsidRPr="006B5E1B">
        <w:rPr>
          <w:rFonts w:ascii="Times New Roman" w:hAnsi="Times New Roman" w:cs="Times New Roman"/>
          <w:sz w:val="28"/>
          <w:szCs w:val="28"/>
        </w:rPr>
        <w:t>«Левиафан» в переводе означает «чудовище»).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Он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различает два состояния человеческого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общества: естественное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 гражданское. Исходный тезис философа – природа человека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изначально зла. Поэтому в естественном состоянии люди действуют,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руководствуясь личной выгодой, эгоизмом и страстями. Каждый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считает,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что имеет право на все. Здесь право совпадает с силой, а пренебрежение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чужими интересами приводит к «войне всех против всех». Эта война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грозит взаимным истреблением. Поэтому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необходимо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искать мира, для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чего каждый должен отказаться от «права на все» (добровольно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ограничить свою «абсолютную» свободу). В обществе заключается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договор, и с этого момента оно переходит в гражданское состояние.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Институт, направляющий людей к общей цели и удерживающий их от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действий, нарушающих мир, - государство единой воли. Каждый должен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свою частную волю подчинить какому-нибудь одному лицу или группе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лиц, воля которых должна считаться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волей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всех. Так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возникает государство.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Наиболее совершенной формой государственной власти Т.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Гоббс считал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абсолютную монархию. Государство он называет «Левиафаном» или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чудовищем, которое «пожирает и сметает все на своем пути», оно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всесильно ему невозможно противостоять, но оно необходимо для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поддержания</w:t>
      </w:r>
      <w:r w:rsidR="00880081" w:rsidRPr="00880081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жизнеспособности общества, порядка и справедливости в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нем.</w:t>
      </w:r>
    </w:p>
    <w:p w:rsidR="006B5E1B" w:rsidRPr="006C4012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012">
        <w:rPr>
          <w:rFonts w:ascii="Times New Roman" w:hAnsi="Times New Roman" w:cs="Times New Roman"/>
          <w:b/>
          <w:sz w:val="28"/>
          <w:szCs w:val="28"/>
        </w:rPr>
        <w:t>4.Философия эпохи</w:t>
      </w:r>
      <w:r w:rsidR="006C4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012">
        <w:rPr>
          <w:rFonts w:ascii="Times New Roman" w:hAnsi="Times New Roman" w:cs="Times New Roman"/>
          <w:b/>
          <w:sz w:val="28"/>
          <w:szCs w:val="28"/>
        </w:rPr>
        <w:t>Просвещения: специфика и</w:t>
      </w:r>
      <w:r w:rsidR="006C4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012">
        <w:rPr>
          <w:rFonts w:ascii="Times New Roman" w:hAnsi="Times New Roman" w:cs="Times New Roman"/>
          <w:b/>
          <w:sz w:val="28"/>
          <w:szCs w:val="28"/>
        </w:rPr>
        <w:t>направления.</w:t>
      </w:r>
    </w:p>
    <w:p w:rsidR="006C4012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Французскую философию Х</w:t>
      </w:r>
      <w:r w:rsidR="00BB38E3" w:rsidRPr="00C014B6">
        <w:rPr>
          <w:rFonts w:ascii="Times New Roman" w:hAnsi="Times New Roman" w:cs="Times New Roman"/>
          <w:sz w:val="28"/>
          <w:szCs w:val="28"/>
        </w:rPr>
        <w:t xml:space="preserve">VIII </w:t>
      </w:r>
      <w:r w:rsidRPr="006B5E1B">
        <w:rPr>
          <w:rFonts w:ascii="Times New Roman" w:hAnsi="Times New Roman" w:cs="Times New Roman"/>
          <w:sz w:val="28"/>
          <w:szCs w:val="28"/>
        </w:rPr>
        <w:t>в. принято называть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философией Просвещения. Такое название она получила в связи с тем,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что ее представители разрушали устоявшиеся представления о Боге,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окружающем мире и человеке, открыто пропагандировали идеи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нарождающейся буржуазии и, в конечном итоге, идеологически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подготовили великую французскую революцию 1789-1794 гг.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Основные направления: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 xml:space="preserve">1. Деизм (Вольтер, Монтескье. Руссо, Кондильяк) </w:t>
      </w:r>
      <w:r w:rsidR="006C4012">
        <w:rPr>
          <w:rFonts w:ascii="Times New Roman" w:hAnsi="Times New Roman" w:cs="Times New Roman"/>
          <w:sz w:val="28"/>
          <w:szCs w:val="28"/>
        </w:rPr>
        <w:t>–</w:t>
      </w:r>
      <w:r w:rsidRPr="006B5E1B">
        <w:rPr>
          <w:rFonts w:ascii="Times New Roman" w:hAnsi="Times New Roman" w:cs="Times New Roman"/>
          <w:sz w:val="28"/>
          <w:szCs w:val="28"/>
        </w:rPr>
        <w:t xml:space="preserve"> критиковали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пантеизм (отождествление Бога и природы), отвергали возможность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вмешательства Бога в процессы природы и дела людей - Бог только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творит мир и больше в его жизни не участвует.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2. Атеистическо-материалистическое (Мелье, Ламетри</w:t>
      </w:r>
      <w:r w:rsidR="006C4012">
        <w:rPr>
          <w:rFonts w:ascii="Times New Roman" w:hAnsi="Times New Roman" w:cs="Times New Roman"/>
          <w:sz w:val="28"/>
          <w:szCs w:val="28"/>
        </w:rPr>
        <w:t xml:space="preserve">, </w:t>
      </w:r>
      <w:r w:rsidRPr="006B5E1B">
        <w:rPr>
          <w:rFonts w:ascii="Times New Roman" w:hAnsi="Times New Roman" w:cs="Times New Roman"/>
          <w:sz w:val="28"/>
          <w:szCs w:val="28"/>
        </w:rPr>
        <w:t>Дидро, Гельвеций, Гольбах) - отвергали сами идею существования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 xml:space="preserve">бога в любых </w:t>
      </w:r>
      <w:r w:rsidRPr="006B5E1B">
        <w:rPr>
          <w:rFonts w:ascii="Times New Roman" w:hAnsi="Times New Roman" w:cs="Times New Roman"/>
          <w:sz w:val="28"/>
          <w:szCs w:val="28"/>
        </w:rPr>
        <w:lastRenderedPageBreak/>
        <w:t>формах, объясняли происхождение мира и человека с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материалистических позиций, в вопросах познания отдавали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предпочтение эмпиризму.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3. Утопическо-социалистическое (коммунистическое) (Мабли,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Морелли, Бабеф, Оуэн, Сен-Симон) – занимались проблемой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разработки и построения идеального общества, основанного на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равенстве и социальной справедливости.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Для всех философов Просвещения характерна идея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переустройства жизни на разумных началах. Они надеялись на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распространение положительных знаний среди образованных людей,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особенно среди правителей, которые и должны внедрить разумные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принципы в повседневную жизнь своих стран.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Человек, согласно просв</w:t>
      </w:r>
      <w:r w:rsidR="004C7EF2">
        <w:rPr>
          <w:rFonts w:ascii="Times New Roman" w:hAnsi="Times New Roman" w:cs="Times New Roman"/>
          <w:sz w:val="28"/>
          <w:szCs w:val="28"/>
        </w:rPr>
        <w:t xml:space="preserve">етителям, – это часть природы, </w:t>
      </w:r>
      <w:r w:rsidRPr="006B5E1B">
        <w:rPr>
          <w:rFonts w:ascii="Times New Roman" w:hAnsi="Times New Roman" w:cs="Times New Roman"/>
          <w:sz w:val="28"/>
          <w:szCs w:val="28"/>
        </w:rPr>
        <w:t>телесное материальное существо. Разум они или отождествляли с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чувствами (Гельвеций), или рассматривали как некое общее чувство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(Дидро). Жить в согласии с природой и разумом – значит жить,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избегая страданий и по возможности наслаждаясь.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Человек не является злым по природе. Таким его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делает несовершенство общественных отношений и неправильное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воспитание. Вывод один: надо изменить общество и систему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воспитания</w:t>
      </w:r>
      <w:r w:rsidR="004C7EF2">
        <w:rPr>
          <w:rFonts w:ascii="Times New Roman" w:hAnsi="Times New Roman" w:cs="Times New Roman"/>
          <w:sz w:val="28"/>
          <w:szCs w:val="28"/>
        </w:rPr>
        <w:t>.</w:t>
      </w:r>
      <w:r w:rsidRPr="006B5E1B">
        <w:rPr>
          <w:rFonts w:ascii="Times New Roman" w:hAnsi="Times New Roman" w:cs="Times New Roman"/>
          <w:sz w:val="28"/>
          <w:szCs w:val="28"/>
        </w:rPr>
        <w:t xml:space="preserve"> Правильно воспитанный, т.е. просвещенный, человек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займет позицию разумного эгоизма, принцип которого – «живи сам и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дай жить другим». Соответствующий этому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принципу строй должен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обеспечить юридическое равенство всех граждан вне зависимости от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сословных, национальных, конфессиональных различий между ними.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Такой строй открывает возможность каждому получать выгоду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(минимум страданий, максимум удовольствий), не ущемляя личные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интересы всех других. Если Гельвеций считал, что по природе человек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морально нейтрален и становится разумным эгоистом только благодаря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воспитанию, то по Дидро, человек добр по природе, и правильное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воспитание развивает и укрепляет эту естественную моральную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склонность.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012">
        <w:rPr>
          <w:rFonts w:ascii="Times New Roman" w:hAnsi="Times New Roman" w:cs="Times New Roman"/>
          <w:b/>
          <w:sz w:val="28"/>
          <w:szCs w:val="28"/>
        </w:rPr>
        <w:t>Ж.Ж.</w:t>
      </w:r>
      <w:r w:rsidR="006C4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012">
        <w:rPr>
          <w:rFonts w:ascii="Times New Roman" w:hAnsi="Times New Roman" w:cs="Times New Roman"/>
          <w:b/>
          <w:sz w:val="28"/>
          <w:szCs w:val="28"/>
        </w:rPr>
        <w:t>Руссо</w:t>
      </w:r>
      <w:r w:rsidRPr="006B5E1B">
        <w:rPr>
          <w:rFonts w:ascii="Times New Roman" w:hAnsi="Times New Roman" w:cs="Times New Roman"/>
          <w:sz w:val="28"/>
          <w:szCs w:val="28"/>
        </w:rPr>
        <w:t xml:space="preserve"> видел в Боге волю и мировой разум, считал, </w:t>
      </w:r>
      <w:r w:rsidR="004C7EF2">
        <w:rPr>
          <w:rFonts w:ascii="Times New Roman" w:hAnsi="Times New Roman" w:cs="Times New Roman"/>
          <w:sz w:val="28"/>
          <w:szCs w:val="28"/>
        </w:rPr>
        <w:t xml:space="preserve">что </w:t>
      </w:r>
      <w:r w:rsidRPr="006B5E1B">
        <w:rPr>
          <w:rFonts w:ascii="Times New Roman" w:hAnsi="Times New Roman" w:cs="Times New Roman"/>
          <w:sz w:val="28"/>
          <w:szCs w:val="28"/>
        </w:rPr>
        <w:t>материя несотворима и объективно существует всегда, а человек состоит из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смертного тела и бессмертной души. Выступал против религии как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таковой, против христианства, однако из-за боязни, то в случае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исчезновения религии упадут нравы и исчезнут материальные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ограничения, предлагал создать заменитель религии - «гражданскую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религию», «культ великого существа Бога)», «культ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мировой воли» и т.д.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Главной причиной противоречий в обществе считал частную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собственность. Обосновал право народа на восстание (угнетенное,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лишенное прав и собственности большинство имеет право свергнуть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паразитирующее меньшинство и властителя и создать общество по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собственному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усмотрени</w:t>
      </w:r>
      <w:r w:rsidR="006C4012">
        <w:rPr>
          <w:rFonts w:ascii="Times New Roman" w:hAnsi="Times New Roman" w:cs="Times New Roman"/>
          <w:sz w:val="28"/>
          <w:szCs w:val="28"/>
        </w:rPr>
        <w:t>ю</w:t>
      </w:r>
      <w:r w:rsidRPr="006B5E1B">
        <w:rPr>
          <w:rFonts w:ascii="Times New Roman" w:hAnsi="Times New Roman" w:cs="Times New Roman"/>
          <w:sz w:val="28"/>
          <w:szCs w:val="28"/>
        </w:rPr>
        <w:t>). В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справедливом, идеальном обществе все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должны обладать равными правами, а частная собственность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равномерно должна быть распределена между всеми гражданами в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размерах, необходимых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для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 xml:space="preserve">жизни, </w:t>
      </w:r>
      <w:r w:rsidRPr="006B5E1B">
        <w:rPr>
          <w:rFonts w:ascii="Times New Roman" w:hAnsi="Times New Roman" w:cs="Times New Roman"/>
          <w:sz w:val="28"/>
          <w:szCs w:val="28"/>
        </w:rPr>
        <w:lastRenderedPageBreak/>
        <w:t>но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не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для обогащения. Власть должна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осуществляться не через парламент, а гражданами непосредственно –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через собрания и сходы. В будущем государстве должна быть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применена принципиально новая система воспитания детей: они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должны быть изолированы от окружающего мира в специальных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учебных заведениях, где их будут воспитывать люди нового общества –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на идеях личной свободы, взаимоуважения, нетерпимости к религии и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деспотизму, владеющих профессией и знающих науки.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012">
        <w:rPr>
          <w:rFonts w:ascii="Times New Roman" w:hAnsi="Times New Roman" w:cs="Times New Roman"/>
          <w:b/>
          <w:sz w:val="28"/>
          <w:szCs w:val="28"/>
        </w:rPr>
        <w:t>Ф.</w:t>
      </w:r>
      <w:r w:rsidR="00880081" w:rsidRPr="00880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012">
        <w:rPr>
          <w:rFonts w:ascii="Times New Roman" w:hAnsi="Times New Roman" w:cs="Times New Roman"/>
          <w:b/>
          <w:sz w:val="28"/>
          <w:szCs w:val="28"/>
        </w:rPr>
        <w:t>Бабеф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считается первым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коммунистом– теоретиком и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практиком.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Он решительно отвергал все философские теории, которые носят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половинчатый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характер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 не ставят себе цель принесение народу</w:t>
      </w:r>
      <w:r w:rsidR="006C4012">
        <w:rPr>
          <w:rFonts w:ascii="Times New Roman" w:hAnsi="Times New Roman" w:cs="Times New Roman"/>
          <w:sz w:val="28"/>
          <w:szCs w:val="28"/>
        </w:rPr>
        <w:t xml:space="preserve"> счастья.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Критиковал существующее общество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 государство. Главное социальное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зло– частная собственность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и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разделение общества на противоположные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классы – богатых и бедных. Идеальное общество – общество</w:t>
      </w:r>
      <w:r w:rsidR="004C7EF2">
        <w:rPr>
          <w:rFonts w:ascii="Times New Roman" w:hAnsi="Times New Roman" w:cs="Times New Roman"/>
          <w:sz w:val="28"/>
          <w:szCs w:val="28"/>
        </w:rPr>
        <w:t>,</w:t>
      </w:r>
      <w:r w:rsidRPr="006B5E1B">
        <w:rPr>
          <w:rFonts w:ascii="Times New Roman" w:hAnsi="Times New Roman" w:cs="Times New Roman"/>
          <w:sz w:val="28"/>
          <w:szCs w:val="28"/>
        </w:rPr>
        <w:t xml:space="preserve"> в котором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нет классового деления, частной собственности, вся земля разделена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поровну между теми, кто на ней работает; существует полное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экономическое и политическое равенство, совместный труд и всеобщее,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равномерное, государственное распределение произведенного всем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обществом продукта между всеми его членами.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Такое общество (коммунистическое) можно построить только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путем насильственной революции бедных против богатых и жесткого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революционного порядка. Бабеф стал первым философом-коммунистом, который попытался осуществить свои идеи на практике.</w:t>
      </w:r>
    </w:p>
    <w:p w:rsidR="006B5E1B" w:rsidRPr="006B5E1B" w:rsidRDefault="006B5E1B" w:rsidP="006B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1B">
        <w:rPr>
          <w:rFonts w:ascii="Times New Roman" w:hAnsi="Times New Roman" w:cs="Times New Roman"/>
          <w:sz w:val="28"/>
          <w:szCs w:val="28"/>
        </w:rPr>
        <w:t>Он создал революционную организацию «Заговор во имя равенства»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для подготовки вооруженного восстания, составил манифест и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программу будущего революционного правительства. Однако в 1797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году заговор был раскрыт, а Бабеф и некоторые его соратники были</w:t>
      </w:r>
      <w:r w:rsidR="006C4012">
        <w:rPr>
          <w:rFonts w:ascii="Times New Roman" w:hAnsi="Times New Roman" w:cs="Times New Roman"/>
          <w:sz w:val="28"/>
          <w:szCs w:val="28"/>
        </w:rPr>
        <w:t xml:space="preserve"> </w:t>
      </w:r>
      <w:r w:rsidRPr="006B5E1B">
        <w:rPr>
          <w:rFonts w:ascii="Times New Roman" w:hAnsi="Times New Roman" w:cs="Times New Roman"/>
          <w:sz w:val="28"/>
          <w:szCs w:val="28"/>
        </w:rPr>
        <w:t>казнены.</w:t>
      </w:r>
    </w:p>
    <w:sectPr w:rsidR="006B5E1B" w:rsidRPr="006B5E1B" w:rsidSect="00DD685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45C" w:rsidRDefault="0089245C" w:rsidP="00880081">
      <w:pPr>
        <w:spacing w:after="0" w:line="240" w:lineRule="auto"/>
      </w:pPr>
      <w:r>
        <w:separator/>
      </w:r>
    </w:p>
  </w:endnote>
  <w:endnote w:type="continuationSeparator" w:id="0">
    <w:p w:rsidR="0089245C" w:rsidRDefault="0089245C" w:rsidP="0088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45C" w:rsidRDefault="0089245C" w:rsidP="00880081">
      <w:pPr>
        <w:spacing w:after="0" w:line="240" w:lineRule="auto"/>
      </w:pPr>
      <w:r>
        <w:separator/>
      </w:r>
    </w:p>
  </w:footnote>
  <w:footnote w:type="continuationSeparator" w:id="0">
    <w:p w:rsidR="0089245C" w:rsidRDefault="0089245C" w:rsidP="00880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2057262"/>
      <w:docPartObj>
        <w:docPartGallery w:val="Page Numbers (Top of Page)"/>
        <w:docPartUnique/>
      </w:docPartObj>
    </w:sdtPr>
    <w:sdtContent>
      <w:p w:rsidR="00880081" w:rsidRDefault="00DD685D">
        <w:pPr>
          <w:pStyle w:val="a3"/>
          <w:jc w:val="center"/>
        </w:pPr>
        <w:r>
          <w:fldChar w:fldCharType="begin"/>
        </w:r>
        <w:r w:rsidR="00880081">
          <w:instrText>PAGE   \* MERGEFORMAT</w:instrText>
        </w:r>
        <w:r>
          <w:fldChar w:fldCharType="separate"/>
        </w:r>
        <w:r w:rsidR="004C7EF2">
          <w:rPr>
            <w:noProof/>
          </w:rPr>
          <w:t>8</w:t>
        </w:r>
        <w:r>
          <w:fldChar w:fldCharType="end"/>
        </w:r>
      </w:p>
    </w:sdtContent>
  </w:sdt>
  <w:p w:rsidR="00880081" w:rsidRDefault="008800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F93"/>
    <w:rsid w:val="00006C01"/>
    <w:rsid w:val="00072F93"/>
    <w:rsid w:val="003E38C4"/>
    <w:rsid w:val="004C7EF2"/>
    <w:rsid w:val="004E3E17"/>
    <w:rsid w:val="00612BDB"/>
    <w:rsid w:val="006B5E1B"/>
    <w:rsid w:val="006C4012"/>
    <w:rsid w:val="00880081"/>
    <w:rsid w:val="0089245C"/>
    <w:rsid w:val="00BB38E3"/>
    <w:rsid w:val="00BF2145"/>
    <w:rsid w:val="00C014B6"/>
    <w:rsid w:val="00DD685D"/>
    <w:rsid w:val="00E8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081"/>
  </w:style>
  <w:style w:type="paragraph" w:styleId="a5">
    <w:name w:val="footer"/>
    <w:basedOn w:val="a"/>
    <w:link w:val="a6"/>
    <w:uiPriority w:val="99"/>
    <w:unhideWhenUsed/>
    <w:rsid w:val="0088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081"/>
  </w:style>
  <w:style w:type="paragraph" w:styleId="a5">
    <w:name w:val="footer"/>
    <w:basedOn w:val="a"/>
    <w:link w:val="a6"/>
    <w:uiPriority w:val="99"/>
    <w:unhideWhenUsed/>
    <w:rsid w:val="0088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2014-02-05T07:44:00Z</dcterms:created>
  <dcterms:modified xsi:type="dcterms:W3CDTF">2014-02-05T13:38:00Z</dcterms:modified>
</cp:coreProperties>
</file>