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F3" w:rsidRDefault="00E002C6">
      <w:r>
        <w:rPr>
          <w:bCs/>
          <w:sz w:val="20"/>
          <w:szCs w:val="20"/>
        </w:rPr>
        <w:t>Понятия: задание, процесс, планирование процесса. Состояния существования процесса. Диспетчеризация процесса. Блок состояния процесса. Алгоритм диспетчеризации. Способ выбора процесса для диспетчеризации. Понятие события. Блок состояния события. Механизм установления соответствия между процессом и событием.</w:t>
      </w:r>
      <w:bookmarkStart w:id="0" w:name="_GoBack"/>
      <w:bookmarkEnd w:id="0"/>
    </w:p>
    <w:sectPr w:rsidR="003C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09"/>
    <w:rsid w:val="00717709"/>
    <w:rsid w:val="008E3A0F"/>
    <w:rsid w:val="00E002C6"/>
    <w:rsid w:val="00F8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2021-11-30T07:16:00Z</dcterms:created>
  <dcterms:modified xsi:type="dcterms:W3CDTF">2021-11-30T07:16:00Z</dcterms:modified>
</cp:coreProperties>
</file>