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D8" w:rsidRDefault="00E421D8" w:rsidP="00E421D8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0"/>
        <w:jc w:val="both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E421D8">
        <w:rPr>
          <w:rFonts w:eastAsia="Times New Roman"/>
          <w:b/>
          <w:bCs/>
          <w:sz w:val="24"/>
          <w:szCs w:val="24"/>
          <w:lang w:eastAsia="ru-RU"/>
        </w:rPr>
        <w:t xml:space="preserve">Список тем курсовых работ по </w:t>
      </w:r>
      <w:proofErr w:type="gramStart"/>
      <w:r w:rsidRPr="00E421D8">
        <w:rPr>
          <w:rFonts w:eastAsia="Times New Roman"/>
          <w:b/>
          <w:bCs/>
          <w:sz w:val="24"/>
          <w:szCs w:val="24"/>
          <w:lang w:eastAsia="ru-RU"/>
        </w:rPr>
        <w:t>праву социального обеспечения</w:t>
      </w:r>
      <w:proofErr w:type="gramEnd"/>
    </w:p>
    <w:p w:rsidR="00E421D8" w:rsidRPr="00E421D8" w:rsidRDefault="00E421D8" w:rsidP="00E421D8">
      <w:pPr>
        <w:pStyle w:val="a3"/>
        <w:shd w:val="clear" w:color="auto" w:fill="FFFFFF"/>
        <w:tabs>
          <w:tab w:val="left" w:pos="993"/>
        </w:tabs>
        <w:spacing w:before="0" w:after="0" w:line="240" w:lineRule="auto"/>
        <w:ind w:firstLine="0"/>
        <w:jc w:val="both"/>
        <w:textAlignment w:val="baseline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Актуальные проблемы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Актуальные проблемы исчисления (страхового) стажа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Актуальные проблемы пенсионного обеспечения семей, потерявших кормильца, по российскому законодательству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Актуальные проблемы развития медицинского обслуживания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Бюро медико-социальной экспертизы как первичный уровень медико-социальной экспертизы: понятие, функции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гарантированной бесплатной медицинской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гражданских правоотношений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пособий по временной нетрудоспособности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правоотношений по социальному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социального обслуживания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Виды стажа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Внебюджетные социальные фонды как основные источники финансирования мероприятий по социальной защите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Внебюджетные фонды социального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Всеобщность права на социальное обеспечение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Выплата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Гарантированность социального обеспечения при наступлении социального риска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Генезис и развитие понятия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 xml:space="preserve"> как отрасли Российского права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Государственная помощь гражданам, имеющим детей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Государственная система обязательного медицинского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Государственная социальная помощь: понятие и основания предоставления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Государственное пенсионное обеспечение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Государственное пенсионное обеспечение в РФ: правовые вопросы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Государственное пенсионное обеспечение военнослужащих и их семей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Государственное социальное обеспечение за счет средств федерального бюджета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Государственное социальное страхование и его организация в современных условиях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Государственные гарантии минимального жизненного стандарта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Государственные пособия гражданам, имеющим детей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Граждане, имеющие право на пенсию по государственному пенсионному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Дифференциация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Договоры в системе социальной защиты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Досрочные пенсии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Досрочные трудовые пенсии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Жизнеустройство детей-сирот как проблема современного общества (на примере социально-реабилитационного центра для несовершеннолетних)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Законодательство о медицинской помощи и система здравоохранения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Законодательство РФ о медицинской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Законодательство РФ о санаторно-курортном лечении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Защита и восстановление сбережений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Защита пенсионных прав граждан по выслуге лет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Защита прав граждан по социальному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Значение компенсационных выплат в социальном обеспечении граждан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Индексация денежных доходов и сбережений в период реформ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Индивидуальный (персонифицированный) учет и его роль в пенсионном обеспечении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История становления социального обеспечения в России на разных этапах развития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Источники международно-правового регулирования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Источники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Исчисление и подтверждение трудового стажа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Компенсации и льготы в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праве социального обеспечения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 xml:space="preserve">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Компенсации как вид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Компенсации как вид социальных выплат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Компенсационные выплаты (понятия, основания, классификация)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Компенсационные выплаты в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Компенсационные выплаты в социальном обеспечении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Компенсация как вид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Конвертация и сохранение прав пенсионеров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Конвертация и сохранение прав пенсионеров в Федеральном законе «О трудовых пенсиях в РФ»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Критерии установления групп инвалидности при заболевании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Критерии установления степени утраты профессиональной трудоспособности в процентах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Круг лиц, имеющих право на трудовую пенсию по случаю потери кормильца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Льготы в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праве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Льготы гражданам, пострадавшим от катастрофы на Чернобыльской АЭС (Республика Беларусь)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Льготы по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Материнский (семейный) капитал как дополнительная мера государственной поддержки семей с детьми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Материнский капитал: проблемы и перспективы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Медико-социальная реабилитация инвалида вследствие заболевания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Медицинская помощь и лечение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Медицинская помощь и лечение Лекарственная помощь как вид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Медицинская помощь и лечение. Лекарственная помощь как вид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Международная система сохранения прав в области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Международное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право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Международно-правовое регулирование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Международные акты о праве человека и гражданина на социальное обеспечение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Межотраслевое функциональное взаимодействие правовых норм в регулировании социальной защиты населения. Проблемы формирования социального права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Меры социальной поддержки отдельных категорий граждан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Место и роль негосударственных пенсионных органов в системе пенсионного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Министерство труда и социальной защиты населения РФ как гарант реализации социальной политики государства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Набор социальных услуг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Назначение и выплата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Назначение и перерасчет трудовых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Накопительный механизм обязательного пенсионного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Негосударственные пенсионные фонды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Новый порядок формирования пенсионных прав граждан и начисления пенсий в системе обязательного пенсионного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Нормативные источники социальной защиты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 социальной защите инвалидов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Обеспечение занятости населения и социальная защита безработных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Обеспечение населения лекарствами и изделиями медицинского назначения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Обеспечение по социальному страхованию от несчастных случаев на производстве и профессиональных заболеваний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Обеспечение пособиями по социальному страхованию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Обеспечение реализации прав граждан в сфере пенсионного обеспечения и социальной защиты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Обращение за пенсией, назначение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Обучение, занятость и трудоустройство инвалидов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Общая характеристика источников финансирования социального обеспечения в РФ и их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Общая характеристика правоотношений по социальному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Общая характеристика предмета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Общая характеристика социального обеспечения в России до 1917 г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Общественные и благотворительные организации как учреждения социальной помощи лицам, оказавшимся в трудной жизненной ситуации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Обязательное пенсионное страхование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Обязательное пенсионное страхование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Обязательное социальное страхование в связи с материнством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Обязательное социальное страхование как организационно-правовая форма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Обязательное социальное страхование как организационно-правовая форма социального обеспечения: проблемы функционирования и развития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Оказание государственной социальной помощи за счет бюджетов субъектов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Опека и попечительство как мера социальной поддержки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Опека и попечительство как одна из форм защиты прав и интересов граждан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Определение размера страховых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Организационно-правовые аспекты функционирования детских домов семейного типа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Организационно-правовые основы социального обслуживания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Организационно-правовые формы государственной системы социального обеспечения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Организационно-правовые формы государственной системы социального обеспечения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Организационно-правовые формы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Организационно-правовые формы социальной защиты населения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Организационные и правовые основы обязательного социального страхования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пенсионного обеспечения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работы органов и учреждений в области социальной защиты безработных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работы органов и учреждений в области социальной защиты лиц без определенного места жительства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работы органов и учреждений в области социальной защиты с безнадзорными детьми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работы органов и учреждений в области социальной защиты с пожилыми людьми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работы органов социальной защиты населения с безнадзорными и беспризорными несовершеннолетними, основные задачи деятельности по профилактике безнадзорности и правонарушений несовершеннолетних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Организация работы органов, осуществляющих обеспечение граждан пособиями по безработице: понятие безработицы и занятости, меры оказания помощи безработным со стороны государственных органов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Организация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санаторно-курортного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 xml:space="preserve"> законодательству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Ориентация социального обеспечения на достойный уровень жизни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Основные виды медицинского обслуживания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Основные формы помощи малоимущим гражданам (на примере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>. Улан-Удэ)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Особенности государственного пенсионного обеспечения в Российской Федерации и перспективы его развития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Особенности метода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Особенности негосударственных пенсионных фондов в системе финансирования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Особенности социальной работы в условиях сельской местности (на примере социальной службы)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Ответственность за совершение правонарушений в сфере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Охрана здоровья и медицинское страхование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за выслугу лет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за выслугу лет военнослужащим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за выслугу лет по законодательству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лицам, проходившим военную и правоохранительную службу и их семьям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по возрасту: понятие, значение, виды Характеристика основания и условий установления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по государственному пенсионному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по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Пенсии по инвалидности и по случаю потери кормильца гражданам, пострадавшим в результате радиационных или техногенных катастроф, и их семьям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Пенсионная реформа 1990 г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Пенсионная реформа 2001г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Пенсионная реформа. Основные этапы реализации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Пенсионная система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военнослужащих по призыву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военнослужащих по призыву и их семей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военнослужащих по призыву и членов их семей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государственных гражданских и муниципальных служащих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Пенсионное обеспечение государственных гражданских служащих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государственных и муниципальных служащих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граждан, пострадавших от радиационных и техногенных катастроф, и членов их семей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и порядок предоставления социальных выплат многодетным матерям и гражданам, воспитывающих детей инвалидов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педагогических работников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по закону «О пенсионном обеспечении лиц, проходивших военную службу»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сотрудников правоохранительных органов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судей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участников Великой Отечественной войны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федеральных государственных служащих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обеспечение федеральных гражданских служащих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Пенсионное право в системе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Пенсионное страхование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Пенсионный фонд РФ как один из основных источников финансирования социального обеспечения в РФ: понятие, особенности и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Пенсионный фонд РФ. Его правовое положение, основные функции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Пенсия за выслугу лет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Пенсия как вид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Пенсия как вид социального обеспечения. Содержание, понятие и юридическое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Перерасчеты размеров страховых пенсий и пенсий по государственному пенсионному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Периоды, включаемые в страховой стаж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Подростковая наркомания: специфика, причины и пути предотвращения (на базе Республиканского наркологического диспансера)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Подтверждение стажа Индивидуальный (персонифицированный) учет в системе государственного пенсионного страховании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Подтверждение стажа. Индивидуальный (персонифицированный) учет в системе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государственного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 xml:space="preserve"> пенсионного страховании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«социальное обеспечение»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льгот по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 и виды материальных отношений, образующих предмет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 и виды принципов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 и виды процедурных отношений, образующих предмет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процедурных правоотношений по социальному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социального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социальной пенсии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социальных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социальных рисков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виды социальных услуг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 и виды стажа в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праве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значение социальной защиты и социального обеспечения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значение страхового (трудового) стажа в социальном обеспечении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значение страхового стажа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значение трудового стажа в социальном обеспечении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классификация пособий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классификация пособий по российскому законодательству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особенности социального обслуживания населения в РФ как вида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 и предмет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принципы социального обслуживания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принципы социального обслуживания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система правоотношений по социальному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система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Понятие и система социального обеспечения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система социальной защиты ветеранов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система социальной защиты инвалидов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система социальной защиты населения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установление временной нетрудоспособности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и установление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медицинской помощи и её виды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пособий и их классификация Круг лиц, обеспечиваемых пособиями по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пособий и их классификация. Круг лиц, обеспечиваемых пособиями по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социального обеспечения как общественно значимой деятельности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социальной защиты населения. Соотношение понятий «социальное обеспечение» и «социальная защита населения»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 социальной политики государства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Понятие, виды и порядок предоставления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Понятие, виды и статус учреждений и предприятий, осуществляющих социальное обслуживание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Понятие, значение и виды специального стажа в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праве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Понятие, классификация и место пособий в системе социального обеспечения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Понятие, общие условия назначения, перерасчета и выплаты трудовых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Понятие, предмет, метод и система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Понятие, цели и виды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Понятие, юридическая природа и виды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Порядок и основания признания гражданина инвалидом по российскому законодательству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Порядок исчисления различных видов трудового стажа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Порядок назначения и выплаты трудовых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Порядок признания лица инвалидом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Пособие по безработице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Пособие по безработице: понятие, размеры и сроки выплаты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Пособие по временной нетрудоспособности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Пособие по временной нетрудоспособности: условия, назначения и расчет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Пособия в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Пособия на погребение в свете положений Федерального закона «О погребении и похоронном деле»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Пособия по временной нетрудоспособности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Пособия по временной нетрудоспособности (круг лиц и основания назначение)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Пособия по системе социального обеспечения в связи с материнством отцовством и детством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Права и обязанности застрахованных лиц в системе ОМС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Права и обязанности страховых медицинских организаций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Право социального обеспечения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>: предмет, метод, система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Правовая основа социальной защиты детей-сирот и детей, оставшихся без попечения родителей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государственной социальной помощи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государственных пенсий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законодательства о пособиях семьям, имеющим детей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и организация деятельности скорой неотложной помощи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и основные направления социальной защиты инвалидов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и особенности системы государственного пенсионного обеспечения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льготных пенсий по старости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медицинского страхования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назначения и выплаты пособий по системе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назначения и выплаты пособия по беременности и родам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Правовое регулирование пенсии по государственному пенсионному обеспечению граждан, пострадавших в результате радиационных или техногенных катастроф и их семей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пенсионного обеспечения военнослужащих и их семей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пенсионного обеспечения за выслугу лет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пенсионного обеспечения инвалидов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пособий женщинам, вставшим на учет в ранние сроки беременности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пособий по временной нетрудоспособности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пособия по временной нетрудоспособности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социальных выплат приемным родителям на региональном и федеральном уровнях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Правовое регулирование страховых пенсий по старости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Правовой механизм защиты прав граждан на получение страховых пособий по беременности и родам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Правовой статус Всероссийского общества инвалидов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Правовой статус Фонда социального страхования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аспекты обязательного социального страхования от несчастных случаев на производстве и его проблемы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аспекты оказания медицинской помощи и лечения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аспекты социального обслуживания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вопросы санаторно-курортного лечения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и организационные проблемы оказания государственной социальной помощи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основы пенсионного обеспечения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основы социального обеспечения безработных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отношения социальной защиты участников ликвидации последствий на Чернобыльской АЭС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благотворительной деятельности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обязательного медицинского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оказания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организации похоронного дела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пенсионной реформы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социального обеспечения пострадавших от несчастных случаев на производстве и профессиональных заболеваний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социального обслуживания в свете Федерального закона «Об основах социального обслуживания населения в Российской Федерации»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социального обслуживания населения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Правовые проблемы социального сиротства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Правоотношение в сфере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Правоотношения по социальному обеспечению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Предмет и метод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Принципы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Принципы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права социального обеспечения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>, их содержание и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Принципы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Приостановление, прекращение и восстановление выплаты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Приостановление, прекращение и восстановление выплаты страховой пенсии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Приостановление, прекращение и восстановление выплаты трудовой пенсии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Проблемы обеспечения права граждан на социальное обслуживание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Проблемы пенсионного обеспечения военнослужащих в свете реализации Закона РФ «О пенсионном обеспечении лиц, походивших военную службу, службу в органах внутренних дел, учреждениях и органах уголовно-исполнительной системы, и их семей»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Проблемы системности в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праве социального обеспечения</w:t>
      </w:r>
      <w:proofErr w:type="gramEnd"/>
      <w:r w:rsidRPr="00E421D8">
        <w:rPr>
          <w:rFonts w:eastAsia="Times New Roman"/>
          <w:sz w:val="24"/>
          <w:szCs w:val="24"/>
          <w:lang w:eastAsia="ru-RU"/>
        </w:rPr>
        <w:t xml:space="preserve">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Проблемы социализации детей-сирот в детском доме (на примере детского дома)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Проблемы социального обслуживания людей пожилого возраста и инвалидов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Проблемы социальной защиты ветеранов в свете положений Федерального закона «О ветеранах»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Проблемы социальной защиты населения, проживающего в северных районах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Проблемы судебной защиты социальных прав граждан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Протезно-ортопедическая помощь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Протезно-ортопедическое помощь и обеспечение инвалидов транспортными средствами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Профессиональные пенсионные системы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Процедура обращения за пенсией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Процедура оказания государственной социальной помощи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Психологические особенности формирования личности социального работника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Развитие системы индивидуального (персонифицированного) учета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Развитие системы социального обеспечения в период с 1917 по 1991 </w:t>
      </w:r>
      <w:proofErr w:type="spellStart"/>
      <w:proofErr w:type="gramStart"/>
      <w:r w:rsidRPr="00E421D8">
        <w:rPr>
          <w:rFonts w:eastAsia="Times New Roman"/>
          <w:sz w:val="24"/>
          <w:szCs w:val="24"/>
          <w:lang w:eastAsia="ru-RU"/>
        </w:rPr>
        <w:t>гг</w:t>
      </w:r>
      <w:proofErr w:type="spellEnd"/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Реализация прав граждан на досрочное назначение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Ритуальные услуги. Социальное пособие на погребение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Роль индивидуального (персонифицированного) учета в системе обязательного пенсионного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Роль Конституционного Суда РФ в обеспечении реализации социальных прав граждан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Роль органов службы занятости в реализации гражданами права на труд и обеспечении занятости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Санаторно-курортное лечение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Система государственной социальной помощи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proofErr w:type="gramStart"/>
      <w:r w:rsidRPr="00E421D8">
        <w:rPr>
          <w:rFonts w:eastAsia="Times New Roman"/>
          <w:sz w:val="24"/>
          <w:szCs w:val="24"/>
          <w:lang w:eastAsia="ru-RU"/>
        </w:rPr>
        <w:t>Система органов и учреждений осуществляющих защиту детей попавшие в трудные жизненные ситуации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Система социального обеспечения как элемент российской правовой системы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Система социального обслуживания населения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Система социальной защиты населения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Система социальных гарантий сотрудников полиции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Система социальных пособий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Советское законодательство о социальном обеспечении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Современный период развития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Сотрудничество стран СНГ в социальном обеспечении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беженцев и вынужденных переселенцев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ветеранов: правовые вопросы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военнослужащих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граждан из числа жертв политических репрессий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Социальная защита </w:t>
      </w:r>
      <w:proofErr w:type="spellStart"/>
      <w:r w:rsidRPr="00E421D8">
        <w:rPr>
          <w:rFonts w:eastAsia="Times New Roman"/>
          <w:sz w:val="24"/>
          <w:szCs w:val="24"/>
          <w:lang w:eastAsia="ru-RU"/>
        </w:rPr>
        <w:t>дезадаптированных</w:t>
      </w:r>
      <w:proofErr w:type="spellEnd"/>
      <w:r w:rsidRPr="00E421D8">
        <w:rPr>
          <w:rFonts w:eastAsia="Times New Roman"/>
          <w:sz w:val="24"/>
          <w:szCs w:val="24"/>
          <w:lang w:eastAsia="ru-RU"/>
        </w:rPr>
        <w:t xml:space="preserve"> категорий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детей сирот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инвалидов в свете положений Федерального закона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инвалидов в свете положений Федерального закона «О социальной защите инвалидов в Российской Федерации»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инвалидов: правовые вопросы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лиц, пострадавших в результате радиационных воздействий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лиц, пострадавших от воздействия радиации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 лиц, проживающих в районах Крайнего Севера и местностях к ним приравненным, в свете положений Закона РФ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защита, социальное обеспечение и социальное страхование Функции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защита, социальное обеспечение и социальное страхование. Функции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поддержка ветеранов ВОВ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поддержка ветеранов и лиц, имеющих особые заслуги перед государством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поддержка военнослужащих, сотрудников органов и членов их семей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поддержка лиц из групп социального риска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поддержка лиц, подвергшихся воздействию радиации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политика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Социальная работа с инвалидами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обеспечение безработных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обеспечение военнослужащих Вооруженных сил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обеспечение жителей Крайнего Севера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Социальное обеспечение семей с детьми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обеспечение советского периода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обслуживание пожилых и инвалидов в свете положений Федерального закона «О социальном обслуживании граждан пожилого возраста и инвалидов»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страхование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Социальное страхование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Социально-обеспечительные правоотношения: понятие, виды и особенности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Социально-правовой механизм защиты материнства и детства в России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Социально-экономическая сущность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Социальные гостиницы в структуре органов социальной защиты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Социальные пенсии нетрудоспособным гражданам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Социальные приюты для детей и подростков: задачи, функции, структура, направления деятельности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Социальные службы Республики Бурятия в области защиты и охраны материнства и детства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 xml:space="preserve">Способы защиты прав граждан по </w:t>
      </w:r>
      <w:proofErr w:type="gramStart"/>
      <w:r w:rsidRPr="00E421D8">
        <w:rPr>
          <w:rFonts w:eastAsia="Times New Roman"/>
          <w:sz w:val="24"/>
          <w:szCs w:val="24"/>
          <w:lang w:eastAsia="ru-RU"/>
        </w:rPr>
        <w:t>праву социального обеспечения</w:t>
      </w:r>
      <w:proofErr w:type="gramEnd"/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Стандарты социального обеспечения по Конвенции МОТ № 102 (1952 г.)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Становление и перспективы развития профессиональных пенсионных систем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Стационарное социальное обслуживание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Стационарные учреждения для престарелых и инвалидов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Стационарные учреждения социального обслуживания: задачи, функции, структура, направления деятельности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Страховая пенсия по потере кормильца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Страховой стаж и его правое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Страховой стаж как основание возникновение правоотношений в сфере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Страховой стаж: правовая природа и проблемы правового регулирования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Страховые пенсии по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Страховые пенсии по случаю потери кормильца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Страховые пособия по беременности и родам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Субсидии на оплату жилья и коммунальных услуг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Субъекты и объекты социально-обеспечительных правоотношений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Субъекты социального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Трудовой стаж. Общая характеристика различных видов трудового стажа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Трудовые и досрочные трудовые пенсии по старости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Трудовые пенсии в РФ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Трудовые пенсии по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Трудовые пенсии по случаю потери кормильца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Трудовые пенсии по старости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Трудоустройство и профессиональное обучение инвалидов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Управления социальной защиты населения: задачи, функции, структура, направления деятельности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Условия назначения пенсии по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Условия назначения страховой пенсии по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Условия назначения страховых пенсий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Условия назначения, размер и порядок выплаты накопительной пенсии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Условия признания граждан безработными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Условия, определяющие право на трудовую пенсию по старости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Установление причины инвалидности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Федеральная служба по труду и занятости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Финансовая основа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Финансово-правовая основа пенсионного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Фонд обязательного медицинского страхования РФ как один из основных источников финансирования социального обеспечения в РФ: понятие, особенности и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Фонд обязательного медицинского страхования РФ: правовое положение, основные функции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Фонд социального страхования РФ как один из основных источников финансирования социального обеспечения в РФ: понятие, особенности и значение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Фонд социального страхования РФ: правовое положение, основные функции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lastRenderedPageBreak/>
        <w:t>Формирование и перспективы развития государственной системы обязательного медицинского страхования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Формирование финансовых ресурсов пенсионной системы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Формы социального обеспечения в Российской Федерации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Функции общественных организаций инвалидов в области социальной поддержки лиц с ограниченными возможностями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Функции органов местного самоуправления при осуществлении мер социальной защиты населения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Функции социального обеспечения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Характеристика законодательства о социальном обеспечении в России до 1917 года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Характеристика работы органов социального обеспечения по поддержке семей, материнства, отцовства и детства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Центры социального обслуживания: задачи, функции, структура, направления деятельности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Центры социальной помощи семье и детям: задачи, функции, структура, направления деятельности</w:t>
      </w:r>
    </w:p>
    <w:p w:rsidR="00E421D8" w:rsidRPr="00E421D8" w:rsidRDefault="00E421D8" w:rsidP="00E421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 w:line="240" w:lineRule="auto"/>
        <w:jc w:val="left"/>
        <w:textAlignment w:val="baseline"/>
        <w:rPr>
          <w:rFonts w:eastAsia="Times New Roman"/>
          <w:sz w:val="24"/>
          <w:szCs w:val="24"/>
          <w:lang w:eastAsia="ru-RU"/>
        </w:rPr>
      </w:pPr>
      <w:r w:rsidRPr="00E421D8">
        <w:rPr>
          <w:rFonts w:eastAsia="Times New Roman"/>
          <w:sz w:val="24"/>
          <w:szCs w:val="24"/>
          <w:lang w:eastAsia="ru-RU"/>
        </w:rPr>
        <w:t>Юридические гарантии социальной защиты населения</w:t>
      </w:r>
    </w:p>
    <w:p w:rsidR="005F5B3C" w:rsidRPr="00E421D8" w:rsidRDefault="005F5B3C" w:rsidP="00E421D8">
      <w:pPr>
        <w:tabs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</w:p>
    <w:sectPr w:rsidR="005F5B3C" w:rsidRPr="00E421D8" w:rsidSect="00E421D8">
      <w:pgSz w:w="11906" w:h="16838"/>
      <w:pgMar w:top="426" w:right="424" w:bottom="568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78EB"/>
    <w:multiLevelType w:val="hybridMultilevel"/>
    <w:tmpl w:val="2D02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8C5"/>
    <w:multiLevelType w:val="hybridMultilevel"/>
    <w:tmpl w:val="41F2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72BC5"/>
    <w:multiLevelType w:val="multilevel"/>
    <w:tmpl w:val="AAB2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21D8"/>
    <w:rsid w:val="003A16DF"/>
    <w:rsid w:val="003B7BC3"/>
    <w:rsid w:val="005F5B3C"/>
    <w:rsid w:val="00BE6BAC"/>
    <w:rsid w:val="00E4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after="24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3C"/>
  </w:style>
  <w:style w:type="paragraph" w:styleId="2">
    <w:name w:val="heading 2"/>
    <w:basedOn w:val="a"/>
    <w:link w:val="20"/>
    <w:uiPriority w:val="9"/>
    <w:qFormat/>
    <w:rsid w:val="00E421D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1D8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4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3883</Words>
  <Characters>22135</Characters>
  <Application>Microsoft Office Word</Application>
  <DocSecurity>0</DocSecurity>
  <Lines>184</Lines>
  <Paragraphs>51</Paragraphs>
  <ScaleCrop>false</ScaleCrop>
  <Company>fbguep</Company>
  <LinksUpToDate>false</LinksUpToDate>
  <CharactersWithSpaces>25967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</dc:creator>
  <cp:keywords/>
  <dc:description/>
  <cp:lastModifiedBy>norkina</cp:lastModifiedBy>
  <cp:revision>3</cp:revision>
  <cp:lastPrinted>2022-02-16T01:11:00Z</cp:lastPrinted>
  <dcterms:created xsi:type="dcterms:W3CDTF">2022-02-16T01:08:00Z</dcterms:created>
  <dcterms:modified xsi:type="dcterms:W3CDTF">2022-02-16T01:11:00Z</dcterms:modified>
</cp:coreProperties>
</file>