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Задания к контрольной работе представлены в 15 вариантах. 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Каждое задание (вариант) контрольной работы включает в себя два вопроса</w:t>
      </w:r>
      <w:proofErr w:type="gramStart"/>
      <w:r>
        <w:rPr>
          <w:sz w:val="24"/>
          <w:szCs w:val="24"/>
        </w:rPr>
        <w:t>.</w:t>
      </w:r>
      <w:r w:rsidRPr="004C042F">
        <w:rPr>
          <w:sz w:val="24"/>
          <w:szCs w:val="24"/>
        </w:rPr>
        <w:t xml:space="preserve">. </w:t>
      </w:r>
      <w:proofErr w:type="gramEnd"/>
      <w:r w:rsidRPr="004C042F">
        <w:rPr>
          <w:sz w:val="24"/>
          <w:szCs w:val="24"/>
        </w:rPr>
        <w:t>Вам необходимо представить письменные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ответы на полученные вопросы.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Содержание ответа на первый вопрос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- анализ необходимых теоретических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источников и норм</w:t>
      </w:r>
      <w:r w:rsidRPr="004C042F">
        <w:rPr>
          <w:sz w:val="24"/>
          <w:szCs w:val="24"/>
        </w:rPr>
        <w:t>а</w:t>
      </w:r>
      <w:r w:rsidRPr="004C042F">
        <w:rPr>
          <w:sz w:val="24"/>
          <w:szCs w:val="24"/>
        </w:rPr>
        <w:t>тивных актов с соответствующими ссылками. В случае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отсутствия в контрольной работе указанного анализа, работа оценивается как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неудовлетворительная. После проведенного анализа необходимо сд</w:t>
      </w:r>
      <w:r w:rsidRPr="004C042F">
        <w:rPr>
          <w:sz w:val="24"/>
          <w:szCs w:val="24"/>
        </w:rPr>
        <w:t>е</w:t>
      </w:r>
      <w:r w:rsidRPr="004C042F">
        <w:rPr>
          <w:sz w:val="24"/>
          <w:szCs w:val="24"/>
        </w:rPr>
        <w:t>лать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самостоятельные выводы, в которых обобщить представленный материал,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разобраться в нормати</w:t>
      </w:r>
      <w:r w:rsidRPr="004C042F">
        <w:rPr>
          <w:sz w:val="24"/>
          <w:szCs w:val="24"/>
        </w:rPr>
        <w:t>в</w:t>
      </w:r>
      <w:r w:rsidRPr="004C042F">
        <w:rPr>
          <w:sz w:val="24"/>
          <w:szCs w:val="24"/>
        </w:rPr>
        <w:t>ных источниках с учетом изменений и поправок на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текущий момент, выделить имеющиеся противор</w:t>
      </w:r>
      <w:r w:rsidRPr="004C042F">
        <w:rPr>
          <w:sz w:val="24"/>
          <w:szCs w:val="24"/>
        </w:rPr>
        <w:t>е</w:t>
      </w:r>
      <w:r w:rsidRPr="004C042F">
        <w:rPr>
          <w:sz w:val="24"/>
          <w:szCs w:val="24"/>
        </w:rPr>
        <w:t>чия, если таковые имеются.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Второй вопрос представляет собой практическую задачу, которую вам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необходимо решить и обосновать это решение.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Ответ на каждый вопрос в обязательном порядке предваряется формулировкой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задания.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Объем ответа на каждый вопрос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 xml:space="preserve">- не более 5 страниц </w:t>
      </w:r>
      <w:proofErr w:type="gramStart"/>
      <w:r w:rsidRPr="004C042F">
        <w:rPr>
          <w:sz w:val="24"/>
          <w:szCs w:val="24"/>
        </w:rPr>
        <w:t xml:space="preserve">( </w:t>
      </w:r>
      <w:proofErr w:type="gramEnd"/>
      <w:r w:rsidRPr="004C042F">
        <w:rPr>
          <w:sz w:val="24"/>
          <w:szCs w:val="24"/>
        </w:rPr>
        <w:t>при формате бумаги А4).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Выполненная работа подшивается в папку.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Титульный лист контрольной работы должен содержать полное название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колледжа, института, кафедры, наименование дисциплины, вида </w:t>
      </w:r>
      <w:proofErr w:type="spellStart"/>
      <w:r w:rsidRPr="004C042F">
        <w:rPr>
          <w:sz w:val="24"/>
          <w:szCs w:val="24"/>
        </w:rPr>
        <w:t>работы</w:t>
      </w:r>
      <w:proofErr w:type="gramStart"/>
      <w:r w:rsidRPr="004C042F">
        <w:rPr>
          <w:sz w:val="24"/>
          <w:szCs w:val="24"/>
        </w:rPr>
        <w:t>,н</w:t>
      </w:r>
      <w:proofErr w:type="gramEnd"/>
      <w:r w:rsidRPr="004C042F">
        <w:rPr>
          <w:sz w:val="24"/>
          <w:szCs w:val="24"/>
        </w:rPr>
        <w:t>омер</w:t>
      </w:r>
      <w:proofErr w:type="spellEnd"/>
      <w:r w:rsidRPr="004C042F">
        <w:rPr>
          <w:sz w:val="24"/>
          <w:szCs w:val="24"/>
        </w:rPr>
        <w:t xml:space="preserve"> варианта, фам</w:t>
      </w:r>
      <w:r w:rsidRPr="004C042F">
        <w:rPr>
          <w:sz w:val="24"/>
          <w:szCs w:val="24"/>
        </w:rPr>
        <w:t>и</w:t>
      </w:r>
      <w:r w:rsidRPr="004C042F">
        <w:rPr>
          <w:sz w:val="24"/>
          <w:szCs w:val="24"/>
        </w:rPr>
        <w:t>лию и инициалы студента, номер группы, место и год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написания работы.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Студенты сдают полностью оформленную работу для проверки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преподавателем</w:t>
      </w:r>
      <w:r>
        <w:rPr>
          <w:sz w:val="24"/>
          <w:szCs w:val="24"/>
        </w:rPr>
        <w:t xml:space="preserve"> за неделю до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чала сессии</w:t>
      </w:r>
      <w:r w:rsidRPr="004C042F">
        <w:rPr>
          <w:sz w:val="24"/>
          <w:szCs w:val="24"/>
        </w:rPr>
        <w:t>. Уровень выполнения контрольной работы оценивается как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«зачтено» или «не зачтено». Студенты, успешно выполнившие контрольную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работу, допускаются к зачету (экзамену) по данной дисциплине.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1 </w:t>
      </w:r>
      <w:proofErr w:type="gramStart"/>
      <w:r w:rsidRPr="004C042F">
        <w:rPr>
          <w:sz w:val="24"/>
          <w:szCs w:val="24"/>
        </w:rPr>
        <w:t>А-Б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2 В-Г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3 </w:t>
      </w:r>
      <w:proofErr w:type="gramStart"/>
      <w:r w:rsidRPr="004C042F">
        <w:rPr>
          <w:sz w:val="24"/>
          <w:szCs w:val="24"/>
        </w:rPr>
        <w:t>Д-Е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4 Ж-З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5 </w:t>
      </w:r>
      <w:proofErr w:type="gramStart"/>
      <w:r w:rsidRPr="004C042F">
        <w:rPr>
          <w:sz w:val="24"/>
          <w:szCs w:val="24"/>
        </w:rPr>
        <w:t>И-К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6 </w:t>
      </w:r>
      <w:proofErr w:type="gramStart"/>
      <w:r w:rsidRPr="004C042F">
        <w:rPr>
          <w:sz w:val="24"/>
          <w:szCs w:val="24"/>
        </w:rPr>
        <w:t>Л-М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7 </w:t>
      </w:r>
      <w:proofErr w:type="gramStart"/>
      <w:r w:rsidRPr="004C042F">
        <w:rPr>
          <w:sz w:val="24"/>
          <w:szCs w:val="24"/>
        </w:rPr>
        <w:t>Н-О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8 </w:t>
      </w:r>
      <w:proofErr w:type="gramStart"/>
      <w:r w:rsidRPr="004C042F">
        <w:rPr>
          <w:sz w:val="24"/>
          <w:szCs w:val="24"/>
        </w:rPr>
        <w:t>П-Р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9 </w:t>
      </w:r>
      <w:proofErr w:type="gramStart"/>
      <w:r w:rsidRPr="004C042F">
        <w:rPr>
          <w:sz w:val="24"/>
          <w:szCs w:val="24"/>
        </w:rPr>
        <w:t>С-Т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10 </w:t>
      </w:r>
      <w:proofErr w:type="gramStart"/>
      <w:r w:rsidRPr="004C042F">
        <w:rPr>
          <w:sz w:val="24"/>
          <w:szCs w:val="24"/>
        </w:rPr>
        <w:t>У-Ф</w:t>
      </w:r>
      <w:proofErr w:type="gramEnd"/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11 Х-Ч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12 Ш-Щ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14 Э-Ю</w:t>
      </w:r>
    </w:p>
    <w:p w:rsidR="005854FC" w:rsidRPr="004C042F" w:rsidRDefault="005854FC" w:rsidP="005854FC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15 Я</w:t>
      </w:r>
    </w:p>
    <w:p w:rsidR="005854FC" w:rsidRDefault="005854FC" w:rsidP="005854FC">
      <w:pPr>
        <w:spacing w:before="0" w:after="0"/>
        <w:jc w:val="both"/>
        <w:rPr>
          <w:sz w:val="24"/>
          <w:szCs w:val="24"/>
        </w:rPr>
      </w:pPr>
    </w:p>
    <w:p w:rsidR="005854FC" w:rsidRDefault="005854FC" w:rsidP="005854FC">
      <w:pPr>
        <w:spacing w:before="0" w:after="0"/>
        <w:jc w:val="both"/>
        <w:rPr>
          <w:sz w:val="24"/>
          <w:szCs w:val="24"/>
        </w:rPr>
      </w:pPr>
    </w:p>
    <w:p w:rsidR="005854FC" w:rsidRDefault="005854FC" w:rsidP="005854FC">
      <w:pPr>
        <w:spacing w:before="0" w:after="0"/>
        <w:jc w:val="both"/>
        <w:rPr>
          <w:sz w:val="24"/>
          <w:szCs w:val="24"/>
        </w:rPr>
      </w:pPr>
    </w:p>
    <w:p w:rsidR="005854FC" w:rsidRDefault="005854FC" w:rsidP="005854FC">
      <w:pPr>
        <w:spacing w:before="0" w:after="0"/>
        <w:jc w:val="both"/>
        <w:rPr>
          <w:sz w:val="24"/>
          <w:szCs w:val="24"/>
        </w:rPr>
      </w:pP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lastRenderedPageBreak/>
        <w:t>Вариант 1.</w:t>
      </w:r>
    </w:p>
    <w:p w:rsid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Цели, задачи, предмет изучения дисциплины, ее связь с другими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дисциплинами, с теорией и практикой трудового права, организацией работы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органов социального обеспечения в РФ, гражданского права. Значение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дисциплины для подготовки специалистов в условиях рыночной экономики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правов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го государства.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Социальное обслуживание населения: социальные службы, социальные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услуги, трудная жи</w:t>
      </w:r>
      <w:r w:rsidRPr="005854FC">
        <w:rPr>
          <w:sz w:val="24"/>
          <w:szCs w:val="24"/>
        </w:rPr>
        <w:t>з</w:t>
      </w:r>
      <w:r w:rsidRPr="005854FC">
        <w:rPr>
          <w:sz w:val="24"/>
          <w:szCs w:val="24"/>
        </w:rPr>
        <w:t>ненная ситуация. Виды социального обслуживания.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Учреждения социального обслуживания. Социал</w:t>
      </w:r>
      <w:r w:rsidRPr="005854FC">
        <w:rPr>
          <w:sz w:val="24"/>
          <w:szCs w:val="24"/>
        </w:rPr>
        <w:t>ь</w:t>
      </w:r>
      <w:r w:rsidRPr="005854FC">
        <w:rPr>
          <w:sz w:val="24"/>
          <w:szCs w:val="24"/>
        </w:rPr>
        <w:t>ное обслуживание граждан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пожилого возраста и инвалидов. Социальное обслуживание детей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подр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стков.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2.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Положение о территориальных органах ПФР. Государственное управление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средствами обяз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тельного пенсионного страхования и организации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пенсионного обеспечения. Местные пенсионные о</w:t>
      </w:r>
      <w:r w:rsidRPr="005854FC">
        <w:rPr>
          <w:sz w:val="24"/>
          <w:szCs w:val="24"/>
        </w:rPr>
        <w:t>р</w:t>
      </w:r>
      <w:r w:rsidRPr="005854FC">
        <w:rPr>
          <w:sz w:val="24"/>
          <w:szCs w:val="24"/>
        </w:rPr>
        <w:t>ганы. Виды работ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районных (городских) управлений, отделов ПФР.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Основания классификации социальных пособий и компенсационных выплат.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Структура гос</w:t>
      </w:r>
      <w:r w:rsidRPr="005854FC">
        <w:rPr>
          <w:sz w:val="24"/>
          <w:szCs w:val="24"/>
        </w:rPr>
        <w:t>у</w:t>
      </w:r>
      <w:r w:rsidRPr="005854FC">
        <w:rPr>
          <w:sz w:val="24"/>
          <w:szCs w:val="24"/>
        </w:rPr>
        <w:t>дарственной системы социальных пособий и компенсационных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выплат. Система социально-страховых пособий. Система социальных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бюджетных пособий.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3.</w:t>
      </w:r>
    </w:p>
    <w:p w:rsid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Начисление трудовых пенсий по старости, начисление трудовых пенсий по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инвалидности, н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числение трудовой пенсии по случаю потери кормильца.</w:t>
      </w:r>
      <w:r>
        <w:rPr>
          <w:sz w:val="24"/>
          <w:szCs w:val="24"/>
        </w:rPr>
        <w:t xml:space="preserve"> 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Классификация по видам и формам социального обеспечения. Статус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участников правоотн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шений по социальному обеспечению. События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действия, изменяющие и прекращающие правоотн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шения в сфере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социального обеспечения. Специфический порядок установления прав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 xml:space="preserve">обязанностей субъектов. 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4.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Трудовая пенсия и ее виды. Базовая, страховая и накопительная части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трудовой пенсии. Виды профессиональных пенсий. Перерасчет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индексация трудовых пенсий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Общая характеристика государственной системы социального обеспечения.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 xml:space="preserve">Содержание принципов </w:t>
      </w:r>
      <w:proofErr w:type="gramStart"/>
      <w:r w:rsidRPr="005854FC">
        <w:rPr>
          <w:sz w:val="24"/>
          <w:szCs w:val="24"/>
        </w:rPr>
        <w:t>права социального обеспечения</w:t>
      </w:r>
      <w:proofErr w:type="gramEnd"/>
      <w:r w:rsidRPr="005854FC">
        <w:rPr>
          <w:sz w:val="24"/>
          <w:szCs w:val="24"/>
        </w:rPr>
        <w:t>. Средства,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специально предназначенные для этих целей. Дифференциация обеспечения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на основании социально значимых обстоятельств.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5.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 xml:space="preserve">1. Круг лиц, которые имеют право на пособие </w:t>
      </w:r>
      <w:proofErr w:type="gramStart"/>
      <w:r w:rsidRPr="005854FC">
        <w:rPr>
          <w:sz w:val="24"/>
          <w:szCs w:val="24"/>
        </w:rPr>
        <w:t>по</w:t>
      </w:r>
      <w:proofErr w:type="gramEnd"/>
      <w:r w:rsidRPr="005854FC">
        <w:rPr>
          <w:sz w:val="24"/>
          <w:szCs w:val="24"/>
        </w:rPr>
        <w:t xml:space="preserve"> </w:t>
      </w:r>
      <w:proofErr w:type="gramStart"/>
      <w:r w:rsidRPr="005854FC">
        <w:rPr>
          <w:sz w:val="24"/>
          <w:szCs w:val="24"/>
        </w:rPr>
        <w:t>временной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5854FC">
        <w:rPr>
          <w:sz w:val="24"/>
          <w:szCs w:val="24"/>
        </w:rPr>
        <w:t>етрудоспособности</w:t>
      </w:r>
      <w:proofErr w:type="spellEnd"/>
      <w:r w:rsidRPr="005854FC">
        <w:rPr>
          <w:sz w:val="24"/>
          <w:szCs w:val="24"/>
        </w:rPr>
        <w:t>; финансиров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ние выплаты этих пособий; условия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продолжительность выплаты пособия.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Инвалидность. Степень ограничения жизнедеятельности. Категории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жизнедеятельности. Сп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собность к трудовой деятельности. Ограничение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способности к трудовой деятельности. ФЗ «О социал</w:t>
      </w:r>
      <w:r w:rsidRPr="005854FC">
        <w:rPr>
          <w:sz w:val="24"/>
          <w:szCs w:val="24"/>
        </w:rPr>
        <w:t>ь</w:t>
      </w:r>
      <w:r w:rsidRPr="005854FC">
        <w:rPr>
          <w:sz w:val="24"/>
          <w:szCs w:val="24"/>
        </w:rPr>
        <w:t>ной защите инвалидов в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Российской Федерации» №181- ФЗ от24.11.1995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6.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lastRenderedPageBreak/>
        <w:t>1. Органы, функционирующие в сфере социального обеспечения. Участники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(субъекты) отнош</w:t>
      </w:r>
      <w:r w:rsidRPr="005854FC">
        <w:rPr>
          <w:sz w:val="24"/>
          <w:szCs w:val="24"/>
        </w:rPr>
        <w:t>е</w:t>
      </w:r>
      <w:r w:rsidRPr="005854FC">
        <w:rPr>
          <w:sz w:val="24"/>
          <w:szCs w:val="24"/>
        </w:rPr>
        <w:t>ний по непосредственному социальному обеспечению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каким-либо видом социального материального блага. Финансовые источники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выплат пособий и компенсаций.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Положения о территориальных органах ПФР. Государственное управление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средствами обяз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тельного пенсионного страхования и организации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пенсионного обеспечения. Местные пенсионные о</w:t>
      </w:r>
      <w:r w:rsidRPr="005854FC">
        <w:rPr>
          <w:sz w:val="24"/>
          <w:szCs w:val="24"/>
        </w:rPr>
        <w:t>р</w:t>
      </w:r>
      <w:r w:rsidRPr="005854FC">
        <w:rPr>
          <w:sz w:val="24"/>
          <w:szCs w:val="24"/>
        </w:rPr>
        <w:t>ганы. Виды работ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районных (городских) управлений, отделов ПФР.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7.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Трудовой стаж. Виды трудового стажа: общий трудовой стаж, страховой стаж,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специальный трудовой ста</w:t>
      </w:r>
      <w:proofErr w:type="gramStart"/>
      <w:r w:rsidRPr="005854FC">
        <w:rPr>
          <w:sz w:val="24"/>
          <w:szCs w:val="24"/>
        </w:rPr>
        <w:t>ж(</w:t>
      </w:r>
      <w:proofErr w:type="gramEnd"/>
      <w:r w:rsidRPr="005854FC">
        <w:rPr>
          <w:sz w:val="24"/>
          <w:szCs w:val="24"/>
        </w:rPr>
        <w:t>выслуга лет). Периоды работы и иной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деятельности, включаемые в страховой стаж. П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 xml:space="preserve">рядок исчисления страхового 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стажа. Виды специального трудового стажа. Стаж государственной службы.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Военная выслуга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Перечень социальных услуг, предоставляемых пожилым, инвалидам, семьям с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детьми и гра</w:t>
      </w:r>
      <w:r w:rsidRPr="005854FC">
        <w:rPr>
          <w:sz w:val="24"/>
          <w:szCs w:val="24"/>
        </w:rPr>
        <w:t>ж</w:t>
      </w:r>
      <w:r w:rsidRPr="005854FC">
        <w:rPr>
          <w:sz w:val="24"/>
          <w:szCs w:val="24"/>
        </w:rPr>
        <w:t>данам, оказавшимся в трудной жизненной ситуации.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8.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Периоды работы, включаемых в общий трудовой и страховой стаж;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специальный трудовой стаж, виды специального трудового стажа; стаж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государственной службы; военная выслуга лет.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Положения об органах социального обеспечения, которые утверждаются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актами исполнител</w:t>
      </w:r>
      <w:r w:rsidRPr="005854FC">
        <w:rPr>
          <w:sz w:val="24"/>
          <w:szCs w:val="24"/>
        </w:rPr>
        <w:t>ь</w:t>
      </w:r>
      <w:r w:rsidRPr="005854FC">
        <w:rPr>
          <w:sz w:val="24"/>
          <w:szCs w:val="24"/>
        </w:rPr>
        <w:t>ного органа субъектов РФ. Деятельность, функции,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полномочия регионального органа социального обеспечения (региональный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орган социальной защиты населения). Основные задачи регионального о</w:t>
      </w:r>
      <w:r w:rsidRPr="005854FC">
        <w:rPr>
          <w:sz w:val="24"/>
          <w:szCs w:val="24"/>
        </w:rPr>
        <w:t>р</w:t>
      </w:r>
      <w:r w:rsidRPr="005854FC">
        <w:rPr>
          <w:sz w:val="24"/>
          <w:szCs w:val="24"/>
        </w:rPr>
        <w:t>гана.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9.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Формы организации государственной системы социального обеспечения.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Основные нормати</w:t>
      </w:r>
      <w:r w:rsidRPr="005854FC">
        <w:rPr>
          <w:sz w:val="24"/>
          <w:szCs w:val="24"/>
        </w:rPr>
        <w:t>в</w:t>
      </w:r>
      <w:r w:rsidRPr="005854FC">
        <w:rPr>
          <w:sz w:val="24"/>
          <w:szCs w:val="24"/>
        </w:rPr>
        <w:t>ные акты в данной сфере. Основания классификации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социальных пособий и компенсационных выплат. Структура государственной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системы социальных пособий и компенсационных выплат. Система</w:t>
      </w:r>
      <w:r>
        <w:rPr>
          <w:sz w:val="24"/>
          <w:szCs w:val="24"/>
        </w:rPr>
        <w:t xml:space="preserve"> </w:t>
      </w:r>
      <w:proofErr w:type="spellStart"/>
      <w:r w:rsidRPr="005854FC">
        <w:rPr>
          <w:sz w:val="24"/>
          <w:szCs w:val="24"/>
        </w:rPr>
        <w:t>оц</w:t>
      </w:r>
      <w:r w:rsidRPr="005854FC">
        <w:rPr>
          <w:sz w:val="24"/>
          <w:szCs w:val="24"/>
        </w:rPr>
        <w:t>и</w:t>
      </w:r>
      <w:r w:rsidRPr="005854FC">
        <w:rPr>
          <w:sz w:val="24"/>
          <w:szCs w:val="24"/>
        </w:rPr>
        <w:t>ально-страховых</w:t>
      </w:r>
      <w:proofErr w:type="spellEnd"/>
      <w:r w:rsidRPr="005854FC">
        <w:rPr>
          <w:sz w:val="24"/>
          <w:szCs w:val="24"/>
        </w:rPr>
        <w:t xml:space="preserve"> пособий. Система социальных бюджетных пособий.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Пенсионный Фонд России: его функции; цели, задачи. Осуществление</w:t>
      </w:r>
      <w:r>
        <w:rPr>
          <w:sz w:val="24"/>
          <w:szCs w:val="24"/>
        </w:rPr>
        <w:t xml:space="preserve"> </w:t>
      </w:r>
      <w:proofErr w:type="gramStart"/>
      <w:r w:rsidRPr="005854FC">
        <w:rPr>
          <w:sz w:val="24"/>
          <w:szCs w:val="24"/>
        </w:rPr>
        <w:t>контроля за</w:t>
      </w:r>
      <w:proofErr w:type="gramEnd"/>
      <w:r w:rsidRPr="005854FC">
        <w:rPr>
          <w:sz w:val="24"/>
          <w:szCs w:val="24"/>
        </w:rPr>
        <w:t xml:space="preserve"> его де</w:t>
      </w:r>
      <w:r w:rsidRPr="005854FC">
        <w:rPr>
          <w:sz w:val="24"/>
          <w:szCs w:val="24"/>
        </w:rPr>
        <w:t>я</w:t>
      </w:r>
      <w:r w:rsidRPr="005854FC">
        <w:rPr>
          <w:sz w:val="24"/>
          <w:szCs w:val="24"/>
        </w:rPr>
        <w:t>тельностью. Правовой статус ПФР.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10.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Государственная политика и нормативное регулирование, управление в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области занятости н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селения. Организация работы государственных органов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по обеспечению безработных в субъектах РФ. Организация работы местных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органов занятости населения по материальному обеспечению безрабо</w:t>
      </w:r>
      <w:r w:rsidRPr="005854FC">
        <w:rPr>
          <w:sz w:val="24"/>
          <w:szCs w:val="24"/>
        </w:rPr>
        <w:t>т</w:t>
      </w:r>
      <w:r w:rsidRPr="005854FC">
        <w:rPr>
          <w:sz w:val="24"/>
          <w:szCs w:val="24"/>
        </w:rPr>
        <w:t>ных.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Субъекты права на пенсию по государственному пенсионному обеспечению.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Право на одн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временное получение двух видов пенсий. Право на пенсию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нетрудоспособных граждан. Социальная пенсия. Организация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индивидуального учета в системе обязательного пенсионного страхования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11.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lastRenderedPageBreak/>
        <w:t>1. Необходимость и значение медико-социальной экспертизы. Порядок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 xml:space="preserve">направления на медико-социальную экспертизу; порядок проведения </w:t>
      </w:r>
      <w:proofErr w:type="spellStart"/>
      <w:r w:rsidRPr="005854FC">
        <w:rPr>
          <w:sz w:val="24"/>
          <w:szCs w:val="24"/>
        </w:rPr>
        <w:t>медикосоциальной</w:t>
      </w:r>
      <w:proofErr w:type="spellEnd"/>
      <w:r w:rsidRPr="005854FC">
        <w:rPr>
          <w:sz w:val="24"/>
          <w:szCs w:val="24"/>
        </w:rPr>
        <w:t xml:space="preserve"> экспертизы; основания признания гр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жданина инвалидом;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Субъекты правоотношений по обязательному социальному страхованию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от несчастных случ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ев на производстве. Несчастный случай на производстве.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Профессиональное заболевание. Професси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нальная трудоспособность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степень ее утраты. Размеры страховых выплат по социальному страхов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>нию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от несчастных случаев на производстве.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12.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Общая характеристика ежемесячных денежных выплат. Круг лиц, имеющих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право на получ</w:t>
      </w:r>
      <w:r w:rsidRPr="005854FC">
        <w:rPr>
          <w:sz w:val="24"/>
          <w:szCs w:val="24"/>
        </w:rPr>
        <w:t>е</w:t>
      </w:r>
      <w:r w:rsidRPr="005854FC">
        <w:rPr>
          <w:sz w:val="24"/>
          <w:szCs w:val="24"/>
        </w:rPr>
        <w:t>ние ежемесячной денежной выплаты. Порядок назначения и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процедура выплаты.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Обеспечение граждан социальными страховыми пособиями. Основные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задачи, источники средств ФСС России. Правовое обеспечение обязательного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социального страхования. Осуществление обеспечения граждан пособиями в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организациях.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13.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1. Понятие и виды страхового стажа. В каком порядке он исчисляется.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Подтверждения наличия трудового стажа. Установление трудового стажа на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основании свидетельских показаний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Порядок предоставления набора социальных услуг. Оказание социальной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помощи за счет средств субъектов РФ. Компенсация и виды компенсаций,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предусмотренные действующим законод</w:t>
      </w:r>
      <w:r w:rsidRPr="005854FC">
        <w:rPr>
          <w:sz w:val="24"/>
          <w:szCs w:val="24"/>
        </w:rPr>
        <w:t>а</w:t>
      </w:r>
      <w:r>
        <w:rPr>
          <w:sz w:val="24"/>
          <w:szCs w:val="24"/>
        </w:rPr>
        <w:t>тельством. Размер и порядок в</w:t>
      </w:r>
      <w:r w:rsidRPr="005854FC">
        <w:rPr>
          <w:sz w:val="24"/>
          <w:szCs w:val="24"/>
        </w:rPr>
        <w:t>ыплаты компенсационных выплат. Льготы, предусмотренные действу</w:t>
      </w:r>
      <w:r w:rsidRPr="005854FC">
        <w:rPr>
          <w:sz w:val="24"/>
          <w:szCs w:val="24"/>
        </w:rPr>
        <w:t>ю</w:t>
      </w:r>
      <w:r w:rsidRPr="005854FC">
        <w:rPr>
          <w:sz w:val="24"/>
          <w:szCs w:val="24"/>
        </w:rPr>
        <w:t>щим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законодательством.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14.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 xml:space="preserve">1. Виды специального трудового </w:t>
      </w:r>
      <w:proofErr w:type="gramStart"/>
      <w:r w:rsidRPr="005854FC">
        <w:rPr>
          <w:sz w:val="24"/>
          <w:szCs w:val="24"/>
        </w:rPr>
        <w:t>стажа</w:t>
      </w:r>
      <w:proofErr w:type="gramEnd"/>
      <w:r w:rsidRPr="005854FC">
        <w:rPr>
          <w:sz w:val="24"/>
          <w:szCs w:val="24"/>
        </w:rPr>
        <w:t>; каким образом подтверждается наличие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трудового ст</w:t>
      </w:r>
      <w:r w:rsidRPr="005854FC">
        <w:rPr>
          <w:sz w:val="24"/>
          <w:szCs w:val="24"/>
        </w:rPr>
        <w:t>а</w:t>
      </w:r>
      <w:r w:rsidRPr="005854FC">
        <w:rPr>
          <w:sz w:val="24"/>
          <w:szCs w:val="24"/>
        </w:rPr>
        <w:t xml:space="preserve">жа; об индивидуальном персонифицированном учете; 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разграничение различных видов стажа; принятые нормативные акты в этой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сфере.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Пенсии и круг лиц имеющих право на пенсию по данному закону, о пенсиях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федеральным г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сударственным служащим; военнослужащим и членам их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семей; об иных видах пенсий, установленным данным ФЗ. Условия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назначения пенсий данных видов; круг субъектов, которые могут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претендовать на эти виды пенсий, социальная пенсия. Ее размеры.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Вариант 15.</w:t>
      </w:r>
    </w:p>
    <w:p w:rsidR="005854F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 xml:space="preserve">1. Предмет </w:t>
      </w:r>
      <w:proofErr w:type="gramStart"/>
      <w:r w:rsidRPr="005854FC">
        <w:rPr>
          <w:sz w:val="24"/>
          <w:szCs w:val="24"/>
        </w:rPr>
        <w:t>права социального обеспечения</w:t>
      </w:r>
      <w:proofErr w:type="gramEnd"/>
      <w:r w:rsidRPr="005854FC">
        <w:rPr>
          <w:sz w:val="24"/>
          <w:szCs w:val="24"/>
        </w:rPr>
        <w:t>. Виды социального обеспечения.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 xml:space="preserve">Формы социального обеспечения. Субъекты </w:t>
      </w:r>
      <w:proofErr w:type="gramStart"/>
      <w:r w:rsidRPr="005854FC">
        <w:rPr>
          <w:sz w:val="24"/>
          <w:szCs w:val="24"/>
        </w:rPr>
        <w:t>права социального обеспечения</w:t>
      </w:r>
      <w:proofErr w:type="gramEnd"/>
      <w:r w:rsidRPr="005854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Объект, содержание, основания возникнов</w:t>
      </w:r>
      <w:r w:rsidRPr="005854FC">
        <w:rPr>
          <w:sz w:val="24"/>
          <w:szCs w:val="24"/>
        </w:rPr>
        <w:t>е</w:t>
      </w:r>
      <w:r w:rsidRPr="005854FC">
        <w:rPr>
          <w:sz w:val="24"/>
          <w:szCs w:val="24"/>
        </w:rPr>
        <w:t>ния, изменения и прекращения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 xml:space="preserve">правоотношений по социальному обеспечению. Метод </w:t>
      </w:r>
      <w:proofErr w:type="gramStart"/>
      <w:r w:rsidRPr="005854FC">
        <w:rPr>
          <w:sz w:val="24"/>
          <w:szCs w:val="24"/>
        </w:rPr>
        <w:t>права социальн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обеспечения</w:t>
      </w:r>
      <w:proofErr w:type="gramEnd"/>
      <w:r w:rsidRPr="005854FC">
        <w:rPr>
          <w:sz w:val="24"/>
          <w:szCs w:val="24"/>
        </w:rPr>
        <w:t xml:space="preserve">. Особенности метода правового регулирования </w:t>
      </w:r>
      <w:proofErr w:type="gramStart"/>
      <w:r w:rsidRPr="005854FC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социального обеспечения</w:t>
      </w:r>
      <w:proofErr w:type="gramEnd"/>
      <w:r w:rsidRPr="005854FC">
        <w:rPr>
          <w:sz w:val="24"/>
          <w:szCs w:val="24"/>
        </w:rPr>
        <w:t xml:space="preserve">. </w:t>
      </w:r>
      <w:proofErr w:type="gramStart"/>
      <w:r w:rsidRPr="005854FC">
        <w:rPr>
          <w:sz w:val="24"/>
          <w:szCs w:val="24"/>
        </w:rPr>
        <w:t>Внед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говорной</w:t>
      </w:r>
      <w:proofErr w:type="gramEnd"/>
      <w:r w:rsidRPr="005854FC">
        <w:rPr>
          <w:sz w:val="24"/>
          <w:szCs w:val="24"/>
        </w:rPr>
        <w:t xml:space="preserve"> порядок определения содержания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правоотношения.</w:t>
      </w:r>
    </w:p>
    <w:p w:rsidR="005F5B3C" w:rsidRPr="005854FC" w:rsidRDefault="005854FC" w:rsidP="005854FC">
      <w:pPr>
        <w:spacing w:before="0" w:after="0"/>
        <w:jc w:val="both"/>
        <w:rPr>
          <w:sz w:val="24"/>
          <w:szCs w:val="24"/>
        </w:rPr>
      </w:pPr>
      <w:r w:rsidRPr="005854FC">
        <w:rPr>
          <w:sz w:val="24"/>
          <w:szCs w:val="24"/>
        </w:rPr>
        <w:t>2. Пособие по временной нетрудоспособности. Случаи и сроки назначения этого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пособия. Док</w:t>
      </w:r>
      <w:r w:rsidRPr="005854FC">
        <w:rPr>
          <w:sz w:val="24"/>
          <w:szCs w:val="24"/>
        </w:rPr>
        <w:t>у</w:t>
      </w:r>
      <w:r w:rsidRPr="005854FC">
        <w:rPr>
          <w:sz w:val="24"/>
          <w:szCs w:val="24"/>
        </w:rPr>
        <w:t>менты, удостоверяющие факт временной нетрудоспособности.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Выдача листка временной нетрудосп</w:t>
      </w:r>
      <w:r w:rsidRPr="005854FC">
        <w:rPr>
          <w:sz w:val="24"/>
          <w:szCs w:val="24"/>
        </w:rPr>
        <w:t>о</w:t>
      </w:r>
      <w:r w:rsidRPr="005854FC">
        <w:rPr>
          <w:sz w:val="24"/>
          <w:szCs w:val="24"/>
        </w:rPr>
        <w:t>собности. Размер пособия по временной</w:t>
      </w:r>
      <w:r>
        <w:rPr>
          <w:sz w:val="24"/>
          <w:szCs w:val="24"/>
        </w:rPr>
        <w:t xml:space="preserve"> </w:t>
      </w:r>
      <w:r w:rsidRPr="005854FC">
        <w:rPr>
          <w:sz w:val="24"/>
          <w:szCs w:val="24"/>
        </w:rPr>
        <w:t>нетрудоспособности.</w:t>
      </w:r>
    </w:p>
    <w:sectPr w:rsidR="005F5B3C" w:rsidRPr="005854FC" w:rsidSect="005854FC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5854FC"/>
    <w:rsid w:val="003A16DF"/>
    <w:rsid w:val="003B7BC3"/>
    <w:rsid w:val="005854FC"/>
    <w:rsid w:val="005F5B3C"/>
    <w:rsid w:val="0097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after="24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1362</Words>
  <Characters>7766</Characters>
  <Application>Microsoft Office Word</Application>
  <DocSecurity>0</DocSecurity>
  <Lines>64</Lines>
  <Paragraphs>18</Paragraphs>
  <ScaleCrop>false</ScaleCrop>
  <Company>fbguep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2</cp:revision>
  <dcterms:created xsi:type="dcterms:W3CDTF">2022-03-21T07:22:00Z</dcterms:created>
  <dcterms:modified xsi:type="dcterms:W3CDTF">2022-03-21T07:27:00Z</dcterms:modified>
</cp:coreProperties>
</file>