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57" w:rsidRDefault="00436957" w:rsidP="0043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957"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зачету по дисциплине </w:t>
      </w:r>
    </w:p>
    <w:p w:rsidR="00436957" w:rsidRDefault="00436957" w:rsidP="0043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957">
        <w:rPr>
          <w:rFonts w:ascii="Times New Roman" w:hAnsi="Times New Roman" w:cs="Times New Roman"/>
          <w:b/>
          <w:bCs/>
          <w:sz w:val="28"/>
          <w:szCs w:val="28"/>
        </w:rPr>
        <w:t>«Экологические основы природопользования»</w:t>
      </w:r>
    </w:p>
    <w:p w:rsidR="00436957" w:rsidRPr="00436957" w:rsidRDefault="00436957" w:rsidP="0043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1. Особенности взаимодействия природы и общества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36957">
        <w:rPr>
          <w:rFonts w:ascii="Times New Roman" w:hAnsi="Times New Roman" w:cs="Times New Roman"/>
          <w:sz w:val="28"/>
          <w:szCs w:val="28"/>
        </w:rPr>
        <w:t>Природа и общество, формы воздействия человеческую</w:t>
      </w:r>
      <w:r>
        <w:rPr>
          <w:rFonts w:ascii="Times New Roman" w:hAnsi="Times New Roman" w:cs="Times New Roman"/>
          <w:sz w:val="28"/>
          <w:szCs w:val="28"/>
        </w:rPr>
        <w:t xml:space="preserve"> на природу: прямое, косвенное, </w:t>
      </w:r>
      <w:r w:rsidRPr="00436957">
        <w:rPr>
          <w:rFonts w:ascii="Times New Roman" w:hAnsi="Times New Roman" w:cs="Times New Roman"/>
          <w:sz w:val="28"/>
          <w:szCs w:val="28"/>
        </w:rPr>
        <w:t>преднамеренное, непреднамеренное.</w:t>
      </w:r>
      <w:proofErr w:type="gramEnd"/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3. Охрана биосферы от загрязнения выбросами хозяйственной деятельности.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4. Влияние урбанизации на биосферу.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5. НТП и природа в современную эпоху.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6. Утилизация отходов.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 xml:space="preserve">7. Перспективы создания </w:t>
      </w:r>
      <w:proofErr w:type="spellStart"/>
      <w:r w:rsidRPr="00436957">
        <w:rPr>
          <w:rFonts w:ascii="Times New Roman" w:hAnsi="Times New Roman" w:cs="Times New Roman"/>
          <w:sz w:val="28"/>
          <w:szCs w:val="28"/>
        </w:rPr>
        <w:t>природосберегающих</w:t>
      </w:r>
      <w:proofErr w:type="spellEnd"/>
      <w:r w:rsidRPr="00436957">
        <w:rPr>
          <w:rFonts w:ascii="Times New Roman" w:hAnsi="Times New Roman" w:cs="Times New Roman"/>
          <w:sz w:val="28"/>
          <w:szCs w:val="28"/>
        </w:rPr>
        <w:t xml:space="preserve"> производств.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8.Альтернативные источники энергии, способы получения энергии.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9. Признаки экологического кризиса.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10. Глобальные проблемы экологии и пути их решения.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11 Природные ресурсы и рациональное природопользование.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12. Классификация природных ресурсов, использование и воспроизводство ресурсов.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13. Пищевые ресурсы человечества.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14. Проблемы сохранения человеческих ресурсов.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15. Проблемы демографии.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16. Загрязнение окружающей ср</w:t>
      </w:r>
      <w:r>
        <w:rPr>
          <w:rFonts w:ascii="Times New Roman" w:hAnsi="Times New Roman" w:cs="Times New Roman"/>
          <w:sz w:val="28"/>
          <w:szCs w:val="28"/>
        </w:rPr>
        <w:t xml:space="preserve">еды токсичными и радиоактивными </w:t>
      </w:r>
      <w:r w:rsidRPr="00436957">
        <w:rPr>
          <w:rFonts w:ascii="Times New Roman" w:hAnsi="Times New Roman" w:cs="Times New Roman"/>
          <w:sz w:val="28"/>
          <w:szCs w:val="28"/>
        </w:rPr>
        <w:t>отходами.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17. Загрязнение биосферы и способы ликвидации их последствий.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18. «Зеленые революции» и их последствия.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36957">
        <w:rPr>
          <w:rFonts w:ascii="Times New Roman" w:hAnsi="Times New Roman" w:cs="Times New Roman"/>
          <w:sz w:val="28"/>
          <w:szCs w:val="28"/>
        </w:rPr>
        <w:t>. Правовые и социальные вопросы природопользования.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36957">
        <w:rPr>
          <w:rFonts w:ascii="Times New Roman" w:hAnsi="Times New Roman" w:cs="Times New Roman"/>
          <w:sz w:val="28"/>
          <w:szCs w:val="28"/>
        </w:rPr>
        <w:t>.Природоохранное законодательство Российской Федерации.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6957">
        <w:rPr>
          <w:rFonts w:ascii="Times New Roman" w:hAnsi="Times New Roman" w:cs="Times New Roman"/>
          <w:sz w:val="28"/>
          <w:szCs w:val="28"/>
        </w:rPr>
        <w:t>.Природоохранные конвенции и межгосударственные соглашения.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6957">
        <w:rPr>
          <w:rFonts w:ascii="Times New Roman" w:hAnsi="Times New Roman" w:cs="Times New Roman"/>
          <w:sz w:val="28"/>
          <w:szCs w:val="28"/>
        </w:rPr>
        <w:t>.Роль международных организаций в охране природы.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6957">
        <w:rPr>
          <w:rFonts w:ascii="Times New Roman" w:hAnsi="Times New Roman" w:cs="Times New Roman"/>
          <w:sz w:val="28"/>
          <w:szCs w:val="28"/>
        </w:rPr>
        <w:t>.Юридическая ответственность в области охраны окружающей среды.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6957">
        <w:rPr>
          <w:rFonts w:ascii="Times New Roman" w:hAnsi="Times New Roman" w:cs="Times New Roman"/>
          <w:sz w:val="28"/>
          <w:szCs w:val="28"/>
        </w:rPr>
        <w:t>. Международные природоохранные мероприятия и организации, участие в них России.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6957">
        <w:rPr>
          <w:rFonts w:ascii="Times New Roman" w:hAnsi="Times New Roman" w:cs="Times New Roman"/>
          <w:sz w:val="28"/>
          <w:szCs w:val="28"/>
        </w:rPr>
        <w:t>. Новые подходы к природоохранной деятельности.</w:t>
      </w:r>
    </w:p>
    <w:p w:rsidR="00436957" w:rsidRPr="00436957" w:rsidRDefault="00436957" w:rsidP="004369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36957">
        <w:rPr>
          <w:rFonts w:ascii="Times New Roman" w:hAnsi="Times New Roman" w:cs="Times New Roman"/>
          <w:sz w:val="28"/>
          <w:szCs w:val="28"/>
        </w:rPr>
        <w:t>. Правовая и юридическая ответственность предприятий.</w:t>
      </w:r>
    </w:p>
    <w:p w:rsidR="00BB0E8D" w:rsidRPr="00436957" w:rsidRDefault="00436957" w:rsidP="00436957">
      <w:pPr>
        <w:rPr>
          <w:rFonts w:ascii="Times New Roman" w:hAnsi="Times New Roman" w:cs="Times New Roman"/>
          <w:sz w:val="28"/>
          <w:szCs w:val="28"/>
        </w:rPr>
      </w:pPr>
      <w:r w:rsidRPr="004369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6957">
        <w:rPr>
          <w:rFonts w:ascii="Times New Roman" w:hAnsi="Times New Roman" w:cs="Times New Roman"/>
          <w:sz w:val="28"/>
          <w:szCs w:val="28"/>
        </w:rPr>
        <w:t>. Экологическая оценка производств.</w:t>
      </w:r>
      <w:bookmarkStart w:id="0" w:name="_GoBack"/>
      <w:bookmarkEnd w:id="0"/>
    </w:p>
    <w:sectPr w:rsidR="00BB0E8D" w:rsidRPr="00436957" w:rsidSect="004369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73"/>
    <w:rsid w:val="00404F4C"/>
    <w:rsid w:val="00436957"/>
    <w:rsid w:val="00844673"/>
    <w:rsid w:val="00B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2022-01-18T18:01:00Z</dcterms:created>
  <dcterms:modified xsi:type="dcterms:W3CDTF">2022-01-18T19:49:00Z</dcterms:modified>
</cp:coreProperties>
</file>