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F9" w:rsidRPr="00BC1CB0" w:rsidRDefault="00C007F9" w:rsidP="006F66F3">
      <w:pPr>
        <w:spacing w:line="240" w:lineRule="auto"/>
        <w:outlineLvl w:val="2"/>
        <w:rPr>
          <w:rFonts w:ascii="Times New Roman" w:eastAsia="Times New Roman" w:hAnsi="Times New Roman" w:cs="Times New Roman"/>
          <w:b/>
          <w:sz w:val="28"/>
          <w:szCs w:val="28"/>
          <w:lang w:eastAsia="ru-RU"/>
        </w:rPr>
      </w:pPr>
      <w:r w:rsidRPr="00BC1CB0">
        <w:rPr>
          <w:rFonts w:ascii="Times New Roman" w:eastAsia="Times New Roman" w:hAnsi="Times New Roman" w:cs="Times New Roman"/>
          <w:b/>
          <w:sz w:val="28"/>
          <w:szCs w:val="28"/>
          <w:lang w:eastAsia="ru-RU"/>
        </w:rPr>
        <w:t>Комментарий к</w:t>
      </w:r>
      <w:proofErr w:type="gramStart"/>
      <w:r w:rsidRPr="00BC1CB0">
        <w:rPr>
          <w:rFonts w:ascii="Times New Roman" w:eastAsia="Times New Roman" w:hAnsi="Times New Roman" w:cs="Times New Roman"/>
          <w:b/>
          <w:sz w:val="28"/>
          <w:szCs w:val="28"/>
          <w:lang w:eastAsia="ru-RU"/>
        </w:rPr>
        <w:t xml:space="preserve"> С</w:t>
      </w:r>
      <w:proofErr w:type="gramEnd"/>
      <w:r w:rsidRPr="00BC1CB0">
        <w:rPr>
          <w:rFonts w:ascii="Times New Roman" w:eastAsia="Times New Roman" w:hAnsi="Times New Roman" w:cs="Times New Roman"/>
          <w:b/>
          <w:sz w:val="28"/>
          <w:szCs w:val="28"/>
          <w:lang w:eastAsia="ru-RU"/>
        </w:rPr>
        <w:t>т. 127.1 УК РФ</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1. Диспозиция </w:t>
      </w:r>
      <w:proofErr w:type="gramStart"/>
      <w:r w:rsidRPr="006F66F3">
        <w:rPr>
          <w:rFonts w:ascii="Times New Roman" w:eastAsia="Times New Roman" w:hAnsi="Times New Roman" w:cs="Times New Roman"/>
          <w:sz w:val="28"/>
          <w:szCs w:val="28"/>
          <w:lang w:eastAsia="ru-RU"/>
        </w:rPr>
        <w:t>ч</w:t>
      </w:r>
      <w:proofErr w:type="gramEnd"/>
      <w:r w:rsidRPr="006F66F3">
        <w:rPr>
          <w:rFonts w:ascii="Times New Roman" w:eastAsia="Times New Roman" w:hAnsi="Times New Roman" w:cs="Times New Roman"/>
          <w:sz w:val="28"/>
          <w:szCs w:val="28"/>
          <w:lang w:eastAsia="ru-RU"/>
        </w:rPr>
        <w:t>. 1 комментируемой статьи устанавливает ответственность за торговлю людьми независимо от их пола и возраста. Совершение того же деяния в отношении несовершеннолетнего образует квалифицированный вид преступления.</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Цель эксплуатации человека не является обязательным условием для всех составов преступления, перечисленных в комментируемой статье.</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A73A7F">
        <w:rPr>
          <w:rFonts w:ascii="Times New Roman" w:eastAsia="Times New Roman" w:hAnsi="Times New Roman" w:cs="Times New Roman"/>
          <w:b/>
          <w:sz w:val="28"/>
          <w:szCs w:val="28"/>
          <w:lang w:eastAsia="ru-RU"/>
        </w:rPr>
        <w:t>Объективная сторона преступления</w:t>
      </w:r>
      <w:r w:rsidRPr="006F66F3">
        <w:rPr>
          <w:rFonts w:ascii="Times New Roman" w:eastAsia="Times New Roman" w:hAnsi="Times New Roman" w:cs="Times New Roman"/>
          <w:sz w:val="28"/>
          <w:szCs w:val="28"/>
          <w:lang w:eastAsia="ru-RU"/>
        </w:rPr>
        <w:t xml:space="preserve"> может заключаться в совершении хотя бы одного из действий, перечисленных в </w:t>
      </w:r>
      <w:proofErr w:type="gramStart"/>
      <w:r w:rsidRPr="006F66F3">
        <w:rPr>
          <w:rFonts w:ascii="Times New Roman" w:eastAsia="Times New Roman" w:hAnsi="Times New Roman" w:cs="Times New Roman"/>
          <w:sz w:val="28"/>
          <w:szCs w:val="28"/>
          <w:lang w:eastAsia="ru-RU"/>
        </w:rPr>
        <w:t>ч</w:t>
      </w:r>
      <w:proofErr w:type="gramEnd"/>
      <w:r w:rsidRPr="006F66F3">
        <w:rPr>
          <w:rFonts w:ascii="Times New Roman" w:eastAsia="Times New Roman" w:hAnsi="Times New Roman" w:cs="Times New Roman"/>
          <w:sz w:val="28"/>
          <w:szCs w:val="28"/>
          <w:lang w:eastAsia="ru-RU"/>
        </w:rPr>
        <w:t>. 1 ст. 127.1: а) купля-продажа человека, б) вербовка или перевозка человека в целях его эксплуатации и т.п. Купля-продажа человека предполагает передачу его одним лицом другому лицу за материальное вознаграждение, при этом уголовную ответственность несет как продавец, так и покупатель человека.</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2. </w:t>
      </w:r>
      <w:r w:rsidRPr="00A73A7F">
        <w:rPr>
          <w:rFonts w:ascii="Times New Roman" w:eastAsia="Times New Roman" w:hAnsi="Times New Roman" w:cs="Times New Roman"/>
          <w:b/>
          <w:sz w:val="28"/>
          <w:szCs w:val="28"/>
          <w:lang w:eastAsia="ru-RU"/>
        </w:rPr>
        <w:t>Объектом преступления</w:t>
      </w:r>
      <w:r w:rsidRPr="006F66F3">
        <w:rPr>
          <w:rFonts w:ascii="Times New Roman" w:eastAsia="Times New Roman" w:hAnsi="Times New Roman" w:cs="Times New Roman"/>
          <w:sz w:val="28"/>
          <w:szCs w:val="28"/>
          <w:lang w:eastAsia="ru-RU"/>
        </w:rPr>
        <w:t xml:space="preserve"> является свобода человека, а при квалифицированном преступлении дополнительным объектом может выступать жизнь и здоровье человека. При этом материальное вознаграждение не является обязательным признаком совершения преступления в других формах, о которых говорит закон: вербовка, перевозка, передача, укрывательство или получение человека в целях его эксплуатации.</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3. Понятие эксплуатации применительно к данному составу раскрывается в п. 2 примеч. к комментируемой статье. Это различные формы сексуальной эксплуатации, рабский труд (услуги), подневольное состояние.</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4.</w:t>
      </w:r>
      <w:r w:rsidRPr="00A73A7F">
        <w:rPr>
          <w:rFonts w:ascii="Times New Roman" w:eastAsia="Times New Roman" w:hAnsi="Times New Roman" w:cs="Times New Roman"/>
          <w:b/>
          <w:sz w:val="28"/>
          <w:szCs w:val="28"/>
          <w:lang w:eastAsia="ru-RU"/>
        </w:rPr>
        <w:t xml:space="preserve"> Субъект</w:t>
      </w:r>
      <w:r w:rsidRPr="006F66F3">
        <w:rPr>
          <w:rFonts w:ascii="Times New Roman" w:eastAsia="Times New Roman" w:hAnsi="Times New Roman" w:cs="Times New Roman"/>
          <w:sz w:val="28"/>
          <w:szCs w:val="28"/>
          <w:lang w:eastAsia="ru-RU"/>
        </w:rPr>
        <w:t xml:space="preserve"> — вменяемое физическое лицо, достигшее 16 лет.</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5. </w:t>
      </w:r>
      <w:r w:rsidRPr="00A73A7F">
        <w:rPr>
          <w:rFonts w:ascii="Times New Roman" w:eastAsia="Times New Roman" w:hAnsi="Times New Roman" w:cs="Times New Roman"/>
          <w:b/>
          <w:sz w:val="28"/>
          <w:szCs w:val="28"/>
          <w:lang w:eastAsia="ru-RU"/>
        </w:rPr>
        <w:t>Субъективная сторона</w:t>
      </w:r>
      <w:r w:rsidRPr="006F66F3">
        <w:rPr>
          <w:rFonts w:ascii="Times New Roman" w:eastAsia="Times New Roman" w:hAnsi="Times New Roman" w:cs="Times New Roman"/>
          <w:sz w:val="28"/>
          <w:szCs w:val="28"/>
          <w:lang w:eastAsia="ru-RU"/>
        </w:rPr>
        <w:t xml:space="preserve"> преступления характеризуется прямым умыслом; по отношению к последствиям, названным в </w:t>
      </w:r>
      <w:proofErr w:type="gramStart"/>
      <w:r w:rsidRPr="006F66F3">
        <w:rPr>
          <w:rFonts w:ascii="Times New Roman" w:eastAsia="Times New Roman" w:hAnsi="Times New Roman" w:cs="Times New Roman"/>
          <w:sz w:val="28"/>
          <w:szCs w:val="28"/>
          <w:lang w:eastAsia="ru-RU"/>
        </w:rPr>
        <w:t>ч</w:t>
      </w:r>
      <w:proofErr w:type="gramEnd"/>
      <w:r w:rsidRPr="006F66F3">
        <w:rPr>
          <w:rFonts w:ascii="Times New Roman" w:eastAsia="Times New Roman" w:hAnsi="Times New Roman" w:cs="Times New Roman"/>
          <w:sz w:val="28"/>
          <w:szCs w:val="28"/>
          <w:lang w:eastAsia="ru-RU"/>
        </w:rPr>
        <w:t>. 3 комментируемой статьи, — причинение по неосторожности смерти потерпевшего, тяжкого вреда его здоровью или иных тяжких последствий, — неосторожностью в форме легкомыслия или небрежности.</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6. </w:t>
      </w:r>
      <w:r w:rsidRPr="00A73A7F">
        <w:rPr>
          <w:rFonts w:ascii="Times New Roman" w:eastAsia="Times New Roman" w:hAnsi="Times New Roman" w:cs="Times New Roman"/>
          <w:b/>
          <w:sz w:val="28"/>
          <w:szCs w:val="28"/>
          <w:lang w:eastAsia="ru-RU"/>
        </w:rPr>
        <w:t>Пункт 1 примеч. к статье</w:t>
      </w:r>
      <w:r w:rsidRPr="006F66F3">
        <w:rPr>
          <w:rFonts w:ascii="Times New Roman" w:eastAsia="Times New Roman" w:hAnsi="Times New Roman" w:cs="Times New Roman"/>
          <w:sz w:val="28"/>
          <w:szCs w:val="28"/>
          <w:lang w:eastAsia="ru-RU"/>
        </w:rPr>
        <w:t xml:space="preserve"> содержит поощрительную норму, которая не только предполагает гуманный акт добровольного освобождения потерпевшего, но и стимулирует виновного к сотрудничеству с правосудием. Разъяснения этой нормы приведено в </w:t>
      </w:r>
      <w:proofErr w:type="spellStart"/>
      <w:r w:rsidRPr="006F66F3">
        <w:rPr>
          <w:rFonts w:ascii="Times New Roman" w:eastAsia="Times New Roman" w:hAnsi="Times New Roman" w:cs="Times New Roman"/>
          <w:sz w:val="28"/>
          <w:szCs w:val="28"/>
          <w:lang w:eastAsia="ru-RU"/>
        </w:rPr>
        <w:t>коммент</w:t>
      </w:r>
      <w:proofErr w:type="spellEnd"/>
      <w:r w:rsidRPr="006F66F3">
        <w:rPr>
          <w:rFonts w:ascii="Times New Roman" w:eastAsia="Times New Roman" w:hAnsi="Times New Roman" w:cs="Times New Roman"/>
          <w:sz w:val="28"/>
          <w:szCs w:val="28"/>
          <w:lang w:eastAsia="ru-RU"/>
        </w:rPr>
        <w:t>. к примеч. ст. 126 УК, актуальность которого сохраняет свое значение при условии, что такое добровольное освобождение обязательно сопряжено со способствованием виновного раскрытию совершенного преступления.</w:t>
      </w:r>
    </w:p>
    <w:p w:rsidR="00BC1CB0" w:rsidRDefault="00BC1CB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007F9" w:rsidRPr="00BC1CB0" w:rsidRDefault="00C007F9" w:rsidP="006F66F3">
      <w:pPr>
        <w:spacing w:line="240" w:lineRule="auto"/>
        <w:outlineLvl w:val="2"/>
        <w:rPr>
          <w:rFonts w:ascii="Times New Roman" w:eastAsia="Times New Roman" w:hAnsi="Times New Roman" w:cs="Times New Roman"/>
          <w:b/>
          <w:sz w:val="28"/>
          <w:szCs w:val="28"/>
          <w:lang w:eastAsia="ru-RU"/>
        </w:rPr>
      </w:pPr>
      <w:r w:rsidRPr="00BC1CB0">
        <w:rPr>
          <w:rFonts w:ascii="Times New Roman" w:eastAsia="Times New Roman" w:hAnsi="Times New Roman" w:cs="Times New Roman"/>
          <w:b/>
          <w:sz w:val="28"/>
          <w:szCs w:val="28"/>
          <w:lang w:eastAsia="ru-RU"/>
        </w:rPr>
        <w:lastRenderedPageBreak/>
        <w:t>Комментарий к</w:t>
      </w:r>
      <w:proofErr w:type="gramStart"/>
      <w:r w:rsidRPr="00BC1CB0">
        <w:rPr>
          <w:rFonts w:ascii="Times New Roman" w:eastAsia="Times New Roman" w:hAnsi="Times New Roman" w:cs="Times New Roman"/>
          <w:b/>
          <w:sz w:val="28"/>
          <w:szCs w:val="28"/>
          <w:lang w:eastAsia="ru-RU"/>
        </w:rPr>
        <w:t xml:space="preserve"> С</w:t>
      </w:r>
      <w:proofErr w:type="gramEnd"/>
      <w:r w:rsidRPr="00BC1CB0">
        <w:rPr>
          <w:rFonts w:ascii="Times New Roman" w:eastAsia="Times New Roman" w:hAnsi="Times New Roman" w:cs="Times New Roman"/>
          <w:b/>
          <w:sz w:val="28"/>
          <w:szCs w:val="28"/>
          <w:lang w:eastAsia="ru-RU"/>
        </w:rPr>
        <w:t>т. 127.2 УК РФ</w:t>
      </w:r>
    </w:p>
    <w:p w:rsidR="00BC1CB0"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1. Комментируемая статья предусматривает конвенциональное преступление. </w:t>
      </w:r>
      <w:proofErr w:type="gramStart"/>
      <w:r w:rsidRPr="006F66F3">
        <w:rPr>
          <w:rFonts w:ascii="Times New Roman" w:eastAsia="Times New Roman" w:hAnsi="Times New Roman" w:cs="Times New Roman"/>
          <w:sz w:val="28"/>
          <w:szCs w:val="28"/>
          <w:lang w:eastAsia="ru-RU"/>
        </w:rPr>
        <w:t>Первые международные документы о запрете рабского труда датированы еще началом XIX в. Однако для отечественного правоприменителя первым международным договором о правовом запрете рабства стала Международная конвенция об упразднении рабства и работорговли, заключенная под эгидой Лиги Наций 25 сентября 1926 г. &lt;1&gt;. Участником конвенции являлся СССР, а затем и Российская Федерация как его правопреемник.</w:t>
      </w:r>
      <w:proofErr w:type="gramEnd"/>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Конвенция определяет рабство как «состояние или положение человека, над которым осуществляются атрибуты права собственности или некоторые из них». Всеобщая декларация прав человека ООН расширила понятие «раб» до любого лица, которое не может по своей воле отказаться от работы.</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В </w:t>
      </w:r>
      <w:hyperlink r:id="rId4" w:tgtFrame="_blank" w:history="1">
        <w:r w:rsidRPr="006F66F3">
          <w:rPr>
            <w:rFonts w:ascii="Times New Roman" w:eastAsia="Times New Roman" w:hAnsi="Times New Roman" w:cs="Times New Roman"/>
            <w:sz w:val="28"/>
            <w:szCs w:val="28"/>
            <w:u w:val="single"/>
            <w:lang w:eastAsia="ru-RU"/>
          </w:rPr>
          <w:t>статье 37 Конституции</w:t>
        </w:r>
      </w:hyperlink>
      <w:r w:rsidRPr="006F66F3">
        <w:rPr>
          <w:rFonts w:ascii="Times New Roman" w:eastAsia="Times New Roman" w:hAnsi="Times New Roman" w:cs="Times New Roman"/>
          <w:sz w:val="28"/>
          <w:szCs w:val="28"/>
          <w:lang w:eastAsia="ru-RU"/>
        </w:rPr>
        <w:t xml:space="preserve"> предусмотрено, что принудительный труд запрещен, каждый имеет право на труд, отвечающий требованиям безопасности и гигиены, на вознаграждение за труд без какой бы то ни было дискриминации.</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A73A7F">
        <w:rPr>
          <w:rFonts w:ascii="Times New Roman" w:eastAsia="Times New Roman" w:hAnsi="Times New Roman" w:cs="Times New Roman"/>
          <w:b/>
          <w:sz w:val="28"/>
          <w:szCs w:val="28"/>
          <w:lang w:eastAsia="ru-RU"/>
        </w:rPr>
        <w:t>Объект преступления</w:t>
      </w:r>
      <w:r w:rsidRPr="006F66F3">
        <w:rPr>
          <w:rFonts w:ascii="Times New Roman" w:eastAsia="Times New Roman" w:hAnsi="Times New Roman" w:cs="Times New Roman"/>
          <w:sz w:val="28"/>
          <w:szCs w:val="28"/>
          <w:lang w:eastAsia="ru-RU"/>
        </w:rPr>
        <w:t xml:space="preserve"> </w:t>
      </w:r>
      <w:r w:rsidR="00CA6391">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это право человека на свободный труд.</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2. </w:t>
      </w:r>
      <w:r w:rsidRPr="00A73A7F">
        <w:rPr>
          <w:rFonts w:ascii="Times New Roman" w:eastAsia="Times New Roman" w:hAnsi="Times New Roman" w:cs="Times New Roman"/>
          <w:b/>
          <w:sz w:val="28"/>
          <w:szCs w:val="28"/>
          <w:lang w:eastAsia="ru-RU"/>
        </w:rPr>
        <w:t>Объективная сторона преступления</w:t>
      </w:r>
      <w:r w:rsidRPr="006F66F3">
        <w:rPr>
          <w:rFonts w:ascii="Times New Roman" w:eastAsia="Times New Roman" w:hAnsi="Times New Roman" w:cs="Times New Roman"/>
          <w:sz w:val="28"/>
          <w:szCs w:val="28"/>
          <w:lang w:eastAsia="ru-RU"/>
        </w:rPr>
        <w:t xml:space="preserve"> заключается в использовании виновным труда другого человека, по отношению к которому фактически им осуществляются полномочия, присущие праву собственности, в случае, если лицо по не зависящим от него причинам не может отказаться от выполнения работ.</w:t>
      </w:r>
    </w:p>
    <w:p w:rsidR="00C007F9" w:rsidRPr="006F66F3" w:rsidRDefault="00C007F9" w:rsidP="006F66F3">
      <w:pPr>
        <w:spacing w:line="240" w:lineRule="auto"/>
        <w:rPr>
          <w:rFonts w:ascii="Times New Roman" w:eastAsia="Times New Roman" w:hAnsi="Times New Roman" w:cs="Times New Roman"/>
          <w:sz w:val="28"/>
          <w:szCs w:val="28"/>
          <w:lang w:eastAsia="ru-RU"/>
        </w:rPr>
      </w:pPr>
      <w:proofErr w:type="spellStart"/>
      <w:r w:rsidRPr="006F66F3">
        <w:rPr>
          <w:rFonts w:ascii="Times New Roman" w:eastAsia="Times New Roman" w:hAnsi="Times New Roman" w:cs="Times New Roman"/>
          <w:sz w:val="28"/>
          <w:szCs w:val="28"/>
          <w:lang w:eastAsia="ru-RU"/>
        </w:rPr>
        <w:t>Возмездность</w:t>
      </w:r>
      <w:proofErr w:type="spellEnd"/>
      <w:r w:rsidRPr="006F66F3">
        <w:rPr>
          <w:rFonts w:ascii="Times New Roman" w:eastAsia="Times New Roman" w:hAnsi="Times New Roman" w:cs="Times New Roman"/>
          <w:sz w:val="28"/>
          <w:szCs w:val="28"/>
          <w:lang w:eastAsia="ru-RU"/>
        </w:rPr>
        <w:t>, условия и продолжительность рабского труда, а также уровень его оплаты не имеют существенного значения для состава преступления.</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Мотив использования рабского труда может быть различным </w:t>
      </w:r>
      <w:r w:rsidR="00CA6391">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корысть, месть, личная неприязнь и т.д.</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A73A7F">
        <w:rPr>
          <w:rFonts w:ascii="Times New Roman" w:eastAsia="Times New Roman" w:hAnsi="Times New Roman" w:cs="Times New Roman"/>
          <w:b/>
          <w:sz w:val="28"/>
          <w:szCs w:val="28"/>
          <w:lang w:eastAsia="ru-RU"/>
        </w:rPr>
        <w:t>Поскольку объективная сторона преступления</w:t>
      </w:r>
      <w:r w:rsidRPr="006F66F3">
        <w:rPr>
          <w:rFonts w:ascii="Times New Roman" w:eastAsia="Times New Roman" w:hAnsi="Times New Roman" w:cs="Times New Roman"/>
          <w:sz w:val="28"/>
          <w:szCs w:val="28"/>
          <w:lang w:eastAsia="ru-RU"/>
        </w:rPr>
        <w:t xml:space="preserve"> </w:t>
      </w:r>
      <w:r w:rsidR="00CA6391">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использование рабского труда — включает признаки незаконного лишения свободы, идеальная совокупность преступлений, предусмотренных ст. ст. 127 и 127.2 УК, отсутствует.</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Например, согласно приговору осужденные избивали Г. с целью его понуждения к труду по заготовке леса, наказания за плохую работу и насильственного удержания в лесу.</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Суд одни и те же действия осужденного квалифицировал как незаконное лишение свободы и как использование рабского труда.</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По смыслу закона осуществлением полномочий в отношении человека, присущих праву собственности, </w:t>
      </w:r>
      <w:proofErr w:type="gramStart"/>
      <w:r w:rsidRPr="006F66F3">
        <w:rPr>
          <w:rFonts w:ascii="Times New Roman" w:eastAsia="Times New Roman" w:hAnsi="Times New Roman" w:cs="Times New Roman"/>
          <w:sz w:val="28"/>
          <w:szCs w:val="28"/>
          <w:lang w:eastAsia="ru-RU"/>
        </w:rPr>
        <w:t>является</w:t>
      </w:r>
      <w:proofErr w:type="gramEnd"/>
      <w:r w:rsidRPr="006F66F3">
        <w:rPr>
          <w:rFonts w:ascii="Times New Roman" w:eastAsia="Times New Roman" w:hAnsi="Times New Roman" w:cs="Times New Roman"/>
          <w:sz w:val="28"/>
          <w:szCs w:val="28"/>
          <w:lang w:eastAsia="ru-RU"/>
        </w:rPr>
        <w:t xml:space="preserve"> в том числе незаконное лишение свободы потерпевшего с применением насилия, с целью использования его труда, его удержание, когда потерпевший лишен свободы передвижения, возможности смены своего местонахождения.</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Из приговора следует, что удержание потерпевших, незаконное лишение их свободы, совершение насильственных действий, связанных с их избиением, являлись средствами принуждения их к труду.</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lastRenderedPageBreak/>
        <w:t xml:space="preserve">При таких обстоятельствах осуждение М. по </w:t>
      </w:r>
      <w:proofErr w:type="gramStart"/>
      <w:r w:rsidRPr="006F66F3">
        <w:rPr>
          <w:rFonts w:ascii="Times New Roman" w:eastAsia="Times New Roman" w:hAnsi="Times New Roman" w:cs="Times New Roman"/>
          <w:sz w:val="28"/>
          <w:szCs w:val="28"/>
          <w:lang w:eastAsia="ru-RU"/>
        </w:rPr>
        <w:t>ч</w:t>
      </w:r>
      <w:proofErr w:type="gramEnd"/>
      <w:r w:rsidRPr="006F66F3">
        <w:rPr>
          <w:rFonts w:ascii="Times New Roman" w:eastAsia="Times New Roman" w:hAnsi="Times New Roman" w:cs="Times New Roman"/>
          <w:sz w:val="28"/>
          <w:szCs w:val="28"/>
          <w:lang w:eastAsia="ru-RU"/>
        </w:rPr>
        <w:t xml:space="preserve">. 3 ст. 127 УК из судебных решений исключено </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3. Квалифицирующие признаки преступления являются классическими, известными, например, по составам преступлений, предусмотренных ст. ст. 126, 127.1 УК.</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4</w:t>
      </w:r>
      <w:r w:rsidRPr="00A73A7F">
        <w:rPr>
          <w:rFonts w:ascii="Times New Roman" w:eastAsia="Times New Roman" w:hAnsi="Times New Roman" w:cs="Times New Roman"/>
          <w:b/>
          <w:sz w:val="28"/>
          <w:szCs w:val="28"/>
          <w:lang w:eastAsia="ru-RU"/>
        </w:rPr>
        <w:t>. Субъект</w:t>
      </w:r>
      <w:r w:rsidRPr="006F66F3">
        <w:rPr>
          <w:rFonts w:ascii="Times New Roman" w:eastAsia="Times New Roman" w:hAnsi="Times New Roman" w:cs="Times New Roman"/>
          <w:sz w:val="28"/>
          <w:szCs w:val="28"/>
          <w:lang w:eastAsia="ru-RU"/>
        </w:rPr>
        <w:t xml:space="preserve"> </w:t>
      </w:r>
      <w:r w:rsidR="003D6278">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физическое вменяемое лицо, достигшее 16 лет.</w:t>
      </w:r>
    </w:p>
    <w:p w:rsidR="00C007F9" w:rsidRPr="006F66F3" w:rsidRDefault="00C007F9"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5. </w:t>
      </w:r>
      <w:r w:rsidRPr="00A73A7F">
        <w:rPr>
          <w:rFonts w:ascii="Times New Roman" w:eastAsia="Times New Roman" w:hAnsi="Times New Roman" w:cs="Times New Roman"/>
          <w:b/>
          <w:sz w:val="28"/>
          <w:szCs w:val="28"/>
          <w:lang w:eastAsia="ru-RU"/>
        </w:rPr>
        <w:t xml:space="preserve">Субъективная сторона </w:t>
      </w:r>
      <w:r w:rsidRPr="006F66F3">
        <w:rPr>
          <w:rFonts w:ascii="Times New Roman" w:eastAsia="Times New Roman" w:hAnsi="Times New Roman" w:cs="Times New Roman"/>
          <w:sz w:val="28"/>
          <w:szCs w:val="28"/>
          <w:lang w:eastAsia="ru-RU"/>
        </w:rPr>
        <w:t>характеризуется прямым умыслом.</w:t>
      </w:r>
    </w:p>
    <w:p w:rsidR="00BC1CB0" w:rsidRPr="00BC1CB0" w:rsidRDefault="00BC1CB0" w:rsidP="006F66F3">
      <w:pPr>
        <w:spacing w:line="240" w:lineRule="auto"/>
        <w:outlineLvl w:val="2"/>
        <w:rPr>
          <w:rFonts w:ascii="Times New Roman" w:eastAsia="Times New Roman" w:hAnsi="Times New Roman" w:cs="Times New Roman"/>
          <w:b/>
          <w:sz w:val="28"/>
          <w:szCs w:val="28"/>
          <w:lang w:eastAsia="ru-RU"/>
        </w:rPr>
      </w:pPr>
    </w:p>
    <w:p w:rsidR="005B0E4D" w:rsidRPr="00BC1CB0" w:rsidRDefault="005B0E4D" w:rsidP="006F66F3">
      <w:pPr>
        <w:spacing w:line="240" w:lineRule="auto"/>
        <w:outlineLvl w:val="2"/>
        <w:rPr>
          <w:rFonts w:ascii="Times New Roman" w:eastAsia="Times New Roman" w:hAnsi="Times New Roman" w:cs="Times New Roman"/>
          <w:b/>
          <w:sz w:val="28"/>
          <w:szCs w:val="28"/>
          <w:lang w:eastAsia="ru-RU"/>
        </w:rPr>
      </w:pPr>
      <w:r w:rsidRPr="00BC1CB0">
        <w:rPr>
          <w:rFonts w:ascii="Times New Roman" w:eastAsia="Times New Roman" w:hAnsi="Times New Roman" w:cs="Times New Roman"/>
          <w:b/>
          <w:sz w:val="28"/>
          <w:szCs w:val="28"/>
          <w:lang w:eastAsia="ru-RU"/>
        </w:rPr>
        <w:t>Комментарий к</w:t>
      </w:r>
      <w:proofErr w:type="gramStart"/>
      <w:r w:rsidRPr="00BC1CB0">
        <w:rPr>
          <w:rFonts w:ascii="Times New Roman" w:eastAsia="Times New Roman" w:hAnsi="Times New Roman" w:cs="Times New Roman"/>
          <w:b/>
          <w:sz w:val="28"/>
          <w:szCs w:val="28"/>
          <w:lang w:eastAsia="ru-RU"/>
        </w:rPr>
        <w:t xml:space="preserve"> С</w:t>
      </w:r>
      <w:proofErr w:type="gramEnd"/>
      <w:r w:rsidRPr="00BC1CB0">
        <w:rPr>
          <w:rFonts w:ascii="Times New Roman" w:eastAsia="Times New Roman" w:hAnsi="Times New Roman" w:cs="Times New Roman"/>
          <w:b/>
          <w:sz w:val="28"/>
          <w:szCs w:val="28"/>
          <w:lang w:eastAsia="ru-RU"/>
        </w:rPr>
        <w:t>т. 128 УК РФ</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1. Незаконное помещение лица в психиатрический стационар является специальным составом преступления в виде незаконного лишения свободы. Незаконным следует считать умышленное помещение в психиатрический стационар заведомо здорового лица, а также лица, страдающего психическим расстройством, если госпитализация проведена с нарушением оснований и порядка, установленных Законом РФ от 02.07.1992 N 3185-1 «О психиатрической помощи и гарантиях прав граждан при ее оказании» (в ред. от 21.11.2011) .</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В соответствии с законом принудительные меры медицинского характера в виде помещения лица в психиатрический стационар применяются по решению суда.</w:t>
      </w:r>
    </w:p>
    <w:p w:rsidR="005B0E4D" w:rsidRPr="00A73A7F" w:rsidRDefault="005B0E4D" w:rsidP="006F66F3">
      <w:pPr>
        <w:spacing w:line="240" w:lineRule="auto"/>
        <w:rPr>
          <w:rFonts w:ascii="Times New Roman" w:eastAsia="Times New Roman" w:hAnsi="Times New Roman" w:cs="Times New Roman"/>
          <w:b/>
          <w:sz w:val="28"/>
          <w:szCs w:val="28"/>
          <w:lang w:eastAsia="ru-RU"/>
        </w:rPr>
      </w:pPr>
      <w:r w:rsidRPr="00A73A7F">
        <w:rPr>
          <w:rFonts w:ascii="Times New Roman" w:eastAsia="Times New Roman" w:hAnsi="Times New Roman" w:cs="Times New Roman"/>
          <w:b/>
          <w:sz w:val="28"/>
          <w:szCs w:val="28"/>
          <w:lang w:eastAsia="ru-RU"/>
        </w:rP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или лечение возможны только в стационарных условиях, а психическое расстройство является тяжелым и обусловливает:</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а) его непосредственную опасность для себя или окружающих, или</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б) его беспомощность, т.е. неспособность самостоятельно удовлетворять основные жизненные потребности, или</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в) существенный вред его здоровью вследствие ухудшения психического состояния, если лицо будет оставлено без психиатрической помощи.</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2. Мотивы преступления могут быть различными, при этом нередко совершение этого преступления сопряжено с более тяжким и опасным по своим последствиям преступным деянием.</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Например, по приговору суда Д. </w:t>
      </w:r>
      <w:r w:rsidR="00A73A7F" w:rsidRPr="00A73A7F">
        <w:rPr>
          <w:rFonts w:ascii="Times New Roman" w:eastAsia="Times New Roman" w:hAnsi="Times New Roman" w:cs="Times New Roman"/>
          <w:b/>
          <w:sz w:val="28"/>
          <w:szCs w:val="28"/>
          <w:lang w:eastAsia="ru-RU"/>
        </w:rPr>
        <w:t>-</w:t>
      </w:r>
      <w:r w:rsidRPr="006F66F3">
        <w:rPr>
          <w:rFonts w:ascii="Times New Roman" w:eastAsia="Times New Roman" w:hAnsi="Times New Roman" w:cs="Times New Roman"/>
          <w:sz w:val="28"/>
          <w:szCs w:val="28"/>
          <w:lang w:eastAsia="ru-RU"/>
        </w:rPr>
        <w:t xml:space="preserve"> заведующая отделением психиатрического стационара признана виновной в незаконном помещении Л. в психиатрический стационар, совершенном с использованием своего служебного положения.</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По данному делу осуждена также группа лиц за совершение похищения Л., его незаконное лишение свободы, </w:t>
      </w:r>
      <w:hyperlink r:id="rId5" w:tgtFrame="_blank" w:history="1">
        <w:r w:rsidRPr="006F66F3">
          <w:rPr>
            <w:rFonts w:ascii="Times New Roman" w:eastAsia="Times New Roman" w:hAnsi="Times New Roman" w:cs="Times New Roman"/>
            <w:sz w:val="28"/>
            <w:szCs w:val="28"/>
            <w:u w:val="single"/>
            <w:lang w:eastAsia="ru-RU"/>
          </w:rPr>
          <w:t>за грабеж</w:t>
        </w:r>
      </w:hyperlink>
      <w:r w:rsidRPr="006F66F3">
        <w:rPr>
          <w:rFonts w:ascii="Times New Roman" w:eastAsia="Times New Roman" w:hAnsi="Times New Roman" w:cs="Times New Roman"/>
          <w:sz w:val="28"/>
          <w:szCs w:val="28"/>
          <w:lang w:eastAsia="ru-RU"/>
        </w:rPr>
        <w:t xml:space="preserve">, </w:t>
      </w:r>
      <w:hyperlink r:id="rId6" w:tgtFrame="_blank" w:history="1">
        <w:r w:rsidRPr="006F66F3">
          <w:rPr>
            <w:rFonts w:ascii="Times New Roman" w:eastAsia="Times New Roman" w:hAnsi="Times New Roman" w:cs="Times New Roman"/>
            <w:sz w:val="28"/>
            <w:szCs w:val="28"/>
            <w:u w:val="single"/>
            <w:lang w:eastAsia="ru-RU"/>
          </w:rPr>
          <w:t>кражу чужого имущества</w:t>
        </w:r>
      </w:hyperlink>
      <w:r w:rsidRPr="006F66F3">
        <w:rPr>
          <w:rFonts w:ascii="Times New Roman" w:eastAsia="Times New Roman" w:hAnsi="Times New Roman" w:cs="Times New Roman"/>
          <w:sz w:val="28"/>
          <w:szCs w:val="28"/>
          <w:lang w:eastAsia="ru-RU"/>
        </w:rPr>
        <w:t>, умышленное убийство, за создание банды и участие в ней.</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Похищение Л. было тщательно спланировано, к совершению преступления были привлечены работники милиции, чтобы придать видимость законности совершения действий в отношении потерпевшего, подыскан психиатрический стационар с такими условиями содержания больных, которые бы исключали возможность побега Л.</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lastRenderedPageBreak/>
        <w:t>Изначально группой преследовалась цель сломить психическое сопротивление потерпевшего и получить от него письменное разрешение на продажу дома и земельного участка, и эта цель была ими достигнута.</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После чего, чтобы скрыть похищение и незаконное помещение в психиатрический стационар Л., ими было совершено его убийство и дополнительно </w:t>
      </w:r>
      <w:proofErr w:type="gramStart"/>
      <w:r w:rsidRPr="006F66F3">
        <w:rPr>
          <w:rFonts w:ascii="Times New Roman" w:eastAsia="Times New Roman" w:hAnsi="Times New Roman" w:cs="Times New Roman"/>
          <w:sz w:val="28"/>
          <w:szCs w:val="28"/>
          <w:lang w:eastAsia="ru-RU"/>
        </w:rPr>
        <w:t>предприняты меры</w:t>
      </w:r>
      <w:proofErr w:type="gramEnd"/>
      <w:r w:rsidRPr="006F66F3">
        <w:rPr>
          <w:rFonts w:ascii="Times New Roman" w:eastAsia="Times New Roman" w:hAnsi="Times New Roman" w:cs="Times New Roman"/>
          <w:sz w:val="28"/>
          <w:szCs w:val="28"/>
          <w:lang w:eastAsia="ru-RU"/>
        </w:rPr>
        <w:t xml:space="preserve"> к сокрытию трупа потерпевшего.</w:t>
      </w:r>
    </w:p>
    <w:p w:rsidR="005B0E4D" w:rsidRPr="006F66F3" w:rsidRDefault="005B0E4D" w:rsidP="006F66F3">
      <w:pPr>
        <w:spacing w:line="240" w:lineRule="auto"/>
        <w:rPr>
          <w:rFonts w:ascii="Times New Roman" w:eastAsia="Times New Roman" w:hAnsi="Times New Roman" w:cs="Times New Roman"/>
          <w:sz w:val="28"/>
          <w:szCs w:val="28"/>
          <w:lang w:eastAsia="ru-RU"/>
        </w:rPr>
      </w:pPr>
      <w:proofErr w:type="gramStart"/>
      <w:r w:rsidRPr="006F66F3">
        <w:rPr>
          <w:rFonts w:ascii="Times New Roman" w:eastAsia="Times New Roman" w:hAnsi="Times New Roman" w:cs="Times New Roman"/>
          <w:sz w:val="28"/>
          <w:szCs w:val="28"/>
          <w:lang w:eastAsia="ru-RU"/>
        </w:rPr>
        <w:t>В обоснование виновности Д. в преступлении, предусмотренном ст. 128 УК, суд сослался на показания свидетелей, длительное время близко знавших потерпевшего Л., о том, что он каким-либо психическим расстройством не страдал, что подтверждалось имевшимися в деле справками наркологического и психоневрологического диспансеров о том, что Л. на учете в этих учреждениях не состоял.</w:t>
      </w:r>
      <w:proofErr w:type="gramEnd"/>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Фактические обстоятельства помещения Л. в психиатрический стационар прямо указывали на то, что оснований для госпитализации Л. у Д. как заведующей отделением не было.</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Так, Л. поступил в стационар под другой фамилией, а вместе с Л. в одну палату были помещены лица, охранявшие его.</w:t>
      </w:r>
    </w:p>
    <w:p w:rsidR="005B0E4D" w:rsidRPr="006F66F3" w:rsidRDefault="005B0E4D" w:rsidP="006F66F3">
      <w:pPr>
        <w:spacing w:line="240" w:lineRule="auto"/>
        <w:rPr>
          <w:rFonts w:ascii="Times New Roman" w:eastAsia="Times New Roman" w:hAnsi="Times New Roman" w:cs="Times New Roman"/>
          <w:sz w:val="28"/>
          <w:szCs w:val="28"/>
          <w:lang w:eastAsia="ru-RU"/>
        </w:rPr>
      </w:pPr>
      <w:proofErr w:type="gramStart"/>
      <w:r w:rsidRPr="006F66F3">
        <w:rPr>
          <w:rFonts w:ascii="Times New Roman" w:eastAsia="Times New Roman" w:hAnsi="Times New Roman" w:cs="Times New Roman"/>
          <w:sz w:val="28"/>
          <w:szCs w:val="28"/>
          <w:lang w:eastAsia="ru-RU"/>
        </w:rPr>
        <w:t xml:space="preserve">Суд указал в приговоре, что при помещении Л. в психиатрический стационар осужденной Д. были допущены нарушения ч. 2 ст. 1, ст. 11, ч. ч. 1, 3, 5 ст. 28 и ст. 29 Закона РФ от 02.07.1992 </w:t>
      </w:r>
      <w:r w:rsidR="00092917">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3185-1 «О психиатрической помощи и гарантиях прав граждан при ее оказании», поскольку именно этими статьями предусмотрен порядок добровольной и принудительной госпитализации лиц, страдающих психическими</w:t>
      </w:r>
      <w:proofErr w:type="gramEnd"/>
      <w:r w:rsidRPr="006F66F3">
        <w:rPr>
          <w:rFonts w:ascii="Times New Roman" w:eastAsia="Times New Roman" w:hAnsi="Times New Roman" w:cs="Times New Roman"/>
          <w:sz w:val="28"/>
          <w:szCs w:val="28"/>
          <w:lang w:eastAsia="ru-RU"/>
        </w:rPr>
        <w:t xml:space="preserve"> расстройствами</w:t>
      </w:r>
      <w:proofErr w:type="gramStart"/>
      <w:r w:rsidRPr="006F66F3">
        <w:rPr>
          <w:rFonts w:ascii="Times New Roman" w:eastAsia="Times New Roman" w:hAnsi="Times New Roman" w:cs="Times New Roman"/>
          <w:sz w:val="28"/>
          <w:szCs w:val="28"/>
          <w:lang w:eastAsia="ru-RU"/>
        </w:rPr>
        <w:t xml:space="preserve"> .</w:t>
      </w:r>
      <w:proofErr w:type="gramEnd"/>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3. </w:t>
      </w:r>
      <w:r w:rsidRPr="003412D3">
        <w:rPr>
          <w:rFonts w:ascii="Times New Roman" w:eastAsia="Times New Roman" w:hAnsi="Times New Roman" w:cs="Times New Roman"/>
          <w:b/>
          <w:sz w:val="28"/>
          <w:szCs w:val="28"/>
          <w:lang w:eastAsia="ru-RU"/>
        </w:rPr>
        <w:t>Субъект</w:t>
      </w:r>
      <w:r w:rsidRPr="006F66F3">
        <w:rPr>
          <w:rFonts w:ascii="Times New Roman" w:eastAsia="Times New Roman" w:hAnsi="Times New Roman" w:cs="Times New Roman"/>
          <w:sz w:val="28"/>
          <w:szCs w:val="28"/>
          <w:lang w:eastAsia="ru-RU"/>
        </w:rPr>
        <w:t xml:space="preserve"> </w:t>
      </w:r>
      <w:r w:rsidR="003412D3">
        <w:rPr>
          <w:rFonts w:ascii="Times New Roman" w:eastAsia="Times New Roman" w:hAnsi="Times New Roman" w:cs="Times New Roman"/>
          <w:sz w:val="28"/>
          <w:szCs w:val="28"/>
          <w:lang w:eastAsia="ru-RU"/>
        </w:rPr>
        <w:t>-</w:t>
      </w:r>
      <w:r w:rsidRPr="006F66F3">
        <w:rPr>
          <w:rFonts w:ascii="Times New Roman" w:eastAsia="Times New Roman" w:hAnsi="Times New Roman" w:cs="Times New Roman"/>
          <w:sz w:val="28"/>
          <w:szCs w:val="28"/>
          <w:lang w:eastAsia="ru-RU"/>
        </w:rPr>
        <w:t xml:space="preserve"> физическое вменяемое лицо, достигшее 16 лет.</w:t>
      </w:r>
    </w:p>
    <w:p w:rsidR="005B0E4D" w:rsidRPr="006F66F3" w:rsidRDefault="005B0E4D" w:rsidP="006F66F3">
      <w:pPr>
        <w:spacing w:line="240" w:lineRule="auto"/>
        <w:rPr>
          <w:rFonts w:ascii="Times New Roman" w:eastAsia="Times New Roman" w:hAnsi="Times New Roman" w:cs="Times New Roman"/>
          <w:sz w:val="28"/>
          <w:szCs w:val="28"/>
          <w:lang w:eastAsia="ru-RU"/>
        </w:rPr>
      </w:pPr>
      <w:r w:rsidRPr="006F66F3">
        <w:rPr>
          <w:rFonts w:ascii="Times New Roman" w:eastAsia="Times New Roman" w:hAnsi="Times New Roman" w:cs="Times New Roman"/>
          <w:sz w:val="28"/>
          <w:szCs w:val="28"/>
          <w:lang w:eastAsia="ru-RU"/>
        </w:rPr>
        <w:t xml:space="preserve">4. </w:t>
      </w:r>
      <w:r w:rsidRPr="003412D3">
        <w:rPr>
          <w:rFonts w:ascii="Times New Roman" w:eastAsia="Times New Roman" w:hAnsi="Times New Roman" w:cs="Times New Roman"/>
          <w:b/>
          <w:sz w:val="28"/>
          <w:szCs w:val="28"/>
          <w:lang w:eastAsia="ru-RU"/>
        </w:rPr>
        <w:t>Субъективная сторона</w:t>
      </w:r>
      <w:r w:rsidRPr="006F66F3">
        <w:rPr>
          <w:rFonts w:ascii="Times New Roman" w:eastAsia="Times New Roman" w:hAnsi="Times New Roman" w:cs="Times New Roman"/>
          <w:sz w:val="28"/>
          <w:szCs w:val="28"/>
          <w:lang w:eastAsia="ru-RU"/>
        </w:rPr>
        <w:t xml:space="preserve"> характеризуется прямым умыслом.</w:t>
      </w:r>
    </w:p>
    <w:p w:rsidR="009C71E8" w:rsidRPr="006F66F3" w:rsidRDefault="009C71E8">
      <w:pPr>
        <w:rPr>
          <w:rFonts w:ascii="Times New Roman" w:hAnsi="Times New Roman" w:cs="Times New Roman"/>
        </w:rPr>
      </w:pPr>
    </w:p>
    <w:sectPr w:rsidR="009C71E8" w:rsidRPr="006F66F3" w:rsidSect="006F66F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7F9"/>
    <w:rsid w:val="00092917"/>
    <w:rsid w:val="003412D3"/>
    <w:rsid w:val="003D6278"/>
    <w:rsid w:val="005B0E4D"/>
    <w:rsid w:val="00623263"/>
    <w:rsid w:val="00675ABB"/>
    <w:rsid w:val="006F66F3"/>
    <w:rsid w:val="009C71E8"/>
    <w:rsid w:val="00A73A7F"/>
    <w:rsid w:val="00BC1CB0"/>
    <w:rsid w:val="00C007F9"/>
    <w:rsid w:val="00C14FEF"/>
    <w:rsid w:val="00CA6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7F9"/>
    <w:rPr>
      <w:color w:val="1078A7"/>
      <w:u w:val="single"/>
    </w:rPr>
  </w:style>
  <w:style w:type="paragraph" w:styleId="a4">
    <w:name w:val="List Paragraph"/>
    <w:basedOn w:val="a"/>
    <w:uiPriority w:val="34"/>
    <w:qFormat/>
    <w:rsid w:val="00BC1CB0"/>
    <w:pPr>
      <w:ind w:left="720"/>
      <w:contextualSpacing/>
    </w:pPr>
  </w:style>
</w:styles>
</file>

<file path=word/webSettings.xml><?xml version="1.0" encoding="utf-8"?>
<w:webSettings xmlns:r="http://schemas.openxmlformats.org/officeDocument/2006/relationships" xmlns:w="http://schemas.openxmlformats.org/wordprocessingml/2006/main">
  <w:divs>
    <w:div w:id="642272536">
      <w:bodyDiv w:val="1"/>
      <w:marLeft w:val="0"/>
      <w:marRight w:val="0"/>
      <w:marTop w:val="0"/>
      <w:marBottom w:val="0"/>
      <w:divBdr>
        <w:top w:val="none" w:sz="0" w:space="0" w:color="auto"/>
        <w:left w:val="none" w:sz="0" w:space="0" w:color="auto"/>
        <w:bottom w:val="none" w:sz="0" w:space="0" w:color="auto"/>
        <w:right w:val="none" w:sz="0" w:space="0" w:color="auto"/>
      </w:divBdr>
      <w:divsChild>
        <w:div w:id="977297252">
          <w:marLeft w:val="0"/>
          <w:marRight w:val="0"/>
          <w:marTop w:val="0"/>
          <w:marBottom w:val="0"/>
          <w:divBdr>
            <w:top w:val="none" w:sz="0" w:space="0" w:color="auto"/>
            <w:left w:val="none" w:sz="0" w:space="0" w:color="auto"/>
            <w:bottom w:val="none" w:sz="0" w:space="0" w:color="auto"/>
            <w:right w:val="none" w:sz="0" w:space="0" w:color="auto"/>
          </w:divBdr>
          <w:divsChild>
            <w:div w:id="255748061">
              <w:marLeft w:val="0"/>
              <w:marRight w:val="0"/>
              <w:marTop w:val="0"/>
              <w:marBottom w:val="0"/>
              <w:divBdr>
                <w:top w:val="none" w:sz="0" w:space="0" w:color="auto"/>
                <w:left w:val="none" w:sz="0" w:space="0" w:color="auto"/>
                <w:bottom w:val="none" w:sz="0" w:space="0" w:color="auto"/>
                <w:right w:val="none" w:sz="0" w:space="0" w:color="auto"/>
              </w:divBdr>
              <w:divsChild>
                <w:div w:id="1923490478">
                  <w:marLeft w:val="0"/>
                  <w:marRight w:val="0"/>
                  <w:marTop w:val="360"/>
                  <w:marBottom w:val="0"/>
                  <w:divBdr>
                    <w:top w:val="none" w:sz="0" w:space="0" w:color="auto"/>
                    <w:left w:val="none" w:sz="0" w:space="0" w:color="auto"/>
                    <w:bottom w:val="none" w:sz="0" w:space="0" w:color="auto"/>
                    <w:right w:val="none" w:sz="0" w:space="0" w:color="auto"/>
                  </w:divBdr>
                  <w:divsChild>
                    <w:div w:id="1046642466">
                      <w:marLeft w:val="0"/>
                      <w:marRight w:val="0"/>
                      <w:marTop w:val="0"/>
                      <w:marBottom w:val="0"/>
                      <w:divBdr>
                        <w:top w:val="none" w:sz="0" w:space="0" w:color="auto"/>
                        <w:left w:val="none" w:sz="0" w:space="0" w:color="auto"/>
                        <w:bottom w:val="none" w:sz="0" w:space="0" w:color="auto"/>
                        <w:right w:val="none" w:sz="0" w:space="0" w:color="auto"/>
                      </w:divBdr>
                      <w:divsChild>
                        <w:div w:id="18570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04889">
      <w:bodyDiv w:val="1"/>
      <w:marLeft w:val="0"/>
      <w:marRight w:val="0"/>
      <w:marTop w:val="0"/>
      <w:marBottom w:val="0"/>
      <w:divBdr>
        <w:top w:val="none" w:sz="0" w:space="0" w:color="auto"/>
        <w:left w:val="none" w:sz="0" w:space="0" w:color="auto"/>
        <w:bottom w:val="none" w:sz="0" w:space="0" w:color="auto"/>
        <w:right w:val="none" w:sz="0" w:space="0" w:color="auto"/>
      </w:divBdr>
      <w:divsChild>
        <w:div w:id="375395407">
          <w:marLeft w:val="0"/>
          <w:marRight w:val="0"/>
          <w:marTop w:val="0"/>
          <w:marBottom w:val="0"/>
          <w:divBdr>
            <w:top w:val="none" w:sz="0" w:space="0" w:color="auto"/>
            <w:left w:val="none" w:sz="0" w:space="0" w:color="auto"/>
            <w:bottom w:val="none" w:sz="0" w:space="0" w:color="auto"/>
            <w:right w:val="none" w:sz="0" w:space="0" w:color="auto"/>
          </w:divBdr>
          <w:divsChild>
            <w:div w:id="1075859589">
              <w:marLeft w:val="0"/>
              <w:marRight w:val="0"/>
              <w:marTop w:val="0"/>
              <w:marBottom w:val="0"/>
              <w:divBdr>
                <w:top w:val="none" w:sz="0" w:space="0" w:color="auto"/>
                <w:left w:val="none" w:sz="0" w:space="0" w:color="auto"/>
                <w:bottom w:val="none" w:sz="0" w:space="0" w:color="auto"/>
                <w:right w:val="none" w:sz="0" w:space="0" w:color="auto"/>
              </w:divBdr>
              <w:divsChild>
                <w:div w:id="1694842539">
                  <w:marLeft w:val="0"/>
                  <w:marRight w:val="0"/>
                  <w:marTop w:val="360"/>
                  <w:marBottom w:val="0"/>
                  <w:divBdr>
                    <w:top w:val="none" w:sz="0" w:space="0" w:color="auto"/>
                    <w:left w:val="none" w:sz="0" w:space="0" w:color="auto"/>
                    <w:bottom w:val="none" w:sz="0" w:space="0" w:color="auto"/>
                    <w:right w:val="none" w:sz="0" w:space="0" w:color="auto"/>
                  </w:divBdr>
                  <w:divsChild>
                    <w:div w:id="1407024650">
                      <w:marLeft w:val="0"/>
                      <w:marRight w:val="0"/>
                      <w:marTop w:val="0"/>
                      <w:marBottom w:val="0"/>
                      <w:divBdr>
                        <w:top w:val="none" w:sz="0" w:space="0" w:color="auto"/>
                        <w:left w:val="none" w:sz="0" w:space="0" w:color="auto"/>
                        <w:bottom w:val="none" w:sz="0" w:space="0" w:color="auto"/>
                        <w:right w:val="none" w:sz="0" w:space="0" w:color="auto"/>
                      </w:divBdr>
                      <w:divsChild>
                        <w:div w:id="998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91126">
      <w:bodyDiv w:val="1"/>
      <w:marLeft w:val="0"/>
      <w:marRight w:val="0"/>
      <w:marTop w:val="0"/>
      <w:marBottom w:val="0"/>
      <w:divBdr>
        <w:top w:val="none" w:sz="0" w:space="0" w:color="auto"/>
        <w:left w:val="none" w:sz="0" w:space="0" w:color="auto"/>
        <w:bottom w:val="none" w:sz="0" w:space="0" w:color="auto"/>
        <w:right w:val="none" w:sz="0" w:space="0" w:color="auto"/>
      </w:divBdr>
      <w:divsChild>
        <w:div w:id="561870839">
          <w:marLeft w:val="0"/>
          <w:marRight w:val="0"/>
          <w:marTop w:val="0"/>
          <w:marBottom w:val="0"/>
          <w:divBdr>
            <w:top w:val="none" w:sz="0" w:space="0" w:color="auto"/>
            <w:left w:val="none" w:sz="0" w:space="0" w:color="auto"/>
            <w:bottom w:val="none" w:sz="0" w:space="0" w:color="auto"/>
            <w:right w:val="none" w:sz="0" w:space="0" w:color="auto"/>
          </w:divBdr>
          <w:divsChild>
            <w:div w:id="191574827">
              <w:marLeft w:val="0"/>
              <w:marRight w:val="0"/>
              <w:marTop w:val="0"/>
              <w:marBottom w:val="0"/>
              <w:divBdr>
                <w:top w:val="none" w:sz="0" w:space="0" w:color="auto"/>
                <w:left w:val="none" w:sz="0" w:space="0" w:color="auto"/>
                <w:bottom w:val="none" w:sz="0" w:space="0" w:color="auto"/>
                <w:right w:val="none" w:sz="0" w:space="0" w:color="auto"/>
              </w:divBdr>
              <w:divsChild>
                <w:div w:id="655113597">
                  <w:marLeft w:val="0"/>
                  <w:marRight w:val="0"/>
                  <w:marTop w:val="360"/>
                  <w:marBottom w:val="0"/>
                  <w:divBdr>
                    <w:top w:val="none" w:sz="0" w:space="0" w:color="auto"/>
                    <w:left w:val="none" w:sz="0" w:space="0" w:color="auto"/>
                    <w:bottom w:val="none" w:sz="0" w:space="0" w:color="auto"/>
                    <w:right w:val="none" w:sz="0" w:space="0" w:color="auto"/>
                  </w:divBdr>
                  <w:divsChild>
                    <w:div w:id="1106778318">
                      <w:marLeft w:val="0"/>
                      <w:marRight w:val="0"/>
                      <w:marTop w:val="0"/>
                      <w:marBottom w:val="0"/>
                      <w:divBdr>
                        <w:top w:val="none" w:sz="0" w:space="0" w:color="auto"/>
                        <w:left w:val="none" w:sz="0" w:space="0" w:color="auto"/>
                        <w:bottom w:val="none" w:sz="0" w:space="0" w:color="auto"/>
                        <w:right w:val="none" w:sz="0" w:space="0" w:color="auto"/>
                      </w:divBdr>
                      <w:divsChild>
                        <w:div w:id="445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05158">
      <w:bodyDiv w:val="1"/>
      <w:marLeft w:val="0"/>
      <w:marRight w:val="0"/>
      <w:marTop w:val="0"/>
      <w:marBottom w:val="0"/>
      <w:divBdr>
        <w:top w:val="none" w:sz="0" w:space="0" w:color="auto"/>
        <w:left w:val="none" w:sz="0" w:space="0" w:color="auto"/>
        <w:bottom w:val="none" w:sz="0" w:space="0" w:color="auto"/>
        <w:right w:val="none" w:sz="0" w:space="0" w:color="auto"/>
      </w:divBdr>
      <w:divsChild>
        <w:div w:id="668212926">
          <w:marLeft w:val="0"/>
          <w:marRight w:val="0"/>
          <w:marTop w:val="0"/>
          <w:marBottom w:val="0"/>
          <w:divBdr>
            <w:top w:val="none" w:sz="0" w:space="0" w:color="auto"/>
            <w:left w:val="none" w:sz="0" w:space="0" w:color="auto"/>
            <w:bottom w:val="none" w:sz="0" w:space="0" w:color="auto"/>
            <w:right w:val="none" w:sz="0" w:space="0" w:color="auto"/>
          </w:divBdr>
          <w:divsChild>
            <w:div w:id="278802633">
              <w:marLeft w:val="0"/>
              <w:marRight w:val="0"/>
              <w:marTop w:val="0"/>
              <w:marBottom w:val="0"/>
              <w:divBdr>
                <w:top w:val="none" w:sz="0" w:space="0" w:color="auto"/>
                <w:left w:val="none" w:sz="0" w:space="0" w:color="auto"/>
                <w:bottom w:val="none" w:sz="0" w:space="0" w:color="auto"/>
                <w:right w:val="none" w:sz="0" w:space="0" w:color="auto"/>
              </w:divBdr>
              <w:divsChild>
                <w:div w:id="634144336">
                  <w:marLeft w:val="0"/>
                  <w:marRight w:val="0"/>
                  <w:marTop w:val="360"/>
                  <w:marBottom w:val="0"/>
                  <w:divBdr>
                    <w:top w:val="none" w:sz="0" w:space="0" w:color="auto"/>
                    <w:left w:val="none" w:sz="0" w:space="0" w:color="auto"/>
                    <w:bottom w:val="none" w:sz="0" w:space="0" w:color="auto"/>
                    <w:right w:val="none" w:sz="0" w:space="0" w:color="auto"/>
                  </w:divBdr>
                  <w:divsChild>
                    <w:div w:id="576473911">
                      <w:marLeft w:val="0"/>
                      <w:marRight w:val="0"/>
                      <w:marTop w:val="0"/>
                      <w:marBottom w:val="0"/>
                      <w:divBdr>
                        <w:top w:val="none" w:sz="0" w:space="0" w:color="auto"/>
                        <w:left w:val="none" w:sz="0" w:space="0" w:color="auto"/>
                        <w:bottom w:val="none" w:sz="0" w:space="0" w:color="auto"/>
                        <w:right w:val="none" w:sz="0" w:space="0" w:color="auto"/>
                      </w:divBdr>
                      <w:divsChild>
                        <w:div w:id="3470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ykrf.ru/158" TargetMode="External"/><Relationship Id="rId5" Type="http://schemas.openxmlformats.org/officeDocument/2006/relationships/hyperlink" Target="http://stykrf.ru/161" TargetMode="External"/><Relationship Id="rId4" Type="http://schemas.openxmlformats.org/officeDocument/2006/relationships/hyperlink" Target="http://konstrf.ru/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13</cp:revision>
  <dcterms:created xsi:type="dcterms:W3CDTF">2020-10-19T05:37:00Z</dcterms:created>
  <dcterms:modified xsi:type="dcterms:W3CDTF">2020-10-19T05:46:00Z</dcterms:modified>
</cp:coreProperties>
</file>