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9F" w:rsidRDefault="003D039F" w:rsidP="003D039F">
      <w:pPr>
        <w:shd w:val="clear" w:color="auto" w:fill="FFFFFF"/>
        <w:spacing w:before="130" w:line="360" w:lineRule="auto"/>
        <w:ind w:left="3178" w:hanging="2998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Лекция на 02.12. СОРТИРОВКА, ШТАБЕЛЕВКИ И ПОГРУЗКА  </w:t>
      </w:r>
    </w:p>
    <w:p w:rsidR="003D039F" w:rsidRDefault="003D039F" w:rsidP="003D039F">
      <w:pPr>
        <w:shd w:val="clear" w:color="auto" w:fill="FFFFFF"/>
        <w:spacing w:before="130" w:line="360" w:lineRule="auto"/>
        <w:ind w:left="3178" w:hanging="299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КРУГЛЫХ ЛЕСОМАТЕРИАЛОВ</w:t>
      </w:r>
    </w:p>
    <w:p w:rsidR="003D039F" w:rsidRDefault="003D039F" w:rsidP="003D039F">
      <w:pPr>
        <w:shd w:val="clear" w:color="auto" w:fill="FFFFFF"/>
        <w:spacing w:before="278" w:line="360" w:lineRule="auto"/>
        <w:ind w:right="43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Сортировка является транспортно-переместительной операцией и выполняется для распределения </w:t>
      </w:r>
      <w:proofErr w:type="gramStart"/>
      <w:r>
        <w:rPr>
          <w:rFonts w:ascii="Times New Roman" w:hAnsi="Times New Roman"/>
          <w:color w:val="000000"/>
          <w:sz w:val="28"/>
        </w:rPr>
        <w:t>л</w:t>
      </w:r>
      <w:proofErr w:type="gramEnd"/>
      <w:r>
        <w:rPr>
          <w:rFonts w:ascii="Times New Roman" w:hAnsi="Times New Roman"/>
          <w:color w:val="000000"/>
          <w:sz w:val="28"/>
        </w:rPr>
        <w:t xml:space="preserve">/м по размерам, качеству, породам и назначению в соответствии с требованиями </w:t>
      </w:r>
      <w:proofErr w:type="spellStart"/>
      <w:r>
        <w:rPr>
          <w:rFonts w:ascii="Times New Roman" w:hAnsi="Times New Roman"/>
          <w:color w:val="000000"/>
          <w:sz w:val="28"/>
        </w:rPr>
        <w:t>ГОСТа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условиями на поставку л/м потребителям. На лесных складах сортировке подвергают как круглые </w:t>
      </w:r>
      <w:proofErr w:type="gramStart"/>
      <w:r>
        <w:rPr>
          <w:rFonts w:ascii="Times New Roman" w:hAnsi="Times New Roman"/>
          <w:color w:val="000000"/>
          <w:sz w:val="28"/>
        </w:rPr>
        <w:t>л</w:t>
      </w:r>
      <w:proofErr w:type="gramEnd"/>
      <w:r>
        <w:rPr>
          <w:rFonts w:ascii="Times New Roman" w:hAnsi="Times New Roman"/>
          <w:color w:val="000000"/>
          <w:sz w:val="28"/>
        </w:rPr>
        <w:t xml:space="preserve">/м, так и готовую продукцию лесоперерабатывающих цехов: шпалы, доски. Сортировка подразделяется на: </w:t>
      </w:r>
      <w:proofErr w:type="gramStart"/>
      <w:r>
        <w:rPr>
          <w:rFonts w:ascii="Times New Roman" w:hAnsi="Times New Roman"/>
          <w:color w:val="000000"/>
          <w:sz w:val="28"/>
        </w:rPr>
        <w:t>продольную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поперечную; периодического и непрерывного действия.</w:t>
      </w:r>
    </w:p>
    <w:p w:rsidR="003D039F" w:rsidRDefault="003D039F" w:rsidP="003D039F">
      <w:pPr>
        <w:shd w:val="clear" w:color="auto" w:fill="FFFFFF"/>
        <w:spacing w:line="360" w:lineRule="auto"/>
        <w:ind w:right="38" w:firstLine="72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Сортировка </w:t>
      </w:r>
      <w:proofErr w:type="gramStart"/>
      <w:r>
        <w:rPr>
          <w:rFonts w:ascii="Times New Roman" w:hAnsi="Times New Roman"/>
          <w:color w:val="000000"/>
          <w:sz w:val="28"/>
        </w:rPr>
        <w:t>л</w:t>
      </w:r>
      <w:proofErr w:type="gramEnd"/>
      <w:r>
        <w:rPr>
          <w:rFonts w:ascii="Times New Roman" w:hAnsi="Times New Roman"/>
          <w:color w:val="000000"/>
          <w:sz w:val="28"/>
        </w:rPr>
        <w:t xml:space="preserve">/м включает подачу их на транспортно-сортировочное устройство, перемещение и разгрузку (сброску) в </w:t>
      </w:r>
      <w:proofErr w:type="spellStart"/>
      <w:r>
        <w:rPr>
          <w:rFonts w:ascii="Times New Roman" w:hAnsi="Times New Roman"/>
          <w:color w:val="000000"/>
          <w:sz w:val="28"/>
        </w:rPr>
        <w:t>лесонакопитель</w:t>
      </w:r>
      <w:proofErr w:type="spellEnd"/>
      <w:r>
        <w:rPr>
          <w:rFonts w:ascii="Times New Roman" w:hAnsi="Times New Roman"/>
          <w:color w:val="000000"/>
          <w:sz w:val="28"/>
        </w:rPr>
        <w:t>, контейнер</w:t>
      </w:r>
    </w:p>
    <w:p w:rsidR="003D039F" w:rsidRDefault="003D039F" w:rsidP="003D039F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или кассету.</w:t>
      </w:r>
    </w:p>
    <w:p w:rsidR="003D039F" w:rsidRDefault="003D039F" w:rsidP="003D039F">
      <w:pPr>
        <w:shd w:val="clear" w:color="auto" w:fill="FFFFFF"/>
        <w:spacing w:line="360" w:lineRule="auto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Устройства для сортировки: </w:t>
      </w:r>
    </w:p>
    <w:p w:rsidR="003D039F" w:rsidRDefault="003D039F" w:rsidP="003D039F">
      <w:pPr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Транспортеры (непрерывного действия):</w:t>
      </w:r>
    </w:p>
    <w:p w:rsidR="003D039F" w:rsidRDefault="003D039F" w:rsidP="003D039F">
      <w:pPr>
        <w:shd w:val="clear" w:color="auto" w:fill="FFFFFF"/>
        <w:spacing w:line="36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гибким тяговым органом (</w:t>
      </w:r>
      <w:proofErr w:type="gramStart"/>
      <w:r>
        <w:rPr>
          <w:rFonts w:ascii="Times New Roman" w:hAnsi="Times New Roman"/>
          <w:color w:val="000000"/>
          <w:sz w:val="28"/>
        </w:rPr>
        <w:t>цепные</w:t>
      </w:r>
      <w:proofErr w:type="gramEnd"/>
      <w:r>
        <w:rPr>
          <w:rFonts w:ascii="Times New Roman" w:hAnsi="Times New Roman"/>
          <w:color w:val="000000"/>
          <w:sz w:val="28"/>
        </w:rPr>
        <w:t>, канатные, ленточные);</w:t>
      </w:r>
    </w:p>
    <w:p w:rsidR="003D039F" w:rsidRDefault="003D039F" w:rsidP="003D039F">
      <w:pPr>
        <w:shd w:val="clear" w:color="auto" w:fill="FFFFFF"/>
        <w:spacing w:line="36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без гибкого тягового органа (</w:t>
      </w:r>
      <w:proofErr w:type="gramStart"/>
      <w:r>
        <w:rPr>
          <w:rFonts w:ascii="Times New Roman" w:hAnsi="Times New Roman"/>
          <w:color w:val="000000"/>
          <w:sz w:val="28"/>
        </w:rPr>
        <w:t>роликовые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3D039F" w:rsidRDefault="003D039F" w:rsidP="003D039F">
      <w:pPr>
        <w:shd w:val="clear" w:color="auto" w:fill="FFFFFF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2. Вагонетки (периодического действия) сортировочные, </w:t>
      </w:r>
      <w:proofErr w:type="spellStart"/>
      <w:r>
        <w:rPr>
          <w:rFonts w:ascii="Times New Roman" w:hAnsi="Times New Roman"/>
          <w:color w:val="000000"/>
          <w:sz w:val="28"/>
        </w:rPr>
        <w:t>перермещающиеся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рельсовому пути.</w:t>
      </w:r>
    </w:p>
    <w:p w:rsidR="003D039F" w:rsidRDefault="003D039F" w:rsidP="003D039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Лесонакопители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предназначены для формирования пачки бревен из одинаковых сортиментов и устанавливаются сбоку вдоль сортировочного транспортера в местах сброски. Объем формируемой пачки должен равняться по массе грузоподъемности механизма, применяемого на штабелевочно-погрузочных работах. Разгрузка транспортеров ведется без остановки </w:t>
      </w:r>
      <w:proofErr w:type="spellStart"/>
      <w:r>
        <w:rPr>
          <w:rFonts w:ascii="Times New Roman" w:hAnsi="Times New Roman"/>
          <w:color w:val="000000"/>
          <w:sz w:val="28"/>
        </w:rPr>
        <w:t>транспорера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помощи </w:t>
      </w:r>
      <w:proofErr w:type="spellStart"/>
      <w:r>
        <w:rPr>
          <w:rFonts w:ascii="Times New Roman" w:hAnsi="Times New Roman"/>
          <w:color w:val="000000"/>
          <w:sz w:val="28"/>
        </w:rPr>
        <w:t>бревносбрасывателей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D039F" w:rsidRDefault="003D039F" w:rsidP="003D039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пневматический СБГ-2;</w:t>
      </w:r>
    </w:p>
    <w:p w:rsidR="003D039F" w:rsidRDefault="003D039F" w:rsidP="003D039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рычажный БС-2М, ЛТ-166;</w:t>
      </w:r>
    </w:p>
    <w:p w:rsidR="003D039F" w:rsidRDefault="003D039F" w:rsidP="003D039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- гравитационные ГСУ.</w:t>
      </w:r>
    </w:p>
    <w:p w:rsidR="003D039F" w:rsidRDefault="003D039F" w:rsidP="003D039F">
      <w:pPr>
        <w:shd w:val="clear" w:color="auto" w:fill="FFFFFF"/>
        <w:spacing w:line="360" w:lineRule="auto"/>
        <w:ind w:left="1450"/>
        <w:rPr>
          <w:rFonts w:ascii="Times New Roman" w:hAnsi="Times New Roman"/>
          <w:b/>
          <w:color w:val="000000"/>
          <w:sz w:val="28"/>
        </w:rPr>
      </w:pPr>
    </w:p>
    <w:p w:rsidR="003D039F" w:rsidRDefault="003D039F" w:rsidP="003D039F">
      <w:pPr>
        <w:shd w:val="clear" w:color="auto" w:fill="FFFFFF"/>
        <w:spacing w:before="307" w:line="360" w:lineRule="auto"/>
        <w:ind w:left="5" w:right="91" w:firstLine="715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</w:rPr>
        <w:lastRenderedPageBreak/>
        <w:t>Штабелевка</w:t>
      </w:r>
      <w:proofErr w:type="spellEnd"/>
      <w:r>
        <w:rPr>
          <w:rFonts w:ascii="Times New Roman" w:hAnsi="Times New Roman"/>
          <w:sz w:val="28"/>
        </w:rPr>
        <w:t xml:space="preserve"> и отгрузка – завершающая операция </w:t>
      </w:r>
      <w:proofErr w:type="spellStart"/>
      <w:r>
        <w:rPr>
          <w:rFonts w:ascii="Times New Roman" w:hAnsi="Times New Roman"/>
          <w:sz w:val="28"/>
        </w:rPr>
        <w:t>нижнескладских</w:t>
      </w:r>
      <w:proofErr w:type="spellEnd"/>
      <w:r>
        <w:rPr>
          <w:rFonts w:ascii="Times New Roman" w:hAnsi="Times New Roman"/>
          <w:sz w:val="28"/>
        </w:rPr>
        <w:t xml:space="preserve"> работ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Технологический процесс </w:t>
      </w:r>
      <w:proofErr w:type="spellStart"/>
      <w:r>
        <w:rPr>
          <w:rFonts w:ascii="Times New Roman" w:hAnsi="Times New Roman"/>
          <w:color w:val="000000"/>
          <w:sz w:val="28"/>
        </w:rPr>
        <w:t>штабелевки</w:t>
      </w:r>
      <w:proofErr w:type="spellEnd"/>
      <w:r>
        <w:rPr>
          <w:rFonts w:ascii="Times New Roman" w:hAnsi="Times New Roman"/>
          <w:color w:val="000000"/>
          <w:sz w:val="28"/>
        </w:rPr>
        <w:t>, погрузки включает захват или прицепку, перемещение, укладку (или сброску) и отцепку пачки или пакета на вагоне, на штабеле или на воде.</w:t>
      </w:r>
    </w:p>
    <w:p w:rsidR="003D039F" w:rsidRDefault="003D039F" w:rsidP="003D039F">
      <w:pPr>
        <w:shd w:val="clear" w:color="auto" w:fill="FFFFFF"/>
        <w:spacing w:line="360" w:lineRule="auto"/>
        <w:ind w:right="86" w:firstLine="71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  <w:sz w:val="28"/>
        </w:rPr>
        <w:t>Штабелевка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готовой продукции на лесных складах </w:t>
      </w:r>
      <w:proofErr w:type="gramStart"/>
      <w:r>
        <w:rPr>
          <w:rFonts w:ascii="Times New Roman" w:hAnsi="Times New Roman"/>
          <w:color w:val="000000"/>
          <w:sz w:val="28"/>
        </w:rPr>
        <w:t>необходима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создания запасов в связи с неравномерностью отгрузки, а также для равномерной работы участков, поточных линий и отдельных цехов.</w:t>
      </w:r>
    </w:p>
    <w:p w:rsidR="003D039F" w:rsidRDefault="003D039F" w:rsidP="003D039F">
      <w:pPr>
        <w:shd w:val="clear" w:color="auto" w:fill="FFFFFF"/>
        <w:spacing w:line="360" w:lineRule="auto"/>
        <w:ind w:left="5" w:right="72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Эти запасы создаются в процессе </w:t>
      </w:r>
      <w:proofErr w:type="spellStart"/>
      <w:r>
        <w:rPr>
          <w:rFonts w:ascii="Times New Roman" w:hAnsi="Times New Roman"/>
          <w:color w:val="000000"/>
          <w:sz w:val="28"/>
        </w:rPr>
        <w:t>штабелевки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которая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является промежуточной операцией между сортировкой и отгрузкой. На прирельсовых нижних складах для </w:t>
      </w:r>
      <w:proofErr w:type="spellStart"/>
      <w:r>
        <w:rPr>
          <w:rFonts w:ascii="Times New Roman" w:hAnsi="Times New Roman"/>
          <w:color w:val="000000"/>
          <w:sz w:val="28"/>
        </w:rPr>
        <w:t>штабелевки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погрузки </w:t>
      </w:r>
      <w:proofErr w:type="gramStart"/>
      <w:r>
        <w:rPr>
          <w:rFonts w:ascii="Times New Roman" w:hAnsi="Times New Roman"/>
          <w:color w:val="000000"/>
          <w:sz w:val="28"/>
        </w:rPr>
        <w:t>л</w:t>
      </w:r>
      <w:proofErr w:type="gramEnd"/>
      <w:r>
        <w:rPr>
          <w:rFonts w:ascii="Times New Roman" w:hAnsi="Times New Roman"/>
          <w:color w:val="000000"/>
          <w:sz w:val="28"/>
        </w:rPr>
        <w:t xml:space="preserve">/м применяют консольно-козловые и башенные краны, колесные погрузчики; на береговых складах - башенные краны, </w:t>
      </w:r>
      <w:proofErr w:type="spellStart"/>
      <w:r>
        <w:rPr>
          <w:rFonts w:ascii="Times New Roman" w:hAnsi="Times New Roman"/>
          <w:color w:val="000000"/>
          <w:sz w:val="28"/>
        </w:rPr>
        <w:t>штабелеры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канатно-блочные установки. Широкое применение на </w:t>
      </w:r>
      <w:proofErr w:type="spellStart"/>
      <w:r>
        <w:rPr>
          <w:rFonts w:ascii="Times New Roman" w:hAnsi="Times New Roman"/>
          <w:color w:val="000000"/>
          <w:sz w:val="28"/>
        </w:rPr>
        <w:t>штабелевке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погрузке </w:t>
      </w:r>
      <w:proofErr w:type="gramStart"/>
      <w:r>
        <w:rPr>
          <w:rFonts w:ascii="Times New Roman" w:hAnsi="Times New Roman"/>
          <w:color w:val="000000"/>
          <w:sz w:val="28"/>
        </w:rPr>
        <w:t>л</w:t>
      </w:r>
      <w:proofErr w:type="gramEnd"/>
      <w:r>
        <w:rPr>
          <w:rFonts w:ascii="Times New Roman" w:hAnsi="Times New Roman"/>
          <w:color w:val="000000"/>
          <w:sz w:val="28"/>
        </w:rPr>
        <w:t>/м находят следующие краны.</w:t>
      </w:r>
    </w:p>
    <w:p w:rsidR="003D039F" w:rsidRDefault="003D039F" w:rsidP="003D039F">
      <w:pPr>
        <w:shd w:val="clear" w:color="auto" w:fill="FFFFFF"/>
        <w:spacing w:line="360" w:lineRule="auto"/>
        <w:ind w:left="14" w:right="72" w:firstLine="71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Консольно-козловой кран (ККС-10) имеет две консоли, необходимость которых вызвана технологией работы крана на этих операциях. Одна консоль крана должна перекрывать </w:t>
      </w:r>
      <w:proofErr w:type="spellStart"/>
      <w:r>
        <w:rPr>
          <w:rFonts w:ascii="Times New Roman" w:hAnsi="Times New Roman"/>
          <w:color w:val="000000"/>
          <w:sz w:val="28"/>
        </w:rPr>
        <w:t>лесонакопители</w:t>
      </w:r>
      <w:proofErr w:type="spellEnd"/>
      <w:r>
        <w:rPr>
          <w:rFonts w:ascii="Times New Roman" w:hAnsi="Times New Roman"/>
          <w:color w:val="000000"/>
          <w:sz w:val="28"/>
        </w:rPr>
        <w:t>, другая - ж/</w:t>
      </w:r>
      <w:proofErr w:type="spellStart"/>
      <w:r>
        <w:rPr>
          <w:rFonts w:ascii="Times New Roman" w:hAnsi="Times New Roman"/>
          <w:color w:val="000000"/>
          <w:sz w:val="28"/>
        </w:rPr>
        <w:t>д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путь, под порталом крана укладывают штабеля </w:t>
      </w:r>
      <w:proofErr w:type="gramStart"/>
      <w:r>
        <w:rPr>
          <w:rFonts w:ascii="Times New Roman" w:hAnsi="Times New Roman"/>
          <w:color w:val="000000"/>
          <w:sz w:val="28"/>
        </w:rPr>
        <w:t>л</w:t>
      </w:r>
      <w:proofErr w:type="gramEnd"/>
      <w:r>
        <w:rPr>
          <w:rFonts w:ascii="Times New Roman" w:hAnsi="Times New Roman"/>
          <w:color w:val="000000"/>
          <w:sz w:val="28"/>
        </w:rPr>
        <w:t xml:space="preserve">/м. Грузоподъемность крана Ют, пролет 32 м, длина консоли 7,5 и 9 м. При работе кранов, оснащенных грейферами, л/м укладывают в пролете крана в плотные штабеля, при работе с канатными стропами - в </w:t>
      </w:r>
      <w:proofErr w:type="spellStart"/>
      <w:r>
        <w:rPr>
          <w:rFonts w:ascii="Times New Roman" w:hAnsi="Times New Roman"/>
          <w:color w:val="000000"/>
          <w:sz w:val="28"/>
        </w:rPr>
        <w:t>пачковые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D039F" w:rsidRDefault="003D039F" w:rsidP="003D039F">
      <w:pPr>
        <w:shd w:val="clear" w:color="auto" w:fill="FFFFFF"/>
        <w:spacing w:line="360" w:lineRule="auto"/>
        <w:ind w:left="29" w:right="58" w:firstLine="7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>Башенный кран (КБ-572) имеет портал, в котором свободно перемещается груженый подвижной состав. За счет полноповоротной стрелы этого крана увеличивается использование складской территории, за счет портала уменьшаются затраты на строительство ж/</w:t>
      </w:r>
      <w:proofErr w:type="spellStart"/>
      <w:r>
        <w:rPr>
          <w:rFonts w:ascii="Times New Roman" w:hAnsi="Times New Roman"/>
          <w:color w:val="000000"/>
          <w:sz w:val="28"/>
        </w:rPr>
        <w:t>д</w:t>
      </w:r>
      <w:proofErr w:type="spellEnd"/>
      <w:r>
        <w:rPr>
          <w:rFonts w:ascii="Times New Roman" w:hAnsi="Times New Roman"/>
          <w:color w:val="000000"/>
          <w:sz w:val="28"/>
        </w:rPr>
        <w:t xml:space="preserve"> тупика и крановых путей. Кран может подавать сырье к цехам и убирать от них готовую продукцию, выполнять различные </w:t>
      </w:r>
      <w:proofErr w:type="spellStart"/>
      <w:r>
        <w:rPr>
          <w:rFonts w:ascii="Times New Roman" w:hAnsi="Times New Roman"/>
          <w:color w:val="000000"/>
          <w:sz w:val="28"/>
        </w:rPr>
        <w:t>лесоскладские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оп..</w:t>
      </w:r>
      <w:proofErr w:type="spellStart"/>
      <w:r>
        <w:rPr>
          <w:rFonts w:ascii="Times New Roman" w:hAnsi="Times New Roman"/>
          <w:color w:val="000000"/>
          <w:sz w:val="28"/>
        </w:rPr>
        <w:t>ерации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по перемещению л/м и др. Грузоподъемность крана 10 т или 6,3 т.</w:t>
      </w:r>
    </w:p>
    <w:p w:rsidR="003D039F" w:rsidRDefault="00532DDF" w:rsidP="003D039F">
      <w:pPr>
        <w:shd w:val="clear" w:color="auto" w:fill="FFFFFF"/>
        <w:spacing w:line="360" w:lineRule="auto"/>
        <w:ind w:left="725"/>
        <w:rPr>
          <w:rFonts w:ascii="Times New Roman" w:hAnsi="Times New Roman"/>
          <w:color w:val="000000"/>
          <w:sz w:val="28"/>
        </w:rPr>
      </w:pPr>
      <w:r w:rsidRPr="00532DDF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9pt;margin-top:163.4pt;width:362.7pt;height:169.1pt;z-index:251658240" o:allowincell="f" stroked="f">
            <v:textbox>
              <w:txbxContent>
                <w:p w:rsidR="003D039F" w:rsidRDefault="003D039F" w:rsidP="003D039F">
                  <w:pPr>
                    <w:ind w:firstLine="851"/>
                  </w:pPr>
                </w:p>
              </w:txbxContent>
            </v:textbox>
            <w10:wrap type="topAndBottom"/>
          </v:shape>
        </w:pict>
      </w:r>
      <w:r w:rsidR="003D039F">
        <w:rPr>
          <w:rFonts w:ascii="Times New Roman" w:hAnsi="Times New Roman"/>
          <w:color w:val="000000"/>
          <w:sz w:val="28"/>
        </w:rPr>
        <w:t xml:space="preserve">Канатные установки, применяемые на погрузке и </w:t>
      </w:r>
      <w:proofErr w:type="spellStart"/>
      <w:r w:rsidR="003D039F">
        <w:rPr>
          <w:rFonts w:ascii="Times New Roman" w:hAnsi="Times New Roman"/>
          <w:color w:val="000000"/>
          <w:sz w:val="28"/>
        </w:rPr>
        <w:t>штабелевке</w:t>
      </w:r>
      <w:proofErr w:type="spellEnd"/>
      <w:r w:rsidR="003D039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="003D039F">
        <w:rPr>
          <w:rFonts w:ascii="Times New Roman" w:hAnsi="Times New Roman"/>
          <w:color w:val="000000"/>
          <w:sz w:val="28"/>
        </w:rPr>
        <w:t>круглых</w:t>
      </w:r>
      <w:proofErr w:type="gramEnd"/>
      <w:r w:rsidR="003D039F">
        <w:rPr>
          <w:rFonts w:ascii="Times New Roman" w:hAnsi="Times New Roman"/>
          <w:color w:val="000000"/>
          <w:sz w:val="28"/>
        </w:rPr>
        <w:t xml:space="preserve"> </w:t>
      </w:r>
    </w:p>
    <w:p w:rsidR="003D039F" w:rsidRDefault="003D039F" w:rsidP="003D039F">
      <w:pPr>
        <w:shd w:val="clear" w:color="auto" w:fill="FFFFFF"/>
        <w:spacing w:line="360" w:lineRule="auto"/>
        <w:ind w:left="725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  <w:sz w:val="28"/>
        </w:rPr>
        <w:t>л</w:t>
      </w:r>
      <w:proofErr w:type="gramEnd"/>
      <w:r>
        <w:rPr>
          <w:rFonts w:ascii="Times New Roman" w:hAnsi="Times New Roman"/>
          <w:color w:val="000000"/>
          <w:sz w:val="28"/>
        </w:rPr>
        <w:t>/м, а также для сброски леса на воду и выгрузки его из воды, могут быть со стрелой и без нее.</w:t>
      </w:r>
    </w:p>
    <w:p w:rsidR="003D039F" w:rsidRDefault="003D039F" w:rsidP="003D039F">
      <w:pPr>
        <w:shd w:val="clear" w:color="auto" w:fill="FFFFFF"/>
        <w:spacing w:line="360" w:lineRule="auto"/>
        <w:ind w:left="10" w:right="43" w:firstLine="71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самоходным лесоукладчикам относятся колесные погрузчики, </w:t>
      </w:r>
      <w:proofErr w:type="spellStart"/>
      <w:r>
        <w:rPr>
          <w:rFonts w:ascii="Times New Roman" w:hAnsi="Times New Roman"/>
          <w:color w:val="000000"/>
          <w:sz w:val="28"/>
        </w:rPr>
        <w:t>штабелеры-манипуляторы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пучковозы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 xml:space="preserve">Колесный погрузчик </w:t>
      </w:r>
      <w:r>
        <w:rPr>
          <w:rFonts w:ascii="Times New Roman" w:hAnsi="Times New Roman"/>
          <w:color w:val="000000"/>
          <w:sz w:val="28"/>
        </w:rPr>
        <w:t xml:space="preserve">представляет собой самоходную машину на специальном пневматическом шасси с челюстным или грейферным механизмом для захвата и подъема груза. </w:t>
      </w: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Штабелеры-манипуляторы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(ЛТ-72 являются разновидностью стреловых гусеничных кранов, у которых на стреле закреплена рукоять с клещевым захватом.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Они служат для </w:t>
      </w:r>
      <w:proofErr w:type="spellStart"/>
      <w:r>
        <w:rPr>
          <w:rFonts w:ascii="Times New Roman" w:hAnsi="Times New Roman"/>
          <w:color w:val="000000"/>
          <w:sz w:val="28"/>
        </w:rPr>
        <w:t>штабелевки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сброски леса на воду на лесных складах с небольшим грузооборотом. </w:t>
      </w:r>
      <w:proofErr w:type="spellStart"/>
      <w:r>
        <w:rPr>
          <w:rFonts w:ascii="Times New Roman" w:hAnsi="Times New Roman"/>
          <w:i/>
          <w:color w:val="000000"/>
          <w:sz w:val="28"/>
        </w:rPr>
        <w:t>Пучковозы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применяют для захвата, формирования и укладки пучков круглых л/м на </w:t>
      </w:r>
      <w:proofErr w:type="gramStart"/>
      <w:r>
        <w:rPr>
          <w:rFonts w:ascii="Times New Roman" w:hAnsi="Times New Roman"/>
          <w:color w:val="000000"/>
          <w:sz w:val="28"/>
        </w:rPr>
        <w:t>зимнем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плотбище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для сброски их на воду. </w:t>
      </w:r>
      <w:proofErr w:type="spellStart"/>
      <w:r>
        <w:rPr>
          <w:rFonts w:ascii="Times New Roman" w:hAnsi="Times New Roman"/>
          <w:color w:val="000000"/>
          <w:sz w:val="28"/>
        </w:rPr>
        <w:t>Пучковоз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представляет собой самоходную гусеничную машину с навесным или прицепным технологическим оборудованием.</w:t>
      </w:r>
    </w:p>
    <w:p w:rsidR="00F40C48" w:rsidRDefault="00F40C48"/>
    <w:p w:rsidR="001319BA" w:rsidRDefault="001319BA"/>
    <w:p w:rsidR="001319BA" w:rsidRDefault="001319BA"/>
    <w:p w:rsidR="001319BA" w:rsidRDefault="001319BA"/>
    <w:p w:rsidR="001319BA" w:rsidRDefault="001319BA"/>
    <w:p w:rsidR="001319BA" w:rsidRDefault="001319BA" w:rsidP="001319B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0F1288" w:rsidRDefault="000F1288" w:rsidP="000F1288">
      <w:pPr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Лекцию законспектировать, прислать преподавателю для проверки</w:t>
      </w:r>
    </w:p>
    <w:p w:rsidR="001319BA" w:rsidRDefault="001319BA" w:rsidP="001319B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1319BA" w:rsidRDefault="001319BA" w:rsidP="001319B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1319BA" w:rsidRDefault="001319BA" w:rsidP="001319B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1319BA" w:rsidRDefault="001319BA" w:rsidP="001319B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1319BA" w:rsidRDefault="001319BA" w:rsidP="001319B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1319BA" w:rsidRDefault="001319BA" w:rsidP="001319BA">
      <w:pPr>
        <w:pStyle w:val="a5"/>
        <w:jc w:val="center"/>
        <w:rPr>
          <w:b/>
        </w:rPr>
      </w:pPr>
      <w:r>
        <w:rPr>
          <w:b/>
        </w:rPr>
        <w:t>Лекция 02.12.  ХАРАКТЕРИСТИКА СЫРЬЯ И ГОТОВОЙ ПРОДУКЦИИ  ЛЕСОПИЛЬНОГО ПРОИЗВОДСТВА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Сырьем</w:t>
      </w:r>
      <w:r>
        <w:rPr>
          <w:rFonts w:ascii="Times New Roman" w:hAnsi="Times New Roman"/>
          <w:color w:val="000000"/>
          <w:sz w:val="28"/>
        </w:rPr>
        <w:t xml:space="preserve"> для лесопильного производства являются бревна (КЛМ) различных пород и определенного размерно-качественного состава. В зависимости от назначения и получаемой из КЛМ продукции в качестве сырья используют бревна или кряжи. Бревна предназначаются для выработки пиломатериалов общего назначения, а кряжи – для получения специальных видов продукции (тарный, шпальный). Для выработки продукции лесопиления применяются хвойные и лиственные породы.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Продукция лесопильного производства</w:t>
      </w:r>
      <w:r>
        <w:rPr>
          <w:rFonts w:ascii="Times New Roman" w:hAnsi="Times New Roman"/>
          <w:color w:val="000000"/>
          <w:sz w:val="28"/>
        </w:rPr>
        <w:t xml:space="preserve"> разделяется на основную (пиломатериалы, заготовки, дощечки, планки и клепка) и дополнительную (технологическая щепа, технологические опилки).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</w:rPr>
        <w:t>пилопродукции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Пиломатериалы</w:t>
      </w:r>
      <w:r>
        <w:rPr>
          <w:rFonts w:ascii="Times New Roman" w:hAnsi="Times New Roman"/>
          <w:color w:val="000000"/>
          <w:sz w:val="28"/>
        </w:rPr>
        <w:t xml:space="preserve"> – это пиленая продукция, полученная в результате продольного деления бревна пилами или фрезами.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Досками и брусками</w:t>
      </w:r>
      <w:r>
        <w:rPr>
          <w:rFonts w:ascii="Times New Roman" w:hAnsi="Times New Roman"/>
          <w:color w:val="000000"/>
          <w:sz w:val="28"/>
        </w:rPr>
        <w:t xml:space="preserve"> называют обрезные и </w:t>
      </w:r>
      <w:proofErr w:type="spellStart"/>
      <w:r>
        <w:rPr>
          <w:rFonts w:ascii="Times New Roman" w:hAnsi="Times New Roman"/>
          <w:color w:val="000000"/>
          <w:sz w:val="28"/>
        </w:rPr>
        <w:t>необрезные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 пиломатериалы толщиной до 75-100 мм, причем если ширина пиломатериалов </w:t>
      </w:r>
      <w:proofErr w:type="gramStart"/>
      <w:r>
        <w:rPr>
          <w:rFonts w:ascii="Times New Roman" w:hAnsi="Times New Roman"/>
          <w:color w:val="000000"/>
          <w:sz w:val="28"/>
        </w:rPr>
        <w:t>менее двойной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толщины, то его относят к брускам, а доски имеют ширину, превышающую толщину более чем в 2 раза.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Брусьями</w:t>
      </w:r>
      <w:r>
        <w:rPr>
          <w:rFonts w:ascii="Times New Roman" w:hAnsi="Times New Roman"/>
          <w:color w:val="000000"/>
          <w:sz w:val="28"/>
        </w:rPr>
        <w:t xml:space="preserve"> называют пиломатериал толщиной и шириной более 100 мм. Они бывают 2,3,4 </w:t>
      </w:r>
      <w:proofErr w:type="spellStart"/>
      <w:r>
        <w:rPr>
          <w:rFonts w:ascii="Times New Roman" w:hAnsi="Times New Roman"/>
          <w:color w:val="000000"/>
          <w:sz w:val="28"/>
        </w:rPr>
        <w:t>кантными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Обапол </w:t>
      </w:r>
      <w:r>
        <w:rPr>
          <w:rFonts w:ascii="Times New Roman" w:hAnsi="Times New Roman"/>
          <w:color w:val="000000"/>
          <w:sz w:val="28"/>
        </w:rPr>
        <w:t>- прирезная по длине пиленая продукция, полученная из боковой части бревна и имеющая одну пропиленную, а другую не пропиленную или частично пропиленную поверхность.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Шпалы</w:t>
      </w:r>
      <w:r>
        <w:rPr>
          <w:rFonts w:ascii="Times New Roman" w:hAnsi="Times New Roman"/>
          <w:color w:val="000000"/>
          <w:sz w:val="28"/>
        </w:rPr>
        <w:t xml:space="preserve"> – (</w:t>
      </w:r>
      <w:proofErr w:type="spellStart"/>
      <w:r>
        <w:rPr>
          <w:rFonts w:ascii="Times New Roman" w:hAnsi="Times New Roman"/>
          <w:color w:val="000000"/>
          <w:sz w:val="28"/>
        </w:rPr>
        <w:t>необрезные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полуобрезные и обрезные) – это брусья специальных размеров, предназначенные для железных дорог, трамвайных и </w:t>
      </w:r>
      <w:proofErr w:type="spellStart"/>
      <w:r>
        <w:rPr>
          <w:rFonts w:ascii="Times New Roman" w:hAnsi="Times New Roman"/>
          <w:color w:val="000000"/>
          <w:sz w:val="28"/>
        </w:rPr>
        <w:t>метрополитеновых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путей.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Горбыли и рейки</w:t>
      </w:r>
      <w:proofErr w:type="gramStart"/>
      <w:r>
        <w:rPr>
          <w:rFonts w:ascii="Times New Roman" w:hAnsi="Times New Roman"/>
          <w:color w:val="000000"/>
          <w:sz w:val="28"/>
        </w:rPr>
        <w:t xml:space="preserve"> У</w:t>
      </w:r>
      <w:proofErr w:type="gramEnd"/>
      <w:r>
        <w:rPr>
          <w:rFonts w:ascii="Times New Roman" w:hAnsi="Times New Roman"/>
          <w:color w:val="000000"/>
          <w:sz w:val="28"/>
        </w:rPr>
        <w:t xml:space="preserve"> горбылей одна сторона пропилена по всей длине, </w:t>
      </w:r>
      <w:r>
        <w:rPr>
          <w:rFonts w:ascii="Times New Roman" w:hAnsi="Times New Roman"/>
          <w:color w:val="000000"/>
          <w:sz w:val="28"/>
        </w:rPr>
        <w:lastRenderedPageBreak/>
        <w:t>а вторая полностью или частично сохраняет форму бревна.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Отрезки, срезанные с боковых сторон </w:t>
      </w:r>
      <w:proofErr w:type="spellStart"/>
      <w:r>
        <w:rPr>
          <w:rFonts w:ascii="Times New Roman" w:hAnsi="Times New Roman"/>
          <w:color w:val="000000"/>
          <w:sz w:val="28"/>
        </w:rPr>
        <w:t>необрезных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досок, имеющие одну </w:t>
      </w:r>
      <w:proofErr w:type="spellStart"/>
      <w:r>
        <w:rPr>
          <w:rFonts w:ascii="Times New Roman" w:hAnsi="Times New Roman"/>
          <w:color w:val="000000"/>
          <w:sz w:val="28"/>
        </w:rPr>
        <w:t>непропиленную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сторону, называются </w:t>
      </w:r>
      <w:r>
        <w:rPr>
          <w:rFonts w:ascii="Times New Roman" w:hAnsi="Times New Roman"/>
          <w:i/>
          <w:color w:val="000000"/>
          <w:sz w:val="28"/>
        </w:rPr>
        <w:t>рейками.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Технологическая щепа</w:t>
      </w:r>
      <w:r>
        <w:rPr>
          <w:rFonts w:ascii="Times New Roman" w:hAnsi="Times New Roman"/>
          <w:color w:val="000000"/>
          <w:sz w:val="28"/>
        </w:rPr>
        <w:t xml:space="preserve"> – дополнительная продукция лесопильного производства, получаемая в процессе обработки бревен на фрезерном оборудовании или измельчении кусковых отходов на </w:t>
      </w:r>
      <w:proofErr w:type="spellStart"/>
      <w:r>
        <w:rPr>
          <w:rFonts w:ascii="Times New Roman" w:hAnsi="Times New Roman"/>
          <w:color w:val="000000"/>
          <w:sz w:val="28"/>
        </w:rPr>
        <w:t>рубительных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машинах.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зависимости от места расположения в бревне доски бывают: 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сердцевинные – выпиленные из центральной части бревна </w:t>
      </w: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сердцевинной в доске;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центральны</w:t>
      </w:r>
      <w:proofErr w:type="gramStart"/>
      <w:r>
        <w:rPr>
          <w:rFonts w:ascii="Times New Roman" w:hAnsi="Times New Roman"/>
          <w:color w:val="000000"/>
          <w:sz w:val="28"/>
        </w:rPr>
        <w:t>е-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выпиленные из центральной части, распиленные симметрично оси бревна;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боковы</w:t>
      </w:r>
      <w:proofErr w:type="gramStart"/>
      <w:r>
        <w:rPr>
          <w:rFonts w:ascii="Times New Roman" w:hAnsi="Times New Roman"/>
          <w:color w:val="000000"/>
          <w:sz w:val="28"/>
        </w:rPr>
        <w:t>е-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выпиленные из боковой части.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Это формирование сечения </w:t>
      </w:r>
      <w:proofErr w:type="spellStart"/>
      <w:r>
        <w:rPr>
          <w:rFonts w:ascii="Times New Roman" w:hAnsi="Times New Roman"/>
          <w:color w:val="000000"/>
          <w:sz w:val="28"/>
        </w:rPr>
        <w:t>пилопродукции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осуществляется с помощью пильных или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фрезерно-пильных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станков. 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Раскрой может быть индивидуальным и групповым.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основным способам распиловки (пиления) относятся следующие: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схема раскроя сырья </w:t>
      </w:r>
      <w:r>
        <w:rPr>
          <w:rFonts w:ascii="Times New Roman" w:hAnsi="Times New Roman"/>
          <w:i/>
          <w:color w:val="000000"/>
          <w:sz w:val="28"/>
        </w:rPr>
        <w:t>вразва</w:t>
      </w:r>
      <w:proofErr w:type="gramStart"/>
      <w:r>
        <w:rPr>
          <w:rFonts w:ascii="Times New Roman" w:hAnsi="Times New Roman"/>
          <w:i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деление по параллельным плоскостям одним или несколькими режущими инструментами. Эта схема используется для получения </w:t>
      </w:r>
      <w:proofErr w:type="spellStart"/>
      <w:r>
        <w:rPr>
          <w:rFonts w:ascii="Times New Roman" w:hAnsi="Times New Roman"/>
          <w:color w:val="000000"/>
          <w:sz w:val="28"/>
        </w:rPr>
        <w:t>необрезных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досок. Наиболее часто раскрой вразвал применяется для распиловки лиственного сырья;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раскрой сырья с </w:t>
      </w:r>
      <w:r>
        <w:rPr>
          <w:rFonts w:ascii="Times New Roman" w:hAnsi="Times New Roman"/>
          <w:i/>
          <w:color w:val="000000"/>
          <w:sz w:val="28"/>
        </w:rPr>
        <w:t>брусовкой</w:t>
      </w:r>
      <w:r>
        <w:rPr>
          <w:rFonts w:ascii="Times New Roman" w:hAnsi="Times New Roman"/>
          <w:color w:val="000000"/>
          <w:sz w:val="28"/>
        </w:rPr>
        <w:t xml:space="preserve"> применяется в том случае, когда преобладание готовой продукции должно иметь определенные размеры поперечного сечения;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i/>
          <w:color w:val="000000"/>
          <w:sz w:val="28"/>
        </w:rPr>
        <w:t>секторный или сегм</w:t>
      </w:r>
      <w:r>
        <w:rPr>
          <w:rFonts w:ascii="Times New Roman" w:hAnsi="Times New Roman"/>
          <w:color w:val="000000"/>
          <w:sz w:val="28"/>
        </w:rPr>
        <w:t>ентный раскрой применяется только для распиловки крупномерных кряжей;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i/>
          <w:color w:val="000000"/>
          <w:sz w:val="28"/>
        </w:rPr>
        <w:t>круговой</w:t>
      </w:r>
      <w:r>
        <w:rPr>
          <w:rFonts w:ascii="Times New Roman" w:hAnsi="Times New Roman"/>
          <w:color w:val="000000"/>
          <w:sz w:val="28"/>
        </w:rPr>
        <w:t xml:space="preserve"> используется для индивидуального раскроя бревен крупных диаметров и для бревен, имеющих внутреннюю гниль и пороки, подлежащие выпиловке. Он осуществляется на ленточных круглопильных </w:t>
      </w:r>
      <w:proofErr w:type="spellStart"/>
      <w:r>
        <w:rPr>
          <w:rFonts w:ascii="Times New Roman" w:hAnsi="Times New Roman"/>
          <w:color w:val="000000"/>
          <w:sz w:val="28"/>
        </w:rPr>
        <w:t>однопильных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станках.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Распределение древесины после раскроя по видам </w:t>
      </w:r>
      <w:proofErr w:type="spellStart"/>
      <w:r>
        <w:rPr>
          <w:rFonts w:ascii="Times New Roman" w:hAnsi="Times New Roman"/>
          <w:color w:val="000000"/>
          <w:sz w:val="28"/>
        </w:rPr>
        <w:t>пилопродукции</w:t>
      </w:r>
      <w:proofErr w:type="spellEnd"/>
      <w:r>
        <w:rPr>
          <w:rFonts w:ascii="Times New Roman" w:hAnsi="Times New Roman"/>
          <w:color w:val="000000"/>
          <w:sz w:val="28"/>
        </w:rPr>
        <w:t>, отходов и потерь называют балансом древесины. Он зависит от размерно-качественных характеристик сырья и вырабатываемой продукции, от способов и схем распиловки применяемого лесопильного оборудования.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Баланс древесины в лесопилении складывается из </w:t>
      </w:r>
      <w:proofErr w:type="spellStart"/>
      <w:r>
        <w:rPr>
          <w:rFonts w:ascii="Times New Roman" w:hAnsi="Times New Roman"/>
          <w:color w:val="000000"/>
          <w:sz w:val="28"/>
        </w:rPr>
        <w:t>пилопродукции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(62-64%), кусковых отходов (18-20%) опилок (12) и потерь (6). 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Большое распространение для распиловки КЛМ получили лесопильные рамы.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Постав – количество и расположение пил в лесопильной раме: бывает четный и нечетный.</w:t>
      </w:r>
    </w:p>
    <w:p w:rsidR="001319BA" w:rsidRDefault="001319BA" w:rsidP="001319BA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Посылка – величина пропила за один ход пильной рамки.</w:t>
      </w:r>
    </w:p>
    <w:p w:rsidR="001319BA" w:rsidRDefault="001319BA"/>
    <w:p w:rsidR="000F1288" w:rsidRDefault="000F1288"/>
    <w:p w:rsidR="000F1288" w:rsidRDefault="000F1288"/>
    <w:p w:rsidR="000F1288" w:rsidRDefault="000F1288"/>
    <w:p w:rsidR="000F1288" w:rsidRDefault="000F1288" w:rsidP="000F1288">
      <w:pPr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Лекцию законспектировать, прислать преподавателю для проверки</w:t>
      </w:r>
    </w:p>
    <w:p w:rsidR="000F1288" w:rsidRDefault="000F1288"/>
    <w:sectPr w:rsidR="000F1288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A6A"/>
    <w:multiLevelType w:val="multilevel"/>
    <w:tmpl w:val="3174B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39F"/>
    <w:rsid w:val="0003591D"/>
    <w:rsid w:val="000F1288"/>
    <w:rsid w:val="001319BA"/>
    <w:rsid w:val="003D039F"/>
    <w:rsid w:val="00532DDF"/>
    <w:rsid w:val="006A5627"/>
    <w:rsid w:val="00BA6355"/>
    <w:rsid w:val="00D971B1"/>
    <w:rsid w:val="00F40C48"/>
    <w:rsid w:val="00F83BB4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3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1319BA"/>
    <w:pPr>
      <w:shd w:val="clear" w:color="auto" w:fill="FFFFFF"/>
      <w:spacing w:before="5" w:line="360" w:lineRule="auto"/>
      <w:ind w:firstLine="709"/>
      <w:jc w:val="both"/>
    </w:pPr>
    <w:rPr>
      <w:rFonts w:ascii="Times New Roman" w:hAnsi="Times New Roman"/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319BA"/>
    <w:rPr>
      <w:rFonts w:ascii="Times New Roman" w:eastAsia="Times New Roman" w:hAnsi="Times New Roman" w:cs="Arial"/>
      <w:color w:val="000000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1164</Words>
  <Characters>6637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2020-12-01T03:31:00Z</dcterms:created>
  <dcterms:modified xsi:type="dcterms:W3CDTF">2020-12-01T03:44:00Z</dcterms:modified>
</cp:coreProperties>
</file>