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DD1B2" w14:textId="4FE9AE26" w:rsidR="00CA42FF" w:rsidRDefault="00CA42FF" w:rsidP="00CA4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.10.2020г. (4 часа) </w:t>
      </w:r>
    </w:p>
    <w:p w14:paraId="06025709" w14:textId="77777777" w:rsidR="00CA42FF" w:rsidRDefault="00CA42FF" w:rsidP="00CA4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15.2. МЕТОДОЛОГИЯ ЛЕСОКУЛЬТУРНОГО ПРОИЗВОДСТВА</w:t>
      </w:r>
    </w:p>
    <w:p w14:paraId="22D19EAE" w14:textId="77777777" w:rsidR="00CA42FF" w:rsidRDefault="00CA42FF" w:rsidP="00CA4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</w:t>
      </w:r>
    </w:p>
    <w:p w14:paraId="5EC14BB5" w14:textId="3DA7FF04" w:rsidR="00CA42FF" w:rsidRDefault="00CA42FF" w:rsidP="00CA42F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Выполнить конспект по учебнику стр. 186, </w:t>
      </w:r>
      <w:proofErr w:type="gramStart"/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оследующие</w:t>
      </w:r>
      <w:proofErr w:type="gramEnd"/>
      <w:r>
        <w:rPr>
          <w:rFonts w:ascii="Times New Roman" w:hAnsi="Times New Roman" w:cs="Times New Roman"/>
          <w:b/>
          <w:bCs/>
        </w:rPr>
        <w:t xml:space="preserve"> лесные культуры</w:t>
      </w:r>
      <w:r>
        <w:rPr>
          <w:rFonts w:ascii="Times New Roman" w:hAnsi="Times New Roman" w:cs="Times New Roman"/>
        </w:rPr>
        <w:t>)</w:t>
      </w:r>
      <w:r w:rsidR="007757E3">
        <w:rPr>
          <w:rFonts w:ascii="Times New Roman" w:hAnsi="Times New Roman" w:cs="Times New Roman"/>
        </w:rPr>
        <w:t>.</w:t>
      </w:r>
    </w:p>
    <w:p w14:paraId="76ADD1CB" w14:textId="357D043C" w:rsidR="00CA42FF" w:rsidRDefault="00CA42FF" w:rsidP="00CA42F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Обратить внимание, что последующие лесные культуры могут быть сплошными, частичными, чистыми или смешанными</w:t>
      </w:r>
      <w:r>
        <w:rPr>
          <w:rFonts w:ascii="Times New Roman" w:hAnsi="Times New Roman" w:cs="Times New Roman"/>
        </w:rPr>
        <w:t xml:space="preserve"> (стр.18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-18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). </w:t>
      </w:r>
    </w:p>
    <w:p w14:paraId="05564EFD" w14:textId="7C655EC7" w:rsidR="00CA42FF" w:rsidRDefault="00CA42FF" w:rsidP="00CA42F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Выбрать породный ассортимент для </w:t>
      </w:r>
      <w:r>
        <w:rPr>
          <w:rFonts w:ascii="Times New Roman" w:hAnsi="Times New Roman" w:cs="Times New Roman"/>
        </w:rPr>
        <w:t>последующих культур</w:t>
      </w:r>
      <w:r>
        <w:rPr>
          <w:rFonts w:ascii="Times New Roman" w:hAnsi="Times New Roman" w:cs="Times New Roman"/>
        </w:rPr>
        <w:t>, (стр.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186</w:t>
      </w:r>
      <w:r>
        <w:rPr>
          <w:rFonts w:ascii="Times New Roman" w:hAnsi="Times New Roman" w:cs="Times New Roman"/>
        </w:rPr>
        <w:t>-188</w:t>
      </w:r>
      <w:r>
        <w:rPr>
          <w:rFonts w:ascii="Times New Roman" w:hAnsi="Times New Roman" w:cs="Times New Roman"/>
        </w:rPr>
        <w:t>).</w:t>
      </w:r>
    </w:p>
    <w:p w14:paraId="5B20E54C" w14:textId="1ED83130" w:rsidR="00CA42FF" w:rsidRDefault="00CA42FF" w:rsidP="00CA42F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Выполнить (нарисовать) схему посадки для </w:t>
      </w:r>
      <w:r w:rsidR="007757E3">
        <w:rPr>
          <w:rFonts w:ascii="Times New Roman" w:hAnsi="Times New Roman" w:cs="Times New Roman"/>
        </w:rPr>
        <w:t>последующих</w:t>
      </w:r>
      <w:r w:rsidR="00775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культур. </w:t>
      </w:r>
    </w:p>
    <w:p w14:paraId="180986F4" w14:textId="77777777" w:rsidR="00CA42FF" w:rsidRDefault="00CA42FF" w:rsidP="00CA42FF">
      <w:pPr>
        <w:pStyle w:val="a3"/>
        <w:rPr>
          <w:rFonts w:ascii="Times New Roman" w:hAnsi="Times New Roman" w:cs="Times New Roman"/>
        </w:rPr>
      </w:pPr>
    </w:p>
    <w:p w14:paraId="38CA9A18" w14:textId="77777777" w:rsidR="0082057D" w:rsidRDefault="0082057D">
      <w:bookmarkStart w:id="0" w:name="_GoBack"/>
      <w:bookmarkEnd w:id="0"/>
    </w:p>
    <w:sectPr w:rsidR="0082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121D"/>
    <w:multiLevelType w:val="hybridMultilevel"/>
    <w:tmpl w:val="C4269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FF"/>
    <w:rsid w:val="007757E3"/>
    <w:rsid w:val="0082057D"/>
    <w:rsid w:val="00856EFF"/>
    <w:rsid w:val="00CA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F929"/>
  <w15:chartTrackingRefBased/>
  <w15:docId w15:val="{964C93E6-7F03-4BF8-8F61-76B2558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42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2020-10-12T02:05:00Z</dcterms:created>
  <dcterms:modified xsi:type="dcterms:W3CDTF">2020-10-12T02:17:00Z</dcterms:modified>
</cp:coreProperties>
</file>