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4D" w:rsidRPr="0076019F" w:rsidRDefault="00263B4D" w:rsidP="00263B4D">
      <w:pPr>
        <w:rPr>
          <w:sz w:val="32"/>
          <w:szCs w:val="32"/>
        </w:rPr>
      </w:pPr>
      <w:r w:rsidRPr="00263B4D">
        <w:rPr>
          <w:sz w:val="32"/>
          <w:szCs w:val="32"/>
        </w:rPr>
        <w:t>Список тем рефератов для сдачи контрольной работы.</w:t>
      </w:r>
      <w:r>
        <w:br/>
      </w:r>
      <w:r>
        <w:br/>
      </w:r>
      <w:r>
        <w:rPr>
          <w:sz w:val="32"/>
          <w:szCs w:val="32"/>
        </w:rPr>
        <w:t xml:space="preserve">Указания по </w:t>
      </w:r>
      <w:r w:rsidRPr="0076019F">
        <w:rPr>
          <w:sz w:val="32"/>
          <w:szCs w:val="32"/>
        </w:rPr>
        <w:t xml:space="preserve">оформлению </w:t>
      </w:r>
      <w:r>
        <w:rPr>
          <w:sz w:val="32"/>
          <w:szCs w:val="32"/>
        </w:rPr>
        <w:t>и сдаче</w:t>
      </w:r>
      <w:r w:rsidRPr="0076019F">
        <w:rPr>
          <w:sz w:val="32"/>
          <w:szCs w:val="32"/>
        </w:rPr>
        <w:t xml:space="preserve"> контрольной работы находятся в папке Методическое обеспечение на сайте.</w:t>
      </w:r>
    </w:p>
    <w:p w:rsidR="00263B4D" w:rsidRDefault="00263B4D" w:rsidP="00263B4D">
      <w:r w:rsidRPr="0076019F">
        <w:rPr>
          <w:sz w:val="32"/>
          <w:szCs w:val="32"/>
          <w:lang w:val="en-US"/>
        </w:rPr>
        <w:t>Email</w:t>
      </w:r>
      <w:r w:rsidRPr="0076019F">
        <w:rPr>
          <w:sz w:val="32"/>
          <w:szCs w:val="32"/>
        </w:rPr>
        <w:t xml:space="preserve"> для вопросов: </w:t>
      </w:r>
      <w:hyperlink r:id="rId4" w:history="1">
        <w:r w:rsidRPr="0076019F">
          <w:rPr>
            <w:rStyle w:val="a3"/>
            <w:sz w:val="32"/>
            <w:szCs w:val="32"/>
            <w:lang w:val="en-US"/>
          </w:rPr>
          <w:t>sharova</w:t>
        </w:r>
        <w:r w:rsidRPr="0076019F">
          <w:rPr>
            <w:rStyle w:val="a3"/>
            <w:sz w:val="32"/>
            <w:szCs w:val="32"/>
          </w:rPr>
          <w:t>@</w:t>
        </w:r>
        <w:r w:rsidRPr="0076019F">
          <w:rPr>
            <w:rStyle w:val="a3"/>
            <w:sz w:val="32"/>
            <w:szCs w:val="32"/>
            <w:lang w:val="en-US"/>
          </w:rPr>
          <w:t>uifbguep</w:t>
        </w:r>
        <w:r w:rsidRPr="0076019F">
          <w:rPr>
            <w:rStyle w:val="a3"/>
            <w:sz w:val="32"/>
            <w:szCs w:val="32"/>
          </w:rPr>
          <w:t>.</w:t>
        </w:r>
        <w:r w:rsidRPr="0076019F">
          <w:rPr>
            <w:rStyle w:val="a3"/>
            <w:sz w:val="32"/>
            <w:szCs w:val="32"/>
            <w:lang w:val="en-US"/>
          </w:rPr>
          <w:t>ru</w:t>
        </w:r>
      </w:hyperlink>
    </w:p>
    <w:p w:rsidR="00263B4D" w:rsidRPr="00263B4D" w:rsidRDefault="00263B4D" w:rsidP="00263B4D">
      <w:pPr>
        <w:rPr>
          <w:sz w:val="32"/>
          <w:szCs w:val="32"/>
        </w:rPr>
      </w:pPr>
      <w:r w:rsidRPr="00263B4D">
        <w:rPr>
          <w:sz w:val="32"/>
          <w:szCs w:val="32"/>
        </w:rPr>
        <w:t>ТЕМЫ: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1. Работа и строение "электростанции" клетки - митохондрии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2. Наследственная информация и передача ее из поколения в поколение.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3. Успехи современной генетики в медицине и здравоохранении.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4. «Система природы» К. Линнея и ее значение для развития биологии.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5. Влияние курения, употребления алкоголя и наркотиков родителями на эмбриональное развитие ребенка.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6. Витамины, ферменты, гормоны и их роль в организме. Нарушения при их недостатке и избытке.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7. Причины  и  границы  устойчивости  биосферы  к  воздействию  деятельности  людей.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8. Как была разгадана структура ДНК?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9. Генетический код как язык программирования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10. Сможет ли человек восстанавливать «испорченные» или утраченные органы? Перспективы использования стволовых клеток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11. Молекулярная биология и история: расселение человека по Земле, происхождение аборигенов Америки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12. Родословное древо всего живого: результаты молекулярно-генетических исследований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13. Чем обезьяна схожа с человеком и чем отличается? 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14. </w:t>
      </w:r>
      <w:proofErr w:type="spellStart"/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Трансгенные</w:t>
      </w:r>
      <w:proofErr w:type="spellEnd"/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животные и растения: для чего они нужны?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15. Получение лекарственных веществ методами генной инженерии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16. Фотосинтез - уникальное природное явление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17. Вирусы, как отдельный вид живых организмов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18. </w:t>
      </w:r>
      <w:proofErr w:type="spellStart"/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Трансгенные</w:t>
      </w:r>
      <w:proofErr w:type="spellEnd"/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продукты питания: польза или вред?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19. Теории Эволюции: прав ли Дарвин?</w:t>
      </w: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3B4D" w:rsidRPr="00263B4D" w:rsidRDefault="00263B4D" w:rsidP="00263B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63B4D">
        <w:rPr>
          <w:rFonts w:eastAsia="Times New Roman" w:cstheme="minorHAnsi"/>
          <w:color w:val="000000"/>
          <w:sz w:val="32"/>
          <w:szCs w:val="32"/>
          <w:lang w:eastAsia="ru-RU"/>
        </w:rPr>
        <w:t>20. Клетка как отдельно функционирующая система</w:t>
      </w:r>
    </w:p>
    <w:p w:rsidR="008F01A0" w:rsidRPr="00263B4D" w:rsidRDefault="008F01A0">
      <w:pPr>
        <w:rPr>
          <w:rFonts w:cstheme="minorHAnsi"/>
          <w:sz w:val="32"/>
          <w:szCs w:val="32"/>
        </w:rPr>
      </w:pPr>
    </w:p>
    <w:sectPr w:rsidR="008F01A0" w:rsidRPr="00263B4D" w:rsidSect="008F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4D"/>
    <w:rsid w:val="00263B4D"/>
    <w:rsid w:val="003771E4"/>
    <w:rsid w:val="005F6DC3"/>
    <w:rsid w:val="007B7670"/>
    <w:rsid w:val="008F01A0"/>
    <w:rsid w:val="00C767B2"/>
    <w:rsid w:val="00C9615A"/>
    <w:rsid w:val="00D82575"/>
    <w:rsid w:val="00DA1EC0"/>
    <w:rsid w:val="00DF1A5D"/>
    <w:rsid w:val="00F1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ova@uifbg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2020-12-10T23:01:00Z</dcterms:created>
  <dcterms:modified xsi:type="dcterms:W3CDTF">2020-12-10T23:09:00Z</dcterms:modified>
</cp:coreProperties>
</file>