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Работа выполняется письменно в тетради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Контрольная работа № 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Задание 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Прочтите отрывок из исторического источника и кратко в тетради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"Все эти племена имели свои обычаи, и законы своих отцов, и предания, каждое — свои обычаи. Поляне имеют обычай отцов своих тихий и кроткий, стыдливы перед снохами своими и сестрами, и матерями; и снохи перед свекровями своими и перед деверями великую стыдливость имеют; соблюдают и брачный обычай: не идет жених за невестой, но приводят ее накануне, а на следующий день приносят что за нее дают. А древляне жили звериным обычаем, жили по-скотски: убивали друг друга, ели все нечистое, и браков у них не бывало, но умыкали девиц у воды. А радимичи, вятичи и северяне имели общий обычай: жили в лесу, как и все звери, ели все нечистое и срамословили при отцах и при снохах, и браков у них не бывало, но устраивались игрища между селами, и сходились на эти игрища, на пляски и на всякие бесовские песни и здесь умыкали себе жен по сговору с ними; имели же по две и по три жены. И если кто умирал, то устраивали по нем тризну, а затем делали большую колоду и возлагали на эту колоду мертвеца и сжигали, а после, собрав кости, вкладывали их в небольшой сосуд и ставили на столбах по дорогам, как делают и теперь еще вятичи. Этого же обычая держались и кривичи...".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Вопросы: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Укажите название источника и его автора. Назовите период отечественной истории, о котором говорится в источнике?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Приведите, опираясь на текст, приведите доказательства того, что существовали общие и различные обычаи описанных племенных союзов. Объясните, почему?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Привлекая контекстную информацию и текст, объясните, какие особенности погребального обряда восточных славян (в частности вятичей) зафиксированы в источнике, а какие опущены? Почему?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Задание 2.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Как известно, варяги пришли к восточным славянам «из-за моря». Они появлялись не только на Волхове и Днепре, но и на Черном море, в Англии и Франции, Испании и Италии, в Греции и даже проникли в Северную Америку. Норманны иногда нанимались на военную службу, часто жили за счет грабежей, где-то становились даже правителями, но нигде основательно закрепиться так и не смогли, кроме северной Франции, ныне называемой Нормандия.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Что заставляло норманн покидать свои родные земли и скитаться на чужбине?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Задание 3.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 В год 6479. Пришел (...) в (...), и затворились болгары в городе. И вышли болгары на битву со (...), и была сеча велика, и стали одолевать болгары. И сказал (...) своим воинам: «Здесь нам и умереть: постоим же мужественно, братья и дружина!» И к вечеру одолел (...), и взял город приступом, сказав: «Это мой город!» И послал к грекам со словами: «Хочу идти на вас и взять столицу вашу, как и этот город»...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 выставили греки против (...) сто тысяч и не дали дани. И пошел (...) на греков, и вышли те против русских. Когда же русские увидели их — сильно испугались такого великого множества воинов, но сказал (...): «Нам некуда уже деться, хотим мы или не хотим — должны сражаться. Так не посрамим земли Русской, но ляжем здесь костьми, ибо мертвым не ведом позор. Если же побежим — позор нам будет. Так не побежим же, но станем крепко, а я пойду впереди вас: если моя голова ляжет, то о себе сами позаботьтесь». И ответили воины: «Где твоя голова ляжет, там и свои головы сложим». И исполчились русские и греки друг на друга. И сразились полки, и окружили греки русских, и была жестокая сеча, и одолел (...), а греки бежали. …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(...) же принял дары и стал думать с дружиною своею, говоря так: «Если не заключим мир с цесарем и узнает цесарь, что нас мало, то придут и осадят нас в городе. А Русская земля далеко, а печенеги нам враждебны, и кто нам поможет? Заключим же с цесарем мир: ведь они уже обязались платить нам дань, — того с нас и хватит. Если же перестанут нам платить дань, то снова из Руси, собрав множество воинов, пойдем на Царьград». И была люба речь эта дружине, и послали лучших мужей к цесарю, и пришли в Доростол и сказали о том цесарю».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Вопросы: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Назовите имя великого князя Киевского и название города, которым он овладел. Укажите годы описанного события, в ходе которого князь воевал с греками?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Приведите, опираясь на текст, доказательства того, что князь советовался со своими мужами и боярами по важнейшим внутренним и внешнеполитическим делам.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Задание 4.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Прочтите отрывок из исторического источника и кратко ответьте на вопросы. Ответы предполагают использование информации из источника, а также применение знаний по курсу истории соответствующего периода.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"1. Если убьет человек человека, то мстить брату за брата, или сыну за отца, или отцу за сына, или сыну брата, или сыну сестры; если кто не будет мстить, то князю 40 гривен за убитого; если это будет русин, или гридин, или купец, или ябетник, или мечник, или изгой, или словении, то назначить за него 40 гривен. &lt;...&gt;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Если кто ударит кого палкой, или жердью, или кулаком, или чашей, или рогом, или обухом, то платить 12 гривен; если этого виновного не настигнут для немедленного отмщения, то ему платить, а тому делу конец. &lt;...&gt;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Если после удара по ноге будет нога цела или ударенный начнет хромать, тогда детей удерживать от мщения.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 Если же по пальцу ударит какому-либо, то 3 гривны за обиду.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А за ус 12 гривен и за бороду 12 гривен. &lt;...&gt;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 Если кто поедет на чужом коне без спроса, то платить 3 гривны штрафа.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13. Если кто возьмет чужого коня, или оружие, или одежду, а хозяин опознает в своем миру, то взять ему свое, а 3 гривны за обиду".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Вопросы: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Приведите название источника и прозвище князя, при котором он был составлен. В каком веке он появился? Укажите историка, который являлся первооткрывателем этого источника.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Используя текст источника, укажите следы характерного для традиционных обществ принципа ответственности. Укажите не менее трех положений.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Объясните, почему за вырванный ус или клок бороды предусмотрено более суровое наказание, чем за увечье - отрубленный палец? Назовите два родовых объекта преступлений, которые знает источник.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