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31" w:rsidRDefault="00732E31" w:rsidP="00732E31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Инструментальные материалы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Инструментальные стали </w:t>
      </w:r>
      <w:r>
        <w:rPr>
          <w:sz w:val="27"/>
          <w:szCs w:val="27"/>
        </w:rPr>
        <w:t>применяются для изготовления различного инструмента. Они классифицируются по назначению, по свойствам, по химическому составу.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назначению стали подразделяются на стали для режущих инструментов, стали для измерительных инструментов и стали для штампов.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Стали для режущих инструментов. </w:t>
      </w:r>
      <w:r>
        <w:rPr>
          <w:sz w:val="27"/>
          <w:szCs w:val="27"/>
        </w:rPr>
        <w:t xml:space="preserve">Инструментальная сталь должна обладать высокой твердостью, износостойкостью, обеспечивающей сохранение режущей кромки, достаточной прочностью и вязкостью (для инструментов ударного действия), теплостойкостью (красностойкостью). Красностойкость – это способность инструмента сохранять высокую твердость и режущие свойства при длительном нагреве. Этот комплекс свойств обеспечивается выбором стали и оптимальным режимом термообработки. При этом </w:t>
      </w:r>
      <w:proofErr w:type="gramStart"/>
      <w:r>
        <w:rPr>
          <w:sz w:val="27"/>
          <w:szCs w:val="27"/>
        </w:rPr>
        <w:t>важное значение</w:t>
      </w:r>
      <w:proofErr w:type="gramEnd"/>
      <w:r>
        <w:rPr>
          <w:sz w:val="27"/>
          <w:szCs w:val="27"/>
        </w:rPr>
        <w:t xml:space="preserve"> имеет </w:t>
      </w:r>
      <w:proofErr w:type="spellStart"/>
      <w:r>
        <w:rPr>
          <w:sz w:val="27"/>
          <w:szCs w:val="27"/>
        </w:rPr>
        <w:t>прокаливаемость</w:t>
      </w:r>
      <w:proofErr w:type="spellEnd"/>
      <w:r>
        <w:rPr>
          <w:sz w:val="27"/>
          <w:szCs w:val="27"/>
        </w:rPr>
        <w:t xml:space="preserve"> и закаливаемость стали.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 свойствам инструментальные стали квалифицируются на стали небольшой </w:t>
      </w:r>
      <w:proofErr w:type="spellStart"/>
      <w:r>
        <w:rPr>
          <w:sz w:val="27"/>
          <w:szCs w:val="27"/>
        </w:rPr>
        <w:t>прокаливаемости</w:t>
      </w:r>
      <w:proofErr w:type="spellEnd"/>
      <w:r>
        <w:rPr>
          <w:sz w:val="27"/>
          <w:szCs w:val="27"/>
        </w:rPr>
        <w:t xml:space="preserve">, повышенной </w:t>
      </w:r>
      <w:proofErr w:type="spellStart"/>
      <w:r>
        <w:rPr>
          <w:sz w:val="27"/>
          <w:szCs w:val="27"/>
        </w:rPr>
        <w:t>прокаливаемости</w:t>
      </w:r>
      <w:proofErr w:type="spellEnd"/>
      <w:r>
        <w:rPr>
          <w:sz w:val="27"/>
          <w:szCs w:val="27"/>
        </w:rPr>
        <w:t xml:space="preserve"> и быстрорежущие стали.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химическому составу различают углеродистые и легированные стали.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Углеродистые инструментальные стали</w:t>
      </w: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содержат 0,7…1,3</w:t>
      </w:r>
      <w:proofErr w:type="gramStart"/>
      <w:r>
        <w:rPr>
          <w:sz w:val="27"/>
          <w:szCs w:val="27"/>
        </w:rPr>
        <w:t xml:space="preserve"> %С</w:t>
      </w:r>
      <w:proofErr w:type="gramEnd"/>
      <w:r>
        <w:rPr>
          <w:sz w:val="27"/>
          <w:szCs w:val="27"/>
        </w:rPr>
        <w:t xml:space="preserve"> и маркируются У7, У7А…У13, У13А. Структура сталей У7 (Ф+П), У8 (П), У9-У13 (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+Ц</w:t>
      </w:r>
      <w:r>
        <w:rPr>
          <w:sz w:val="27"/>
          <w:szCs w:val="27"/>
          <w:vertAlign w:val="subscript"/>
        </w:rPr>
        <w:t>ІІ</w:t>
      </w:r>
      <w:r>
        <w:rPr>
          <w:sz w:val="27"/>
          <w:szCs w:val="27"/>
        </w:rPr>
        <w:t>). Углеродистые стали обладают высокой твердостью, прочностью, дешевы и недефицитны и хорошо обрабатываются.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Из сталей У</w:t>
      </w:r>
      <w:proofErr w:type="gramStart"/>
      <w:r>
        <w:rPr>
          <w:sz w:val="27"/>
          <w:szCs w:val="27"/>
        </w:rPr>
        <w:t>7</w:t>
      </w:r>
      <w:proofErr w:type="gramEnd"/>
      <w:r>
        <w:rPr>
          <w:sz w:val="27"/>
          <w:szCs w:val="27"/>
        </w:rPr>
        <w:t>, У7А, У8, У8А изготавливают деревообрабатывающий инструмент, слесарный и кузнечный (кернеры, зубила, клейма) и другие изделия, подвергающиеся ударным нагрузкам. Стали марок У9-У11А идут на изготовление инструмента, не подвергающегося ударам. Из них делают сверла, фрезы, метчики, медицинский инструмент. Стали марок У12-У13А применяют для изготовления инструментов высокой твердости и износостойкости – напильники, резцы, волочильный инструмент и др.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Предварительная обработка этих сталей (до изготовления инструмента) – отжиг на зернистый перлит.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Окончательная термообработка – закалка в воде и низкий отпуск. После этого стали приобретают структуру – мартенсит с включениями цементита. Твердость 56-64HRC. </w:t>
      </w:r>
      <w:proofErr w:type="gramStart"/>
      <w:r>
        <w:rPr>
          <w:sz w:val="27"/>
          <w:szCs w:val="27"/>
        </w:rPr>
        <w:t xml:space="preserve">Для углеродистых сталей характерны низкая </w:t>
      </w:r>
      <w:proofErr w:type="spellStart"/>
      <w:r>
        <w:rPr>
          <w:sz w:val="27"/>
          <w:szCs w:val="27"/>
        </w:rPr>
        <w:t>прокаливаемость</w:t>
      </w:r>
      <w:proofErr w:type="spellEnd"/>
      <w:r>
        <w:rPr>
          <w:sz w:val="27"/>
          <w:szCs w:val="27"/>
        </w:rPr>
        <w:t xml:space="preserve"> (10-12 мм) и низкая теплостойкость (до 200°С).</w:t>
      </w:r>
      <w:proofErr w:type="gramEnd"/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Легированные инструментальные стали</w:t>
      </w:r>
      <w:r>
        <w:rPr>
          <w:sz w:val="27"/>
          <w:szCs w:val="27"/>
        </w:rPr>
        <w:t> содержат 0,9…1,4</w:t>
      </w:r>
      <w:proofErr w:type="gramStart"/>
      <w:r>
        <w:rPr>
          <w:sz w:val="27"/>
          <w:szCs w:val="27"/>
        </w:rPr>
        <w:t>%С</w:t>
      </w:r>
      <w:proofErr w:type="gramEnd"/>
      <w:r>
        <w:rPr>
          <w:sz w:val="27"/>
          <w:szCs w:val="27"/>
        </w:rPr>
        <w:t xml:space="preserve"> и легирующие карбидообразующие элементы (</w:t>
      </w:r>
      <w:proofErr w:type="spellStart"/>
      <w:r>
        <w:rPr>
          <w:sz w:val="27"/>
          <w:szCs w:val="27"/>
        </w:rPr>
        <w:t>Cr</w:t>
      </w:r>
      <w:proofErr w:type="spellEnd"/>
      <w:r>
        <w:rPr>
          <w:sz w:val="27"/>
          <w:szCs w:val="27"/>
        </w:rPr>
        <w:t xml:space="preserve">, W, </w:t>
      </w:r>
      <w:proofErr w:type="spellStart"/>
      <w:r>
        <w:rPr>
          <w:sz w:val="27"/>
          <w:szCs w:val="27"/>
        </w:rPr>
        <w:t>Mn</w:t>
      </w:r>
      <w:proofErr w:type="spellEnd"/>
      <w:r>
        <w:rPr>
          <w:sz w:val="27"/>
          <w:szCs w:val="27"/>
        </w:rPr>
        <w:t xml:space="preserve">, V и др.), суммарное количество которых не превышает 5%. Задача легирования – повышение твердости, </w:t>
      </w:r>
      <w:proofErr w:type="spellStart"/>
      <w:r>
        <w:rPr>
          <w:sz w:val="27"/>
          <w:szCs w:val="27"/>
        </w:rPr>
        <w:t>прокаливаемости</w:t>
      </w:r>
      <w:proofErr w:type="spellEnd"/>
      <w:r>
        <w:rPr>
          <w:sz w:val="27"/>
          <w:szCs w:val="27"/>
        </w:rPr>
        <w:t xml:space="preserve"> и теплостойкости до 300°С. Термообработка этих сталей – закалка в масле и отпуск при температуре 150…200°С. При этом обычно достигается сквозная </w:t>
      </w:r>
      <w:proofErr w:type="spellStart"/>
      <w:r>
        <w:rPr>
          <w:sz w:val="27"/>
          <w:szCs w:val="27"/>
        </w:rPr>
        <w:t>прокаливаемость</w:t>
      </w:r>
      <w:proofErr w:type="spellEnd"/>
      <w:r>
        <w:rPr>
          <w:sz w:val="27"/>
          <w:szCs w:val="27"/>
        </w:rPr>
        <w:t xml:space="preserve">. Твердость сталей после термообработки 62…64НRC. Из них </w:t>
      </w:r>
      <w:proofErr w:type="spellStart"/>
      <w:r>
        <w:rPr>
          <w:sz w:val="27"/>
          <w:szCs w:val="27"/>
        </w:rPr>
        <w:t>делаютметчики</w:t>
      </w:r>
      <w:proofErr w:type="spellEnd"/>
      <w:r>
        <w:rPr>
          <w:sz w:val="27"/>
          <w:szCs w:val="27"/>
        </w:rPr>
        <w:t>, пилы, граверный инструмент, напильники, крупные плашки, протяжки, зенкеры и т.д.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Теплостойкие (быстрорежущие)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стали</w:t>
      </w:r>
      <w:r>
        <w:rPr>
          <w:sz w:val="27"/>
          <w:szCs w:val="27"/>
        </w:rPr>
        <w:t> предназначены для работы при высоких скоростях резания.</w:t>
      </w:r>
    </w:p>
    <w:p w:rsidR="00732E31" w:rsidRDefault="00732E31" w:rsidP="00732E31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3C131CFD" wp14:editId="444BF598">
            <wp:extent cx="4429125" cy="6210300"/>
            <wp:effectExtent l="0" t="0" r="9525" b="0"/>
            <wp:docPr id="1" name="Рисунок 1" descr="hello_html_m64e70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e70b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31" w:rsidRDefault="00732E31" w:rsidP="00732E3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Рис. 5.1. Схема режимов термической обработки инструментов из быстрорежущей стали без обработки холодом (а) и с обработкой холодом (б)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Главное их достоинство – высокая теплостойкость (до 650°С). Это достигается за счет большого количества легирующих элементов – вольфрама, молибдена, ванадия, кобальта.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Быстрорежущие стали содержат около 1</w:t>
      </w:r>
      <w:proofErr w:type="gramStart"/>
      <w:r>
        <w:rPr>
          <w:sz w:val="27"/>
          <w:szCs w:val="27"/>
        </w:rPr>
        <w:t>%С</w:t>
      </w:r>
      <w:proofErr w:type="gramEnd"/>
      <w:r>
        <w:rPr>
          <w:sz w:val="27"/>
          <w:szCs w:val="27"/>
        </w:rPr>
        <w:t xml:space="preserve"> до 18%W, до 4,5%Cr, до 5%Mo, до 10%Со. В обозначении марок стоит буква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– «рапид – скорость», число после которой показывает в процентах среднее содержание вольфрама– основного легирующего компонента. Если содержание других легирующих элементов не превышает 1%, то они не указываются, если больше, то указываются как обычно. Содержание хрома во всех быстрорежущих сталях приблизительно 4%. Например, Р10М4Ф3К10 – 0,9</w:t>
      </w:r>
      <w:proofErr w:type="gramStart"/>
      <w:r>
        <w:rPr>
          <w:sz w:val="27"/>
          <w:szCs w:val="27"/>
        </w:rPr>
        <w:t>%С</w:t>
      </w:r>
      <w:proofErr w:type="gramEnd"/>
      <w:r>
        <w:rPr>
          <w:sz w:val="27"/>
          <w:szCs w:val="27"/>
        </w:rPr>
        <w:t>, 10%W, 4%Мо, 3%V, 10%Со и обязательные 4%Cr.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Окончательно формирует теплостойкость стали ее термообработка – закалка и трехкратный отпуск. Закалку проводят с высоких (1240…1290°С) температур, обеспечивающих растворение карбидов в аустените. (Fe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WC, VC, WC). Инструмент нагревают в соляных ваннах ступенчато (малая теплопроводность – возможно растрескивание), и для </w:t>
      </w:r>
      <w:proofErr w:type="spellStart"/>
      <w:r>
        <w:rPr>
          <w:sz w:val="27"/>
          <w:szCs w:val="27"/>
        </w:rPr>
        <w:t>избежания</w:t>
      </w:r>
      <w:proofErr w:type="spellEnd"/>
      <w:r>
        <w:rPr>
          <w:sz w:val="27"/>
          <w:szCs w:val="27"/>
        </w:rPr>
        <w:t xml:space="preserve"> обезуглероживания поверхности (рис. 5.1).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Закаленная сталь имеет структуру </w:t>
      </w:r>
      <w:proofErr w:type="spellStart"/>
      <w:r>
        <w:rPr>
          <w:sz w:val="27"/>
          <w:szCs w:val="27"/>
        </w:rPr>
        <w:t>М+К+А</w:t>
      </w:r>
      <w:r>
        <w:rPr>
          <w:sz w:val="27"/>
          <w:szCs w:val="27"/>
          <w:vertAlign w:val="subscript"/>
        </w:rPr>
        <w:t>ост</w:t>
      </w:r>
      <w:r>
        <w:rPr>
          <w:sz w:val="27"/>
          <w:szCs w:val="27"/>
        </w:rPr>
        <w:t>и</w:t>
      </w:r>
      <w:proofErr w:type="spellEnd"/>
      <w:r>
        <w:rPr>
          <w:sz w:val="27"/>
          <w:szCs w:val="27"/>
        </w:rPr>
        <w:t xml:space="preserve"> твердость HRC60…62. Остаточный аустенит </w:t>
      </w:r>
      <w:proofErr w:type="spellStart"/>
      <w:r>
        <w:rPr>
          <w:sz w:val="27"/>
          <w:szCs w:val="27"/>
        </w:rPr>
        <w:t>А</w:t>
      </w:r>
      <w:r>
        <w:rPr>
          <w:sz w:val="27"/>
          <w:szCs w:val="27"/>
          <w:vertAlign w:val="subscript"/>
        </w:rPr>
        <w:t>ост</w:t>
      </w:r>
      <w:proofErr w:type="spellEnd"/>
      <w:r>
        <w:rPr>
          <w:sz w:val="27"/>
          <w:szCs w:val="27"/>
        </w:rPr>
        <w:t> ухудшает режущие свойства, поэтому закаленный инструмент подвергают отпуску (3-х кратному) при температуре 560</w:t>
      </w:r>
      <w:proofErr w:type="gramStart"/>
      <w:r>
        <w:rPr>
          <w:sz w:val="27"/>
          <w:szCs w:val="27"/>
        </w:rPr>
        <w:t>°С</w:t>
      </w:r>
      <w:proofErr w:type="gramEnd"/>
      <w:r>
        <w:rPr>
          <w:sz w:val="27"/>
          <w:szCs w:val="27"/>
        </w:rPr>
        <w:t xml:space="preserve"> с выдержкой 1 час. После термообработки сталь имеет мартенситную структуру с карбидными включениями и твердостью НRС64…65.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настоящее время применяют обработку холодом закаленной стали –(80-100)°С до точки окончания мартенситного превращения </w:t>
      </w:r>
      <w:proofErr w:type="spellStart"/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к</w:t>
      </w:r>
      <w:proofErr w:type="spellEnd"/>
      <w:r>
        <w:rPr>
          <w:sz w:val="27"/>
          <w:szCs w:val="27"/>
        </w:rPr>
        <w:t> и затем однократный отпуск при 560</w:t>
      </w:r>
      <w:proofErr w:type="gramStart"/>
      <w:r>
        <w:rPr>
          <w:sz w:val="27"/>
          <w:szCs w:val="27"/>
        </w:rPr>
        <w:t>°С</w:t>
      </w:r>
      <w:proofErr w:type="gramEnd"/>
      <w:r>
        <w:rPr>
          <w:sz w:val="27"/>
          <w:szCs w:val="27"/>
        </w:rPr>
        <w:t xml:space="preserve"> в течение 1 часа. Для повышения износостойкости инструмента применяют азотирование, цианирование, а также напыление карбидов.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Стали применяют для изготовления протяжек, резцов, зенкеров, метчиков, фрез, сверл и т.д.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Стали для измерительного инструмента. </w:t>
      </w:r>
      <w:r>
        <w:rPr>
          <w:sz w:val="27"/>
          <w:szCs w:val="27"/>
        </w:rPr>
        <w:t>Эти стали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кроме высокой твердости (HRC63…64) и износостойкости должны сохранять постоянство линейных размеров и формы.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измерительных инструментов чаще всего используют высокоуглеродистые стали У8-У12, Х, Х</w:t>
      </w:r>
      <w:proofErr w:type="gramStart"/>
      <w:r>
        <w:rPr>
          <w:sz w:val="27"/>
          <w:szCs w:val="27"/>
        </w:rPr>
        <w:t>9</w:t>
      </w:r>
      <w:proofErr w:type="gramEnd"/>
      <w:r>
        <w:rPr>
          <w:sz w:val="27"/>
          <w:szCs w:val="27"/>
        </w:rPr>
        <w:t xml:space="preserve">, Х12Ф1, </w:t>
      </w:r>
      <w:proofErr w:type="spellStart"/>
      <w:r>
        <w:rPr>
          <w:sz w:val="27"/>
          <w:szCs w:val="27"/>
        </w:rPr>
        <w:t>цементуемые</w:t>
      </w:r>
      <w:proofErr w:type="spellEnd"/>
      <w:r>
        <w:rPr>
          <w:sz w:val="27"/>
          <w:szCs w:val="27"/>
        </w:rPr>
        <w:t xml:space="preserve"> – сталь 15, сталь 20 и азотируемые – 38ХМ10А.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Закалку проводят с возможно низких температур (в зависимости от марки стали) в масле, иногда проводят обработку холодом с последующим, стабилизирующим низкотемпературным (120…170°С) отпуском с выдержкой 10…30 часов. Для инструмента высокого класса точности проводится многократная (2-6 раз) обработка холодом и отпуск (120…130°С).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Штамповые стали. </w:t>
      </w:r>
      <w:r>
        <w:rPr>
          <w:sz w:val="27"/>
          <w:szCs w:val="27"/>
        </w:rPr>
        <w:t>Инструмент, применяемый для обработки металлов давлением (штампы, пуансоны, матрицы, валики и т.д.), изготавливают из штамповых сталей. Различают стали для штампов холодного деформирования и стали для штампов горячего деформирования.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Стали для штампов холодного деформирования должны обладать высокой износостойкостью, прочностью, вязкостью и сопротивлением деформации.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небольших штампов (до 25 мм) используют углеродистую инструментальную сталь У10,У11,У12 после закалки и низкого отпуска. Широко используют легированные стали марок Х, Х</w:t>
      </w:r>
      <w:proofErr w:type="gramStart"/>
      <w:r>
        <w:rPr>
          <w:sz w:val="27"/>
          <w:szCs w:val="27"/>
        </w:rPr>
        <w:t>9</w:t>
      </w:r>
      <w:proofErr w:type="gramEnd"/>
      <w:r>
        <w:rPr>
          <w:sz w:val="27"/>
          <w:szCs w:val="27"/>
        </w:rPr>
        <w:t>, ХГ, Х12М, Х6ВФ. Для повышения износостойкости инструмента после термообработки применяют цианирование или хромирование рабочей поверхности.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штампов с ударными нагрузками используют стали с большой вязкостью: 4ХС4, 4ХВС, 5ХМН, 5ХГМ.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Стали для штампов горячего деформирования кроме вышеперечисленных свойств должны обладать жаропрочностью, теплостойкостью, термостойкостью.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штампов, испытывающих большие ударные нагрузки (ковочные штампы), используют стали с 0,5-0,6</w:t>
      </w:r>
      <w:proofErr w:type="gramStart"/>
      <w:r>
        <w:rPr>
          <w:sz w:val="27"/>
          <w:szCs w:val="27"/>
        </w:rPr>
        <w:t>%С</w:t>
      </w:r>
      <w:proofErr w:type="gramEnd"/>
      <w:r>
        <w:rPr>
          <w:sz w:val="27"/>
          <w:szCs w:val="27"/>
        </w:rPr>
        <w:t xml:space="preserve"> и легирующими элементами, увеличивающими </w:t>
      </w:r>
      <w:proofErr w:type="spellStart"/>
      <w:r>
        <w:rPr>
          <w:sz w:val="27"/>
          <w:szCs w:val="27"/>
        </w:rPr>
        <w:t>прокаливаемость</w:t>
      </w:r>
      <w:proofErr w:type="spellEnd"/>
      <w:r>
        <w:rPr>
          <w:sz w:val="27"/>
          <w:szCs w:val="27"/>
        </w:rPr>
        <w:t xml:space="preserve"> и вязкость: 5ХНМ, 5ХНВ, 5ХНТ и др.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инструментов, работающих при более высоких температурах, используют стали с повышенным содержанием вольфрама: 3Х2В8, 4Х5В2ФС, 4Х4В4ФМ.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Инструментальные твердые сплавы. </w:t>
      </w:r>
      <w:r>
        <w:rPr>
          <w:sz w:val="27"/>
          <w:szCs w:val="27"/>
        </w:rPr>
        <w:t xml:space="preserve">Металлокерамические сплавы значительно превосходят быстрорежущие и другие инструментальные стали по твердости (70…80HRC), износостойкости и теплостойкости (красностойкость до 800…1000°C), но уступают сталям по прочности на изгиб и являются хрупкими. Структура твердых сплавов состоит из частиц очень твёрдых и тугоплавких карбидов WC, </w:t>
      </w:r>
      <w:proofErr w:type="spellStart"/>
      <w:r>
        <w:rPr>
          <w:sz w:val="27"/>
          <w:szCs w:val="27"/>
        </w:rPr>
        <w:t>TiC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TaC</w:t>
      </w:r>
      <w:proofErr w:type="spellEnd"/>
      <w:r>
        <w:rPr>
          <w:sz w:val="27"/>
          <w:szCs w:val="27"/>
        </w:rPr>
        <w:t>, равномерно распределенных в мягкой, вязкой и прочной эвтектике на основе кобальта. Выпускают:</w:t>
      </w:r>
    </w:p>
    <w:p w:rsidR="00732E31" w:rsidRDefault="00732E31" w:rsidP="00732E3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однокарбидные</w:t>
      </w:r>
      <w:proofErr w:type="spellEnd"/>
      <w:r>
        <w:rPr>
          <w:sz w:val="27"/>
          <w:szCs w:val="27"/>
        </w:rPr>
        <w:t xml:space="preserve"> (вольфрамовые) сплавы системы WC – </w:t>
      </w:r>
      <w:proofErr w:type="spellStart"/>
      <w:r>
        <w:rPr>
          <w:sz w:val="27"/>
          <w:szCs w:val="27"/>
        </w:rPr>
        <w:t>Co</w:t>
      </w:r>
      <w:proofErr w:type="spellEnd"/>
      <w:r>
        <w:rPr>
          <w:sz w:val="27"/>
          <w:szCs w:val="27"/>
        </w:rPr>
        <w:t>: ВК3, ВК</w:t>
      </w:r>
      <w:proofErr w:type="gramStart"/>
      <w:r>
        <w:rPr>
          <w:sz w:val="27"/>
          <w:szCs w:val="27"/>
        </w:rPr>
        <w:t>6</w:t>
      </w:r>
      <w:proofErr w:type="gramEnd"/>
      <w:r>
        <w:rPr>
          <w:sz w:val="27"/>
          <w:szCs w:val="27"/>
        </w:rPr>
        <w:t>, ВК8, ВК15 и другие;</w:t>
      </w:r>
    </w:p>
    <w:p w:rsidR="00732E31" w:rsidRDefault="00732E31" w:rsidP="00732E3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двухкарбидные</w:t>
      </w:r>
      <w:proofErr w:type="spellEnd"/>
      <w:r>
        <w:rPr>
          <w:sz w:val="27"/>
          <w:szCs w:val="27"/>
        </w:rPr>
        <w:t xml:space="preserve"> (титановольфрамовые) сплавы системы WC – </w:t>
      </w:r>
      <w:proofErr w:type="spellStart"/>
      <w:r>
        <w:rPr>
          <w:sz w:val="27"/>
          <w:szCs w:val="27"/>
        </w:rPr>
        <w:t>TiC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Co</w:t>
      </w:r>
      <w:proofErr w:type="spellEnd"/>
      <w:r>
        <w:rPr>
          <w:sz w:val="27"/>
          <w:szCs w:val="27"/>
        </w:rPr>
        <w:t>: Т5К10, Т15К6, Т30К4 и другие;</w:t>
      </w:r>
    </w:p>
    <w:p w:rsidR="00732E31" w:rsidRDefault="00732E31" w:rsidP="00732E3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трёхкарбидные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танталотитановольфрамовые</w:t>
      </w:r>
      <w:proofErr w:type="spellEnd"/>
      <w:r>
        <w:rPr>
          <w:sz w:val="27"/>
          <w:szCs w:val="27"/>
        </w:rPr>
        <w:t xml:space="preserve">) сплавы системы WC – </w:t>
      </w:r>
      <w:proofErr w:type="spellStart"/>
      <w:r>
        <w:rPr>
          <w:sz w:val="27"/>
          <w:szCs w:val="27"/>
        </w:rPr>
        <w:t>TiC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TaC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Co</w:t>
      </w:r>
      <w:proofErr w:type="spellEnd"/>
      <w:r>
        <w:rPr>
          <w:sz w:val="27"/>
          <w:szCs w:val="27"/>
        </w:rPr>
        <w:t>: ТТ7К12, ТТ10К8.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обозначении: В – %WC, Т с числом – % </w:t>
      </w:r>
      <w:proofErr w:type="spellStart"/>
      <w:r>
        <w:rPr>
          <w:sz w:val="27"/>
          <w:szCs w:val="27"/>
        </w:rPr>
        <w:t>TiC</w:t>
      </w:r>
      <w:proofErr w:type="spell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ТТ</w:t>
      </w:r>
      <w:proofErr w:type="gramEnd"/>
      <w:r>
        <w:rPr>
          <w:sz w:val="27"/>
          <w:szCs w:val="27"/>
        </w:rPr>
        <w:t xml:space="preserve"> с числом – % (</w:t>
      </w:r>
      <w:proofErr w:type="spellStart"/>
      <w:r>
        <w:rPr>
          <w:sz w:val="27"/>
          <w:szCs w:val="27"/>
        </w:rPr>
        <w:t>TiC</w:t>
      </w:r>
      <w:proofErr w:type="spellEnd"/>
      <w:r>
        <w:rPr>
          <w:sz w:val="27"/>
          <w:szCs w:val="27"/>
        </w:rPr>
        <w:t xml:space="preserve"> + </w:t>
      </w:r>
      <w:proofErr w:type="spellStart"/>
      <w:r>
        <w:rPr>
          <w:sz w:val="27"/>
          <w:szCs w:val="27"/>
        </w:rPr>
        <w:t>TaC</w:t>
      </w:r>
      <w:proofErr w:type="spellEnd"/>
      <w:r>
        <w:rPr>
          <w:sz w:val="27"/>
          <w:szCs w:val="27"/>
        </w:rPr>
        <w:t>), К с числом – %</w:t>
      </w:r>
      <w:proofErr w:type="spellStart"/>
      <w:r>
        <w:rPr>
          <w:sz w:val="27"/>
          <w:szCs w:val="27"/>
        </w:rPr>
        <w:t>Co</w:t>
      </w:r>
      <w:proofErr w:type="spellEnd"/>
      <w:r>
        <w:rPr>
          <w:sz w:val="27"/>
          <w:szCs w:val="27"/>
        </w:rPr>
        <w:t>. Содержание WC не указывают, а находят по формуле:</w:t>
      </w:r>
    </w:p>
    <w:p w:rsidR="00732E31" w:rsidRDefault="00732E31" w:rsidP="00732E3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%WC = 100 – % </w:t>
      </w:r>
      <w:proofErr w:type="spellStart"/>
      <w:r>
        <w:rPr>
          <w:sz w:val="27"/>
          <w:szCs w:val="27"/>
        </w:rPr>
        <w:t>Co</w:t>
      </w:r>
      <w:proofErr w:type="spellEnd"/>
      <w:r>
        <w:rPr>
          <w:sz w:val="27"/>
          <w:szCs w:val="27"/>
        </w:rPr>
        <w:t> – % </w:t>
      </w:r>
      <w:proofErr w:type="spellStart"/>
      <w:r>
        <w:rPr>
          <w:sz w:val="27"/>
          <w:szCs w:val="27"/>
        </w:rPr>
        <w:t>TiC</w:t>
      </w:r>
      <w:proofErr w:type="spellEnd"/>
      <w:r>
        <w:rPr>
          <w:sz w:val="27"/>
          <w:szCs w:val="27"/>
        </w:rPr>
        <w:t> [– % (</w:t>
      </w:r>
      <w:proofErr w:type="spellStart"/>
      <w:r>
        <w:rPr>
          <w:sz w:val="27"/>
          <w:szCs w:val="27"/>
        </w:rPr>
        <w:t>TiC+TaC</w:t>
      </w:r>
      <w:proofErr w:type="spellEnd"/>
      <w:r>
        <w:rPr>
          <w:sz w:val="27"/>
          <w:szCs w:val="27"/>
        </w:rPr>
        <w:t>)].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Металлокерамические сплавы получают методом порошковой металлургии. Они изготовляются в виде пластин, которые припаиваются к державке, изготовленной из углеродистой стали.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Минералокерамические материалы</w:t>
      </w:r>
      <w:r>
        <w:rPr>
          <w:sz w:val="27"/>
          <w:szCs w:val="27"/>
        </w:rPr>
        <w:t xml:space="preserve"> имеют твёрдость HRA91…93 и красностойкость 1000…1200°C, но хрупки. Наиболее </w:t>
      </w:r>
      <w:proofErr w:type="gramStart"/>
      <w:r>
        <w:rPr>
          <w:sz w:val="27"/>
          <w:szCs w:val="27"/>
        </w:rPr>
        <w:t>используемы</w:t>
      </w:r>
      <w:proofErr w:type="gramEnd"/>
      <w:r>
        <w:rPr>
          <w:sz w:val="27"/>
          <w:szCs w:val="27"/>
        </w:rPr>
        <w:t xml:space="preserve"> микролит и </w:t>
      </w:r>
      <w:proofErr w:type="spellStart"/>
      <w:r>
        <w:rPr>
          <w:sz w:val="27"/>
          <w:szCs w:val="27"/>
        </w:rPr>
        <w:t>термокорунд</w:t>
      </w:r>
      <w:proofErr w:type="spellEnd"/>
      <w:r>
        <w:rPr>
          <w:sz w:val="27"/>
          <w:szCs w:val="27"/>
        </w:rPr>
        <w:t>. Микролит (ЦМ – 332) имеет корундовую основу с добавками Mg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O. Зёрна корунда Al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O</w:t>
      </w:r>
      <w:r>
        <w:rPr>
          <w:sz w:val="27"/>
          <w:szCs w:val="27"/>
          <w:vertAlign w:val="subscript"/>
        </w:rPr>
        <w:t>3 </w:t>
      </w:r>
      <w:r>
        <w:rPr>
          <w:sz w:val="27"/>
          <w:szCs w:val="27"/>
        </w:rPr>
        <w:t xml:space="preserve">размером менее 2 мкм соединены минеральной связкой – синтетическим стеклом. Микролит используется в волочильном производстве и для финишной обработки при точении. Прочность в 10 раз выше, чем Р18. Для улучшения режущих свойств в </w:t>
      </w:r>
      <w:proofErr w:type="spellStart"/>
      <w:r>
        <w:rPr>
          <w:sz w:val="27"/>
          <w:szCs w:val="27"/>
        </w:rPr>
        <w:t>минералокерамику</w:t>
      </w:r>
      <w:proofErr w:type="spellEnd"/>
      <w:r>
        <w:rPr>
          <w:sz w:val="27"/>
          <w:szCs w:val="27"/>
        </w:rPr>
        <w:t xml:space="preserve"> добавляют W, </w:t>
      </w:r>
      <w:proofErr w:type="spellStart"/>
      <w:r>
        <w:rPr>
          <w:sz w:val="27"/>
          <w:szCs w:val="27"/>
        </w:rPr>
        <w:t>Mo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Ti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Ni</w:t>
      </w:r>
      <w:proofErr w:type="spellEnd"/>
      <w:r>
        <w:rPr>
          <w:sz w:val="27"/>
          <w:szCs w:val="27"/>
        </w:rPr>
        <w:t xml:space="preserve"> (до 10%).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Материалы особо высокой твёрдости. </w:t>
      </w:r>
      <w:r>
        <w:rPr>
          <w:sz w:val="27"/>
          <w:szCs w:val="27"/>
        </w:rPr>
        <w:t>Дефицит и дороговизна вольфрама привела к созданию композиций на основе карбида бора (B</w:t>
      </w:r>
      <w:r>
        <w:rPr>
          <w:sz w:val="27"/>
          <w:szCs w:val="27"/>
          <w:vertAlign w:val="subscript"/>
        </w:rPr>
        <w:t>4</w:t>
      </w:r>
      <w:r>
        <w:rPr>
          <w:sz w:val="27"/>
          <w:szCs w:val="27"/>
        </w:rPr>
        <w:t>C), обладающих твёрдостью и износостойкостью в несколько раз выше, чем у ВК</w:t>
      </w:r>
      <w:proofErr w:type="gramStart"/>
      <w:r>
        <w:rPr>
          <w:sz w:val="27"/>
          <w:szCs w:val="27"/>
        </w:rPr>
        <w:t>6</w:t>
      </w:r>
      <w:proofErr w:type="gramEnd"/>
      <w:r>
        <w:rPr>
          <w:sz w:val="27"/>
          <w:szCs w:val="27"/>
        </w:rPr>
        <w:t>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Кубический нитрид</w:t>
      </w:r>
      <w:r>
        <w:rPr>
          <w:b/>
          <w:bCs/>
          <w:color w:val="0000FF"/>
          <w:sz w:val="27"/>
          <w:szCs w:val="27"/>
        </w:rPr>
        <w:t> </w:t>
      </w:r>
      <w:r>
        <w:rPr>
          <w:b/>
          <w:bCs/>
          <w:sz w:val="27"/>
          <w:szCs w:val="27"/>
        </w:rPr>
        <w:t>бора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КНБ </w:t>
      </w:r>
      <w:r>
        <w:rPr>
          <w:sz w:val="27"/>
          <w:szCs w:val="27"/>
        </w:rPr>
        <w:t xml:space="preserve">(боразон, </w:t>
      </w:r>
      <w:proofErr w:type="spellStart"/>
      <w:r>
        <w:rPr>
          <w:sz w:val="27"/>
          <w:szCs w:val="27"/>
        </w:rPr>
        <w:t>эльбор</w:t>
      </w:r>
      <w:proofErr w:type="spellEnd"/>
      <w:r>
        <w:rPr>
          <w:sz w:val="27"/>
          <w:szCs w:val="27"/>
        </w:rPr>
        <w:t>) – химическое соединение, где 40% бора и 50% азота, имеет твёрдость 8500…9000HV, что близко к алмазу, но красностойкость ~ 1300°C, тогда как у алмаза ~ 800°C. Основной недостаток – хрупкость. Применяется для резания и шлифования сталей высокой твердости.</w:t>
      </w:r>
    </w:p>
    <w:p w:rsidR="00732E31" w:rsidRDefault="00732E31" w:rsidP="00732E31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Гексанит</w:t>
      </w:r>
      <w:proofErr w:type="spellEnd"/>
      <w:r>
        <w:rPr>
          <w:sz w:val="27"/>
          <w:szCs w:val="27"/>
        </w:rPr>
        <w:t> – твёрдый сплав на основе нитрида бора. Он используется для обработки закалённых сталей, в результате производительность труда повышается в 10 раз.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Алмазы</w:t>
      </w:r>
      <w:r>
        <w:rPr>
          <w:sz w:val="27"/>
          <w:szCs w:val="27"/>
        </w:rPr>
        <w:t> как природные, так и синтетические широко используются в качестве инструментального материала. Алмаз имеет высокую твердость, но его красностойкость невелика – 700-800</w:t>
      </w:r>
      <w:r>
        <w:rPr>
          <w:sz w:val="27"/>
          <w:szCs w:val="27"/>
        </w:rPr>
        <w:sym w:font="Symbol" w:char="F0B0"/>
      </w:r>
      <w:r>
        <w:rPr>
          <w:sz w:val="27"/>
          <w:szCs w:val="27"/>
        </w:rPr>
        <w:t>С.</w:t>
      </w:r>
    </w:p>
    <w:p w:rsidR="00732E31" w:rsidRDefault="00732E31" w:rsidP="00732E31">
      <w:pPr>
        <w:pStyle w:val="a3"/>
        <w:spacing w:before="0" w:beforeAutospacing="0" w:after="0" w:afterAutospacing="0"/>
      </w:pPr>
      <w:r>
        <w:rPr>
          <w:sz w:val="27"/>
          <w:szCs w:val="27"/>
        </w:rPr>
        <w:t>Из алмазного порошка изготавливают алмазно-абразивный инструмент – шлифовальные круги, притиры и другие инструменты для обработки особо твердых материалов, а также алмазные круги для заточки твердосплавного инструмента.</w:t>
      </w:r>
    </w:p>
    <w:p w:rsidR="004A5DA9" w:rsidRDefault="004A5DA9">
      <w:bookmarkStart w:id="0" w:name="_GoBack"/>
      <w:bookmarkEnd w:id="0"/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3E9F"/>
    <w:multiLevelType w:val="multilevel"/>
    <w:tmpl w:val="3330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FD"/>
    <w:rsid w:val="002D00FD"/>
    <w:rsid w:val="004A5DA9"/>
    <w:rsid w:val="007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7827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2020-12-07T13:13:00Z</dcterms:created>
  <dcterms:modified xsi:type="dcterms:W3CDTF">2020-12-07T13:13:00Z</dcterms:modified>
</cp:coreProperties>
</file>