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0E" w:rsidRPr="008D230E" w:rsidRDefault="008D230E" w:rsidP="008D230E">
      <w:pPr>
        <w:spacing w:before="240" w:after="60" w:line="240" w:lineRule="auto"/>
        <w:ind w:right="-1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8D23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</w:t>
      </w:r>
      <w:bookmarkStart w:id="0" w:name="_GoBack"/>
      <w:bookmarkEnd w:id="0"/>
      <w:r w:rsidRPr="008D23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оединения деталей машин</w:t>
      </w:r>
    </w:p>
    <w:p w:rsidR="008D230E" w:rsidRPr="008D230E" w:rsidRDefault="008D230E" w:rsidP="008D230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Каждая машина состоит из деталей, число которых зависит от сложности и размеров машины. Так автомобиль содержит около 16 000 деталей (включая двигатель), крупный карусельный станок имеет более 20 000 деталей и т.д.</w:t>
      </w:r>
    </w:p>
    <w:p w:rsidR="008D230E" w:rsidRPr="008D230E" w:rsidRDefault="008D230E" w:rsidP="008D230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Чтобы выполнять свои функции в машине детали соединяются между собой определенным образом, образуя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подвижные и неподвижные соединения.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Например, соединение коленчатого вала двигателя с шатуном, поршня с гильзой цилиндра (подвижные соединения). Соединение штока гидроцилиндра с поршнем, крышки разъемного подшипника с корпусом (неподвижное соединение).</w:t>
      </w:r>
    </w:p>
    <w:p w:rsidR="008D230E" w:rsidRPr="008D230E" w:rsidRDefault="008D230E" w:rsidP="008D230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Подвижные соединения определяют кинематику машины, а неподвижные – позволяют расчленить машину на отдельные блоки, элементы, детали.</w:t>
      </w:r>
    </w:p>
    <w:p w:rsidR="008D230E" w:rsidRPr="008D230E" w:rsidRDefault="008D230E" w:rsidP="008D230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точки зрения общности расчетов все соединения делят на две большие группы: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неразъемные и разъемные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соединения.</w:t>
      </w:r>
    </w:p>
    <w:p w:rsidR="008D230E" w:rsidRPr="008D230E" w:rsidRDefault="008D230E" w:rsidP="008D230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Неразъемными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называют соединения, которые невозможно разобрать без разрушения или повреждения деталей. К ним относятся заклепочные, сварные, клеевые соединения, а также соединения с гарантированным натягом. </w:t>
      </w:r>
      <w:proofErr w:type="gram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Неразъемные соединения осуществляются силами молекулярного сцепления (сварка, пайка, склеивание) или механическими средствами (клепка, вальцевание, прессование).</w:t>
      </w:r>
      <w:proofErr w:type="gramEnd"/>
    </w:p>
    <w:p w:rsidR="008D230E" w:rsidRPr="008D230E" w:rsidRDefault="008D230E" w:rsidP="008D230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Разъемными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называют соединения, которые можно многократно собирать и разбирать без повреждения деталей. К </w:t>
      </w:r>
      <w:proofErr w:type="gram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разъемным</w:t>
      </w:r>
      <w:proofErr w:type="gram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относятся резьбовые, шпоночные и шлицевые соединения, штифтовые и клиновые соединения.</w:t>
      </w:r>
    </w:p>
    <w:p w:rsidR="008D230E" w:rsidRPr="008D230E" w:rsidRDefault="008D230E" w:rsidP="008D230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форме сопрягаемых поверхностей соединения делят на </w:t>
      </w:r>
      <w:proofErr w:type="gram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плоское</w:t>
      </w:r>
      <w:proofErr w:type="gram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цилиндрическое, коническое, сферическое, винтовое и т.д.</w:t>
      </w:r>
    </w:p>
    <w:p w:rsidR="008D230E" w:rsidRPr="008D230E" w:rsidRDefault="008D230E" w:rsidP="008D230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Проектирование соединений является очень ответственной задачей, поскольку большинство разрушений в машинах происходит именно в местах соединений.</w:t>
      </w:r>
    </w:p>
    <w:p w:rsidR="008D230E" w:rsidRPr="008D230E" w:rsidRDefault="008D230E" w:rsidP="008D230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соединениям в зависимости от их назначения предъявляются требования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прочности, плотности (герметичности) и жесткости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8D230E" w:rsidRPr="008D230E" w:rsidRDefault="008D230E" w:rsidP="008D230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оценке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прочности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соединения стремятся приблизить его прочность к прочности соединяемых элементов, т.е. стремятся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обеспечить </w:t>
      </w:r>
      <w:proofErr w:type="spellStart"/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равнопрочность</w:t>
      </w:r>
      <w:proofErr w:type="spellEnd"/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конструкции.</w:t>
      </w:r>
    </w:p>
    <w:p w:rsidR="008D230E" w:rsidRPr="008D230E" w:rsidRDefault="008D230E" w:rsidP="008D230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Требование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плотности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является основным для сосудов и аппаратов, работающих под давлением. Уплотнение разъемного соединения достигается за счет:</w:t>
      </w:r>
    </w:p>
    <w:p w:rsidR="008D230E" w:rsidRPr="008D230E" w:rsidRDefault="008D230E" w:rsidP="008D23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1) сильного сжатия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достаточно качественно обработанных поверхностей;</w:t>
      </w:r>
    </w:p>
    <w:p w:rsidR="008D230E" w:rsidRPr="008D230E" w:rsidRDefault="008D230E" w:rsidP="008D23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2) введения прокладок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из легко деформируемого материала.</w:t>
      </w:r>
    </w:p>
    <w:p w:rsidR="008D230E" w:rsidRPr="008D230E" w:rsidRDefault="008D230E" w:rsidP="008D230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этом рабочее удельное давление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ru-RU"/>
        </w:rPr>
        <w:t>q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 плоскости стыка должно лежать в пределах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q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= (1,5…4)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p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  p – внутренне давление жидкости в сосуде.</w:t>
      </w:r>
    </w:p>
    <w:p w:rsidR="008D230E" w:rsidRPr="008D230E" w:rsidRDefault="008D230E" w:rsidP="008D230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Экспериментальные исследования показали, что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жесткость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соединения во много раз меньше жесткости соединяемых элементов, а поскольку жесткость системы  </w:t>
      </w:r>
      <w:r w:rsidRPr="008D230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всегда меньше жесткости наименее жесткого элемента, то именно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  <w:lang w:eastAsia="ru-RU"/>
        </w:rPr>
        <w:t>жесткость соединения</w:t>
      </w:r>
      <w:r w:rsidRPr="008D230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 определяет жесткость системы.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Выбор типа соединения определяет инженер.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D230E" w:rsidRPr="008D230E" w:rsidRDefault="008D230E" w:rsidP="008D230E">
      <w:pPr>
        <w:spacing w:before="240" w:after="60" w:line="240" w:lineRule="auto"/>
        <w:ind w:right="-1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bookmarkStart w:id="1" w:name="_Классификация__крепёжных"/>
      <w:bookmarkEnd w:id="1"/>
      <w:r w:rsidRPr="008D23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Классификация  крепёжных изделий и их элементов. Терминология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Простейшая классификация крепёжных изделий может проводиться по нескольким направлениям: резьбовые и без резьбы, стержневые и с функциональным отверстием, изделия типа болт с невыпадающей шайбой относят </w:t>
      </w:r>
      <w:proofErr w:type="gram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комбинированным и т.д.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отдельных стандартах и в разных государствах встречаются отличающиеся друг от друга названия одинаковых деталей. В первую очередь это относится к терминам «болт» и «винт». В настоящем материале использованы определения: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привод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конструктивный элемент крепёжной детали, служащий для передачи крутящего момента;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болт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резьбовая крепёжная деталь с головкой и наружным приводом или конструктивным элементом головки, удерживающим болт от поворота (квадратный подголовок, ус и другие);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винт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резьбовая крепёжная деталь с приводом, расположенным  внутри головки или стержня.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Стержневые крепёжные детали состоят из нескольких составных частей.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Конструкции таких широко применяемых изделий, как шпильки, заклёпки (в том числе </w:t>
      </w:r>
      <w:proofErr w:type="spell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полупустотелые</w:t>
      </w:r>
      <w:proofErr w:type="spell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пустотелые), пальцы, штифты (в том числе с резьбовой частью), шплинты, многочисленные конструкции шайб и другие – не рассматриваются. Информация о них в достаточной степени имеется в справочниках, больших изменений за последние годы эти конструкции не претерпели.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D230E" w:rsidRPr="008D230E" w:rsidRDefault="008D230E" w:rsidP="008D230E">
      <w:pPr>
        <w:spacing w:before="240" w:after="60" w:line="240" w:lineRule="auto"/>
        <w:ind w:right="-1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bookmarkStart w:id="2" w:name="_Общие_технические_требования"/>
      <w:bookmarkEnd w:id="2"/>
      <w:r w:rsidRPr="008D23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Общие технические требования и нормы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Всего на крепёжные изделия имеется около 350 государственных стандартов. Из них в машиностроении используют 210 – 220. Ниже приведён перечень нескольких базовых стандартов общего назначения по 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состоянию на январь 2008 года. Ими следует руководствоваться при производстве и применении крепёжных деталей.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ГОСТ 1759.0-87 Болты, винты, шпильки и гайки. Технические условия.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ГОСТ 1759.1-82 Болты, винты, шпильки, гайки и шурупы. Допуски. Методы контроля размеров и отклонений формы и расположения поверхностей.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ГОСТ 1759.2-82 Болты, винты и шпильки. Дефекты поверхности и методы контроля.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ГОСТ 1759.3-83  Гайки. Дефекты поверхности и методы контроля.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ГОСТ </w:t>
      </w:r>
      <w:proofErr w:type="gram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52627-2006  Болты, винты и шпильки. Механические свойства и методы испытаний. Соответствует ИСО 898-1:1999 (взамен ГОСТ 1759.4-87). 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ГОСТ </w:t>
      </w:r>
      <w:proofErr w:type="gram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52628-2006  Гайки. Механические свойства и методы испытаний. Соответствует ИСО 898—2:1992 и ИСО 898-6:1994 (взамен ГОСТ 1759.5-87).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ГОСТ 17769-83  Изделия крепёжные. Правила приёмки.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ГОСТ 18160-72  Изделия крепёжные. Упаковка. Маркировка. Транспортирование и хранение.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ГОСТ 24670-81  Болты, винты и шурупы. Радиусы под головкой.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ГОСТ 24671-84  Болты, винты, шурупы с шестигранной головкой и гайки шестигранные. Размеры «под ключ».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ГОСТ 27017-86 Изделия крепёжные. Термины и определения (разработан проект ГОСТ </w:t>
      </w:r>
      <w:proofErr w:type="gram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ИСО 1891-2007).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ГОСТ 27148-86  Изделия крепёжные. Выход резьбы. Сбеги, </w:t>
      </w:r>
      <w:proofErr w:type="spell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недорезы</w:t>
      </w:r>
      <w:proofErr w:type="spell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 проточки. Размеры.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ГОСТ 9.301-86  Покрытия металлические и неметаллические. Общие требования.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Примечание.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Новые стандарты ГОСТ </w:t>
      </w:r>
      <w:proofErr w:type="gram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52627 и 52628-2006, заменившие ГОСТ 1759.4 и 1759.5-87 существенных изменений в части механических свойств и методов испытаний не имеют, поэтому приводить изменения необходимости нет.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Международная система стандартов ИСО постепенно становится единой для большинства государств, национальные стандарты приводятся в полное соответствие </w:t>
      </w:r>
      <w:proofErr w:type="gram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международными. В обновлённых стандартах повышены требования к качественным характеристикам крепёжных изделий, выпущены стандарты ИСО на большую группу новых прогрессивных конструкций.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D230E" w:rsidRPr="008D230E" w:rsidRDefault="008D230E" w:rsidP="008D230E">
      <w:pPr>
        <w:spacing w:before="240" w:after="60" w:line="240" w:lineRule="auto"/>
        <w:ind w:right="-1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bookmarkStart w:id="3" w:name="_Многофункциональность__–"/>
      <w:bookmarkEnd w:id="3"/>
      <w:r w:rsidRPr="008D23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Многофункциональность  –  характеристика современного крепежа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Прогрессивными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называют крепёжные изделия, обладающие дополнительными функциональными свойствами, например, они могут стопориться без дополнительных деталей, сверлить себе отверстие, раскатать в нём резьбу, они обеспечивают снижение трудоёмкости сборки и технического обслуживания, имеют повышенную прочность и т.д. 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Рассмотрим функции резьбовых крепёжных изделий.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функции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соединить детали и сборочные единицы, создать усилие затяжки и сохранить его в заданных пределах в период эксплуатации машины. Прогрессивные крепёжные изделия характеризуются д</w:t>
      </w: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ополнительными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функциями, которые позволяют решать множество задач за счёт проявления новых свойств. Дополнительные функции можно условно поделить на три группы: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конструктивные. Позволяют застопорить соединение, исключить вспомогательные детали, создать оптимальные напряжения на контакте;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сборочные. Обеспечивают надежную передачу вращающего момента, затяжку с заданным моментом, попадание в отверстие, перекрытие отверстия, установку в местах с односторонним доступом, не выпадение деталей крепежа  при разборке;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технологические. Дают возможность во время сборки выдавить или нарезать резьбу в отверстии, очистить резьбу при завинчивании, просверлить отверстие и образовать в нем резьбу, отбортовать отверстие и образовать в нём резьбу, зачистить контактную опорную поверхность, герметизировать соединение и др.</w:t>
      </w:r>
    </w:p>
    <w:p w:rsidR="008D230E" w:rsidRPr="008D230E" w:rsidRDefault="008D230E" w:rsidP="008D230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D230E" w:rsidRPr="008D230E" w:rsidRDefault="008D230E" w:rsidP="008D230E">
      <w:pPr>
        <w:spacing w:before="240" w:after="60" w:line="240" w:lineRule="auto"/>
        <w:ind w:right="-1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bookmarkStart w:id="4" w:name="_Резьбовые_соединения"/>
      <w:bookmarkEnd w:id="4"/>
      <w:r w:rsidRPr="008D23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Резьбовые соединения</w:t>
      </w:r>
    </w:p>
    <w:p w:rsidR="008D230E" w:rsidRPr="008D230E" w:rsidRDefault="008D230E" w:rsidP="008D230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Резьбовые соединения - разъемные, собираемые с помощью резьбовых крепежных деталей. Основные термины и определения </w:t>
      </w:r>
      <w:proofErr w:type="spell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резьб</w:t>
      </w:r>
      <w:proofErr w:type="spell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 резьбовых соединений стандартизованы.</w:t>
      </w:r>
    </w:p>
    <w:p w:rsidR="008D230E" w:rsidRPr="008D230E" w:rsidRDefault="008D230E" w:rsidP="008D23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Резьба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поверхность, образованная при винтовом движении плоского контура по цилиндрической или конической поверхности или совокупность чередующихся выступов и впадин определённого профиля, расположенных по винтовой линии на поверхности тела вращения (обычно цилиндра или конуса).</w:t>
      </w:r>
    </w:p>
    <w:p w:rsidR="008D230E" w:rsidRPr="008D230E" w:rsidRDefault="008D230E" w:rsidP="008D230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Применяется</w:t>
      </w:r>
    </w:p>
    <w:p w:rsidR="008D230E" w:rsidRPr="008D230E" w:rsidRDefault="008D230E" w:rsidP="008D230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для устранения возможности перемещения соединяемых деталей;</w:t>
      </w:r>
    </w:p>
    <w:p w:rsidR="008D230E" w:rsidRPr="008D230E" w:rsidRDefault="008D230E" w:rsidP="008D230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для удержания деталей на определенном расстоянии друг от друга;</w:t>
      </w:r>
    </w:p>
    <w:p w:rsidR="008D230E" w:rsidRPr="008D230E" w:rsidRDefault="008D230E" w:rsidP="008D230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для обеспечения плотности стыка соединяемых деталей;</w:t>
      </w:r>
    </w:p>
    <w:p w:rsidR="008D230E" w:rsidRPr="008D230E" w:rsidRDefault="008D230E" w:rsidP="008D230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для осуществления поступательного движения (пресса, домкраты, ходовые винты);</w:t>
      </w:r>
    </w:p>
    <w:p w:rsidR="008D230E" w:rsidRPr="008D230E" w:rsidRDefault="008D230E" w:rsidP="008D230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для получения точных относительных перемещений (регулировочные винты).</w:t>
      </w:r>
    </w:p>
    <w:p w:rsidR="008D230E" w:rsidRPr="008D230E" w:rsidRDefault="008D230E" w:rsidP="008D230E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D230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EF8BD80" wp14:editId="378ABA1B">
            <wp:extent cx="6191250" cy="3495675"/>
            <wp:effectExtent l="0" t="0" r="0" b="9525"/>
            <wp:docPr id="1" name="Рисунок 1" descr="http://www.detalmach.ru/lect2.files/image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talmach.ru/lect2.files/image1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30E" w:rsidRPr="008D230E" w:rsidRDefault="008D230E" w:rsidP="008D230E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Рис.1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8D230E" w:rsidRPr="008D230E" w:rsidRDefault="008D230E" w:rsidP="008D230E">
      <w:pPr>
        <w:spacing w:before="240" w:after="60" w:line="240" w:lineRule="auto"/>
        <w:outlineLvl w:val="2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bookmarkStart w:id="5" w:name="_Основы_образования_резьбы"/>
      <w:bookmarkEnd w:id="5"/>
      <w:r w:rsidRPr="008D230E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Основы образования резьбы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основе образования резьбы лежит принцип полу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чения винтовой линии. </w:t>
      </w:r>
      <w:r w:rsidRPr="008D2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Винтовая линия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это простран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ственная кривая, которая может быть образована точ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кой, совершающей движение по образующей какой-либо поверхности вращения, при этом сама образующая со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вершает вращательное движение вокруг оси.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в качестве поверхности принять цилиндр, то полученная на его поверхности траектория движения точки называется цилиндрической винтовой линией. Если движение точки по образующей и вращение образую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щей вокруг оси равномерны, то винтовая цилиндри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ческая линия является линией постоянного шага. На развертке боковой поверхности цилинд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 (рис.2) такая винтовая линия преобразуется в прямую линию.</w:t>
      </w:r>
    </w:p>
    <w:p w:rsidR="008D230E" w:rsidRPr="008D230E" w:rsidRDefault="008D230E" w:rsidP="008D230E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60127925" wp14:editId="3FBE6A64">
            <wp:extent cx="3619500" cy="2057400"/>
            <wp:effectExtent l="0" t="0" r="0" b="0"/>
            <wp:docPr id="2" name="Рисунок 2" descr="http://www.detalmach.ru/lect2.files/image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etalmach.ru/lect2.files/image1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30E" w:rsidRPr="008D230E" w:rsidRDefault="008D230E" w:rsidP="008D230E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07045207" wp14:editId="4BCB85E6">
            <wp:extent cx="971550" cy="990600"/>
            <wp:effectExtent l="0" t="0" r="0" b="0"/>
            <wp:docPr id="3" name="Рисунок 3" descr="http://www.detalmach.ru/lect2.files/image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etalmach.ru/lect2.files/image38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30E" w:rsidRPr="008D230E" w:rsidRDefault="008D230E" w:rsidP="008D230E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Рис.2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на поверхности цилиндра или конуса про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резать канавку по винто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вой линии, то режущая кромка резца образует винтовую поверхность, ха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рактер которой зависит от формы режущей кромки. Образование винтового выступа можно предста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вить как движение тре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угольника, трапеции, квадрата по поверхности ци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линдра или конуса так, чтобы все точки фигуры переме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щались по винтовой линии (рис.3).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Цилиндрическая резьба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резьба, образованная на цилиндрической поверхности.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Коническая резьба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резьба, образованная на конической поверхности.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Правая резьба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резьба, образованная контуром, вращающимся по часовой стрелке и перемещающимся вдоль оси в направление от наблюдателя.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Левая резьба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резьба, образованная контуром, вращающимся против часовой стрелке и перемещающимся вдоль оси в направление от наблюдателя.</w:t>
      </w:r>
      <w:proofErr w:type="gramEnd"/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Чаще всего исполь</w:t>
      </w:r>
      <w:r w:rsidRPr="008D230E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зуют правую резьбу. Левую резьбу применяют только в специ</w:t>
      </w:r>
      <w:r w:rsidRPr="008D230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альных механизмах.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по поверхности перемещаются одновременно два, три и более плоских профиля, равномерно расположенные по окружности относительно друг друга, то образуются дву</w:t>
      </w:r>
      <w:proofErr w:type="gram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х-</w:t>
      </w:r>
      <w:proofErr w:type="gram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 </w:t>
      </w:r>
      <w:proofErr w:type="spell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трехзаходные</w:t>
      </w:r>
      <w:proofErr w:type="spell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винты.</w:t>
      </w:r>
    </w:p>
    <w:p w:rsidR="008D230E" w:rsidRPr="008D230E" w:rsidRDefault="008D230E" w:rsidP="008D230E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9DC9A9A" wp14:editId="7F23DBCF">
            <wp:extent cx="1933575" cy="1381125"/>
            <wp:effectExtent l="0" t="0" r="9525" b="9525"/>
            <wp:docPr id="4" name="Рисунок 4" descr="http://www.detalmach.ru/lect2.files/image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etalmach.ru/lect2.files/image38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</w:t>
      </w:r>
      <w:r w:rsidRPr="008D230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1DB49A8C" wp14:editId="3499BA90">
            <wp:extent cx="1476375" cy="1819275"/>
            <wp:effectExtent l="0" t="0" r="9525" b="9525"/>
            <wp:docPr id="5" name="Рисунок 5" descr="http://www.detalmach.ru/lect2.files/image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etalmach.ru/lect2.files/image38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8D230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0896E7A7" wp14:editId="2041B422">
            <wp:extent cx="1781175" cy="981075"/>
            <wp:effectExtent l="0" t="0" r="9525" b="9525"/>
            <wp:docPr id="6" name="Рисунок 6" descr="http://www.detalmach.ru/lect2.files/image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detalmach.ru/lect2.files/image38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Рис.3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качестве примера образования одно-, дву</w:t>
      </w:r>
      <w:proofErr w:type="gram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х-</w:t>
      </w:r>
      <w:proofErr w:type="gram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 </w:t>
      </w:r>
      <w:proofErr w:type="spell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трехзаходной</w:t>
      </w:r>
      <w:proofErr w:type="spell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резьбы можно рассмотреть процесс навивки на цилиндрическую поверхность проволоки треугольного сечения (витки плотно прилегают друг к другу). Для однозаходной резьбы (рис.4,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а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величина хода винта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  <w:lang w:val="en-US" w:eastAsia="ru-RU"/>
        </w:rPr>
        <w:t>h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ru-RU"/>
        </w:rPr>
        <w:t>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равна шагу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Р.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дву</w:t>
      </w:r>
      <w:proofErr w:type="gram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х-</w:t>
      </w:r>
      <w:proofErr w:type="gram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(рис.4,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б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и </w:t>
      </w:r>
      <w:proofErr w:type="spell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трехзаходных</w:t>
      </w:r>
      <w:proofErr w:type="spell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(рис.4,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винтов, когда осуще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ствляется одновременная навивка соответственно двух и трех проволок указанного сечения, величина хода соответственно равняется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2Р –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для </w:t>
      </w:r>
      <w:proofErr w:type="spell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двухзаходного</w:t>
      </w:r>
      <w:proofErr w:type="spell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винта и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ЗР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для </w:t>
      </w:r>
      <w:proofErr w:type="spell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трехзаходного</w:t>
      </w:r>
      <w:proofErr w:type="spell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</w:t>
      </w:r>
      <w:r w:rsidRPr="008D230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Наиболее распространена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однозаходная резьба. Все крепежные резьбы однозаходные. </w:t>
      </w:r>
      <w:proofErr w:type="gramStart"/>
      <w:r w:rsidRPr="008D230E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Многозаходные</w:t>
      </w:r>
      <w:proofErr w:type="gramEnd"/>
      <w:r w:rsidRPr="008D230E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 резьбы применяются преимущественно в вин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товых механизмах.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Приведенные положения, с некоторыми изменениями и уточнениями, могут быть отнесены и к конической поверхности.</w:t>
      </w:r>
    </w:p>
    <w:p w:rsidR="008D230E" w:rsidRPr="008D230E" w:rsidRDefault="008D230E" w:rsidP="008D230E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13A83440" wp14:editId="36E9420F">
            <wp:extent cx="2085975" cy="1400175"/>
            <wp:effectExtent l="0" t="0" r="9525" b="9525"/>
            <wp:docPr id="7" name="Рисунок 7" descr="http://www.detalmach.ru/lect2.files/image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etalmach.ru/lect2.files/image38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30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2D9805E1" wp14:editId="3C2646B4">
            <wp:extent cx="2209800" cy="1438275"/>
            <wp:effectExtent l="0" t="0" r="0" b="9525"/>
            <wp:docPr id="8" name="Рисунок 8" descr="http://www.detalmach.ru/lect2.files/image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detalmach.ru/lect2.files/image38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30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2373498C" wp14:editId="18D957C1">
            <wp:extent cx="2000250" cy="1495425"/>
            <wp:effectExtent l="0" t="0" r="0" b="9525"/>
            <wp:docPr id="9" name="Рисунок 9" descr="http://www.detalmach.ru/lect2.files/image3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detalmach.ru/lect2.files/image387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30E" w:rsidRPr="008D230E" w:rsidRDefault="008D230E" w:rsidP="008D230E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Рис.4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Резьбовые соединения являются наиболее совершенным, а потому массовым видом разъёмных соединений. Применяются в огромном количестве во всех машинах, механизмах, агрегатах  и узлах.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</w:p>
    <w:p w:rsidR="008D230E" w:rsidRPr="008D230E" w:rsidRDefault="008D230E" w:rsidP="008D230E">
      <w:pPr>
        <w:spacing w:before="240" w:after="60" w:line="240" w:lineRule="auto"/>
        <w:outlineLvl w:val="2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bookmarkStart w:id="6" w:name="_Классификация_резьбовых_соединений"/>
      <w:bookmarkEnd w:id="6"/>
      <w:r w:rsidRPr="008D230E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Классификация резьбовых соединений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Основные типы </w:t>
      </w:r>
      <w:proofErr w:type="spellStart"/>
      <w:r w:rsidRPr="008D2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резьб</w:t>
      </w:r>
      <w:proofErr w:type="spellEnd"/>
      <w:r w:rsidRPr="008D2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, их сравнительная характеристика и область применения.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Резьбовые (разъемные) соединения выполняют с помощью резьбовых крепежных деталей — болтов (рис.5), винтов, шпилек, резьбовых муфт, стяжек и т. п.</w:t>
      </w:r>
      <w:proofErr w:type="gramEnd"/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Резьбовое соединение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соединение деталей с помощью резьбы, обеспечивающее их относительную неподвижность или заданное перемещение одной детали относительно другой. Конструктивно резьбовые соединения очень разнообразны, но все могут быть отнесены к одному из следующих двух типов: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резьбовые соединения, осуществляемые непосредственным свинчиванием соединяемых деталей, без использования специальных соединительных деталей;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резьбовые соединения, осуществляемые при помощи специальных соединительных деталей: болтов, винтов и шпилек с гайками и шайбами.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рис. 5 деталь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1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— резьба цилиндри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ческая, наружная; деталь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2 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резьба цилинд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рическая внутренняя.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Наружная резьба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резьба, образованная на наружной, охватываемой поверхности, которая носит название болт или винт.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Внутренняя резьба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резьба, образованная на внутренней, охватывающей </w:t>
      </w:r>
      <w:proofErr w:type="gram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поверхности</w:t>
      </w:r>
      <w:proofErr w:type="gram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которая носит название гайка.</w:t>
      </w:r>
    </w:p>
    <w:p w:rsidR="008D230E" w:rsidRPr="008D230E" w:rsidRDefault="008D230E" w:rsidP="008D230E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65083D0F" wp14:editId="081B6043">
            <wp:extent cx="1714500" cy="828675"/>
            <wp:effectExtent l="0" t="0" r="0" b="9525"/>
            <wp:docPr id="10" name="Рисунок 10" descr="http://www.detalmach.ru/lect2.files/image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etalmach.ru/lect2.files/image38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Рис. 5. Болт и гайка</w:t>
      </w:r>
    </w:p>
    <w:p w:rsidR="008D230E" w:rsidRPr="008D230E" w:rsidRDefault="008D230E" w:rsidP="008D230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D230E" w:rsidRPr="008D230E" w:rsidRDefault="008D230E" w:rsidP="008D230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Профиль резьбы -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это контур сечения витка резьбы в плоскости, проходящей через ось основной поверхности. </w:t>
      </w:r>
      <w:proofErr w:type="gram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форме профиля резьбы бывают: треугольные – метрические; трубные; дюймовые; трапецеидальные; круглые; прямоугольные (см. табл.1)</w:t>
      </w:r>
      <w:proofErr w:type="gramEnd"/>
    </w:p>
    <w:p w:rsidR="008D230E" w:rsidRPr="008D230E" w:rsidRDefault="008D230E" w:rsidP="008D230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D230E" w:rsidRPr="008D230E" w:rsidRDefault="008D230E" w:rsidP="008D230E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Таблица 1</w:t>
      </w:r>
    </w:p>
    <w:tbl>
      <w:tblPr>
        <w:tblW w:w="0" w:type="auto"/>
        <w:jc w:val="center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1477"/>
        <w:gridCol w:w="1904"/>
        <w:gridCol w:w="1341"/>
        <w:gridCol w:w="1290"/>
        <w:gridCol w:w="1367"/>
        <w:gridCol w:w="1495"/>
      </w:tblGrid>
      <w:tr w:rsidR="008D230E" w:rsidRPr="008D230E" w:rsidTr="008D230E">
        <w:trPr>
          <w:trHeight w:val="503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резьбы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Профиль резьбы</w:t>
            </w:r>
          </w:p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(некоторые параметры)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Условное изображение</w:t>
            </w:r>
          </w:p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резьбы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Стандарт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Примеры</w:t>
            </w:r>
          </w:p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обозначения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Примеры обозначения</w:t>
            </w:r>
          </w:p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резьбового соединения</w:t>
            </w:r>
          </w:p>
        </w:tc>
      </w:tr>
      <w:tr w:rsidR="008D230E" w:rsidRPr="008D230E" w:rsidTr="008D230E">
        <w:trPr>
          <w:trHeight w:val="143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Метрическая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D48AED4" wp14:editId="0867AF3F">
                  <wp:extent cx="1028700" cy="581025"/>
                  <wp:effectExtent l="0" t="0" r="0" b="9525"/>
                  <wp:docPr id="11" name="Рисунок 11" descr="http://www.detalmach.ru/lect2.files/image3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detalmach.ru/lect2.files/image3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CBAA828" wp14:editId="6FD1B6B5">
                  <wp:extent cx="809625" cy="1190625"/>
                  <wp:effectExtent l="0" t="0" r="9525" b="9525"/>
                  <wp:docPr id="12" name="Рисунок 12" descr="http://www.detalmach.ru/lect2.files/image3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detalmach.ru/lect2.files/image3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B5B3616" wp14:editId="5536DF67">
                  <wp:extent cx="800100" cy="1343025"/>
                  <wp:effectExtent l="0" t="0" r="0" b="9525"/>
                  <wp:docPr id="13" name="Рисунок 13" descr="http://www.detalmach.ru/lect2.files/image3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detalmach.ru/lect2.files/image3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5256476" wp14:editId="768BC7E0">
                  <wp:extent cx="790575" cy="828675"/>
                  <wp:effectExtent l="0" t="0" r="9525" b="9525"/>
                  <wp:docPr id="14" name="Рисунок 14" descr="http://www.detalmach.ru/lect2.files/image3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detalmach.ru/lect2.files/image3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B7FC160" wp14:editId="1F2A7A63">
                  <wp:extent cx="619125" cy="152400"/>
                  <wp:effectExtent l="0" t="0" r="9525" b="0"/>
                  <wp:docPr id="15" name="Рисунок 15" descr="http://www.detalmach.ru/lect2.files/image3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detalmach.ru/lect2.files/image3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230E" w:rsidRPr="008D230E" w:rsidTr="008D230E">
        <w:trPr>
          <w:trHeight w:val="141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Метрическая</w:t>
            </w:r>
          </w:p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коническая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BA5DAD7" wp14:editId="64C950C1">
                  <wp:extent cx="1038225" cy="904875"/>
                  <wp:effectExtent l="0" t="0" r="9525" b="9525"/>
                  <wp:docPr id="16" name="Рисунок 16" descr="http://www.detalmach.ru/lect2.files/image3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detalmach.ru/lect2.files/image3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A2BF679" wp14:editId="239B4B30">
                  <wp:extent cx="752475" cy="619125"/>
                  <wp:effectExtent l="0" t="0" r="9525" b="9525"/>
                  <wp:docPr id="17" name="Рисунок 17" descr="http://www.detalmach.ru/lect2.files/image3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detalmach.ru/lect2.files/image3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7A03201" wp14:editId="77AB015D">
                  <wp:extent cx="733425" cy="923925"/>
                  <wp:effectExtent l="0" t="0" r="9525" b="9525"/>
                  <wp:docPr id="18" name="Рисунок 18" descr="http://www.detalmach.ru/lect2.files/image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detalmach.ru/lect2.files/image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660450B" wp14:editId="6645A55D">
                  <wp:extent cx="638175" cy="257175"/>
                  <wp:effectExtent l="0" t="0" r="9525" b="9525"/>
                  <wp:docPr id="19" name="Рисунок 19" descr="http://www.detalmach.ru/lect2.files/image4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detalmach.ru/lect2.files/image4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8E5D00E" wp14:editId="436B78CF">
                  <wp:extent cx="876300" cy="695325"/>
                  <wp:effectExtent l="0" t="0" r="0" b="9525"/>
                  <wp:docPr id="20" name="Рисунок 20" descr="http://www.detalmach.ru/lect2.files/image4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detalmach.ru/lect2.files/image4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230E" w:rsidRPr="008D230E" w:rsidTr="008D230E">
        <w:trPr>
          <w:trHeight w:val="168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Трубная</w:t>
            </w:r>
          </w:p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цилиндрическая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D06813B" wp14:editId="4D987AB7">
                  <wp:extent cx="1076325" cy="752475"/>
                  <wp:effectExtent l="0" t="0" r="9525" b="9525"/>
                  <wp:docPr id="21" name="Рисунок 21" descr="http://www.detalmach.ru/lect2.files/image4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detalmach.ru/lect2.files/image4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DA8A6DA" wp14:editId="7A15FA5E">
                  <wp:extent cx="800100" cy="695325"/>
                  <wp:effectExtent l="0" t="0" r="0" b="9525"/>
                  <wp:docPr id="22" name="Рисунок 22" descr="http://www.detalmach.ru/lect2.files/image4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detalmach.ru/lect2.files/image4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832EE0C" wp14:editId="14E30C9E">
                  <wp:extent cx="771525" cy="333375"/>
                  <wp:effectExtent l="0" t="0" r="9525" b="9525"/>
                  <wp:docPr id="23" name="Рисунок 23" descr="http://www.detalmach.ru/lect2.files/image4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detalmach.ru/lect2.files/image4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567BD19" wp14:editId="57CE4EA8">
                  <wp:extent cx="800100" cy="923925"/>
                  <wp:effectExtent l="0" t="0" r="0" b="9525"/>
                  <wp:docPr id="24" name="Рисунок 24" descr="http://www.detalmach.ru/lect2.files/image4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detalmach.ru/lect2.files/image4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0AC766C" wp14:editId="1347DC96">
                  <wp:extent cx="866775" cy="752475"/>
                  <wp:effectExtent l="0" t="0" r="9525" b="9525"/>
                  <wp:docPr id="25" name="Рисунок 25" descr="http://www.detalmach.ru/lect2.files/image4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detalmach.ru/lect2.files/image4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230E" w:rsidRPr="008D230E" w:rsidTr="008D230E">
        <w:trPr>
          <w:trHeight w:val="15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Трубная</w:t>
            </w:r>
          </w:p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коническая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6E627AE" wp14:editId="068D191A">
                  <wp:extent cx="1028700" cy="904875"/>
                  <wp:effectExtent l="0" t="0" r="0" b="9525"/>
                  <wp:docPr id="26" name="Рисунок 26" descr="http://www.detalmach.ru/lect2.files/image4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detalmach.ru/lect2.files/image4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E08BA95" wp14:editId="5FEAD28C">
                  <wp:extent cx="762000" cy="600075"/>
                  <wp:effectExtent l="0" t="0" r="0" b="9525"/>
                  <wp:docPr id="27" name="Рисунок 27" descr="http://www.detalmach.ru/lect2.files/image4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detalmach.ru/lect2.files/image4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E9C3EC4" wp14:editId="5B20D359">
                  <wp:extent cx="790575" cy="295275"/>
                  <wp:effectExtent l="0" t="0" r="9525" b="9525"/>
                  <wp:docPr id="28" name="Рисунок 28" descr="http://www.detalmach.ru/lect2.files/image4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detalmach.ru/lect2.files/image4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558D7A0" wp14:editId="0C54C3E2">
                  <wp:extent cx="790575" cy="733425"/>
                  <wp:effectExtent l="0" t="0" r="9525" b="9525"/>
                  <wp:docPr id="29" name="Рисунок 29" descr="http://www.detalmach.ru/lect2.files/image4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detalmach.ru/lect2.files/image4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AEB75C4" wp14:editId="2611B0AE">
                  <wp:extent cx="942975" cy="342900"/>
                  <wp:effectExtent l="0" t="0" r="9525" b="0"/>
                  <wp:docPr id="30" name="Рисунок 30" descr="http://www.detalmach.ru/lect2.files/image4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detalmach.ru/lect2.files/image4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230E" w:rsidRPr="008D230E" w:rsidTr="008D230E">
        <w:trPr>
          <w:trHeight w:val="140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Коническая</w:t>
            </w:r>
          </w:p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дюймовая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FB3B9D6" wp14:editId="7CED0A2D">
                  <wp:extent cx="1152525" cy="1095375"/>
                  <wp:effectExtent l="0" t="0" r="9525" b="9525"/>
                  <wp:docPr id="31" name="Рисунок 31" descr="http://www.detalmach.ru/lect2.files/image4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detalmach.ru/lect2.files/image4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AC4C78" wp14:editId="68FE75A0">
                  <wp:extent cx="733425" cy="1019175"/>
                  <wp:effectExtent l="0" t="0" r="9525" b="9525"/>
                  <wp:docPr id="32" name="Рисунок 32" descr="http://www.detalmach.ru/lect2.files/image4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detalmach.ru/lect2.files/image4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4F379C2" wp14:editId="0B92B9E8">
                  <wp:extent cx="581025" cy="142875"/>
                  <wp:effectExtent l="0" t="0" r="9525" b="9525"/>
                  <wp:docPr id="33" name="Рисунок 33" descr="http://www.detalmach.ru/lect2.files/image4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detalmach.ru/lect2.files/image4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6F2B620" wp14:editId="7841AFFB">
                  <wp:extent cx="638175" cy="295275"/>
                  <wp:effectExtent l="0" t="0" r="9525" b="9525"/>
                  <wp:docPr id="34" name="Рисунок 34" descr="http://www.detalmach.ru/lect2.files/image4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detalmach.ru/lect2.files/image4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230E" w:rsidRPr="008D230E" w:rsidTr="008D230E">
        <w:trPr>
          <w:trHeight w:val="183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Трапецеидальная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B091F88" wp14:editId="780B54E2">
                  <wp:extent cx="1095375" cy="752475"/>
                  <wp:effectExtent l="0" t="0" r="9525" b="9525"/>
                  <wp:docPr id="35" name="Рисунок 35" descr="http://www.detalmach.ru/lect2.files/image4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detalmach.ru/lect2.files/image4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5C44FF2" wp14:editId="373BDBD8">
                  <wp:extent cx="771525" cy="638175"/>
                  <wp:effectExtent l="0" t="0" r="9525" b="9525"/>
                  <wp:docPr id="36" name="Рисунок 36" descr="http://www.detalmach.ru/lect2.files/image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detalmach.ru/lect2.files/image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E6DBAA6" wp14:editId="229E293B">
                  <wp:extent cx="714375" cy="657225"/>
                  <wp:effectExtent l="0" t="0" r="9525" b="9525"/>
                  <wp:docPr id="37" name="Рисунок 37" descr="http://www.detalmach.ru/lect2.files/image4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detalmach.ru/lect2.files/image4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8A07561" wp14:editId="2EC3E5E1">
                  <wp:extent cx="847725" cy="723900"/>
                  <wp:effectExtent l="0" t="0" r="9525" b="0"/>
                  <wp:docPr id="38" name="Рисунок 38" descr="http://www.detalmach.ru/lect2.files/image4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detalmach.ru/lect2.files/image4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56A1D6" wp14:editId="128B51F5">
                  <wp:extent cx="828675" cy="447675"/>
                  <wp:effectExtent l="0" t="0" r="9525" b="9525"/>
                  <wp:docPr id="39" name="Рисунок 39" descr="http://www.detalmach.ru/lect2.files/image4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detalmach.ru/lect2.files/image4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230E" w:rsidRPr="008D230E" w:rsidTr="008D230E">
        <w:trPr>
          <w:trHeight w:val="136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Упорная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5D3D4DC" wp14:editId="2A99BFE2">
                  <wp:extent cx="1104900" cy="828675"/>
                  <wp:effectExtent l="0" t="0" r="0" b="9525"/>
                  <wp:docPr id="40" name="Рисунок 40" descr="http://www.detalmach.ru/lect2.files/image4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detalmach.ru/lect2.files/image4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631146" wp14:editId="5E9A91E7">
                  <wp:extent cx="828675" cy="428625"/>
                  <wp:effectExtent l="0" t="0" r="9525" b="9525"/>
                  <wp:docPr id="41" name="Рисунок 41" descr="http://www.detalmach.ru/lect2.files/image4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detalmach.ru/lect2.files/image4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DC4533" wp14:editId="1F57A027">
                  <wp:extent cx="714375" cy="295275"/>
                  <wp:effectExtent l="0" t="0" r="9525" b="9525"/>
                  <wp:docPr id="42" name="Рисунок 42" descr="http://www.detalmach.ru/lect2.files/image4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detalmach.ru/lect2.files/image4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FA7BDEC" wp14:editId="612E0B0E">
                  <wp:extent cx="828675" cy="723900"/>
                  <wp:effectExtent l="0" t="0" r="9525" b="0"/>
                  <wp:docPr id="43" name="Рисунок 43" descr="http://www.detalmach.ru/lect2.files/image4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detalmach.ru/lect2.files/image4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E6B0FE6" wp14:editId="2C4DAF0A">
                  <wp:extent cx="600075" cy="180975"/>
                  <wp:effectExtent l="0" t="0" r="9525" b="9525"/>
                  <wp:docPr id="44" name="Рисунок 44" descr="http://www.detalmach.ru/lect2.files/image4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detalmach.ru/lect2.files/image4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230E" w:rsidRPr="008D230E" w:rsidTr="008D230E">
        <w:trPr>
          <w:trHeight w:val="131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B40ED39" wp14:editId="44D96E56">
                  <wp:extent cx="1247775" cy="771525"/>
                  <wp:effectExtent l="0" t="0" r="9525" b="9525"/>
                  <wp:docPr id="45" name="Рисунок 45" descr="http://www.detalmach.ru/lect2.files/image4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detalmach.ru/lect2.files/image4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46AAFC8" wp14:editId="6BE683FD">
                  <wp:extent cx="828675" cy="447675"/>
                  <wp:effectExtent l="0" t="0" r="9525" b="9525"/>
                  <wp:docPr id="46" name="Рисунок 46" descr="http://www.detalmach.ru/lect2.files/image4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detalmach.ru/lect2.files/image4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562762D" wp14:editId="2D5C5A2A">
                  <wp:extent cx="695325" cy="123825"/>
                  <wp:effectExtent l="0" t="0" r="9525" b="9525"/>
                  <wp:docPr id="47" name="Рисунок 47" descr="http://www.detalmach.ru/lect2.files/image4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detalmach.ru/lect2.files/image4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AFBD17A" wp14:editId="39A01574">
                  <wp:extent cx="847725" cy="647700"/>
                  <wp:effectExtent l="0" t="0" r="9525" b="0"/>
                  <wp:docPr id="48" name="Рисунок 48" descr="http://www.detalmach.ru/lect2.files/image4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detalmach.ru/lect2.files/image4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D63DEB4" wp14:editId="0B6377E2">
                  <wp:extent cx="800100" cy="647700"/>
                  <wp:effectExtent l="0" t="0" r="0" b="0"/>
                  <wp:docPr id="49" name="Рисунок 49" descr="http://www.detalmach.ru/lect2.files/image4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detalmach.ru/lect2.files/image4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230E" w:rsidRPr="008D230E" w:rsidTr="008D230E">
        <w:trPr>
          <w:trHeight w:val="6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Прямоугольная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1FAE070" wp14:editId="1080D92B">
                  <wp:extent cx="1171575" cy="714375"/>
                  <wp:effectExtent l="0" t="0" r="9525" b="9525"/>
                  <wp:docPr id="50" name="Рисунок 50" descr="http://www.detalmach.ru/lect2.files/image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detalmach.ru/lect2.files/image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A180E1B" wp14:editId="47E1F73A">
                  <wp:extent cx="809625" cy="523875"/>
                  <wp:effectExtent l="0" t="0" r="9525" b="9525"/>
                  <wp:docPr id="51" name="Рисунок 51" descr="http://www.detalmach.ru/lect2.files/image4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detalmach.ru/lect2.files/image4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Геометрические параметры резьбы.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Основными параметрами резьбы являются (рис. 6):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ru-RU"/>
        </w:rPr>
        <w:t>d</w:t>
      </w:r>
      <w:proofErr w:type="gram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8D230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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номинальный диаметр резьбы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(наружный диаметр болта или винта), этот диаметр входит в обозначение резьбы и во всех документах указывается в миллиметрах, например, М5, М8, М24 (буква М указывает, что резьба метрическая);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ru-RU"/>
        </w:rPr>
        <w:t>d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  <w:lang w:eastAsia="ru-RU"/>
        </w:rPr>
        <w:t>1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 </w:t>
      </w: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внутренний диаметр резьбы гайки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диаметр цилиндра, касающегося вершин гребней резьбы в гайке </w:t>
      </w:r>
      <w:r w:rsidRPr="008D230E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(номинальные </w:t>
      </w:r>
      <w:r w:rsidRPr="008D230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значения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val="en-US" w:eastAsia="ru-RU"/>
        </w:rPr>
        <w:t>d </w:t>
      </w:r>
      <w:r w:rsidRPr="008D230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val="en-US" w:eastAsia="ru-RU"/>
        </w:rPr>
        <w:t>d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vertAlign w:val="subscript"/>
          <w:lang w:eastAsia="ru-RU"/>
        </w:rPr>
        <w:t>1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 </w:t>
      </w:r>
      <w:r w:rsidRPr="008D230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одинаковы для винта и гайки, зазоры во впа</w:t>
      </w:r>
      <w:r w:rsidRPr="008D230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динах образуются за счет предельных отклонений размеров </w:t>
      </w:r>
      <w:r w:rsidRPr="008D230E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диаметров)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ru-RU"/>
        </w:rPr>
        <w:t>d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  <w:lang w:eastAsia="ru-RU"/>
        </w:rPr>
        <w:t>3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8D230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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внутренний диаметр резьбы винта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диаметр цилиндра, касающегося дна впадин между гребнями резьбы;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ru-RU"/>
        </w:rPr>
        <w:t>d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  <w:lang w:eastAsia="ru-RU"/>
        </w:rPr>
        <w:t>2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8D230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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средний диаметр резьбы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диаметр цилиндра, на котором толщина выступов резьбы равна ширине впадин между ними;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ru-RU"/>
        </w:rPr>
        <w:t>p</w:t>
      </w:r>
      <w:proofErr w:type="gram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8D230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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шаг резьбы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расстояние между одноимёнными точками двух соседних гребней резьбы;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ru-RU"/>
        </w:rPr>
        <w:t>p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  <w:lang w:val="en-US" w:eastAsia="ru-RU"/>
        </w:rPr>
        <w:t>h</w:t>
      </w:r>
      <w:proofErr w:type="spellEnd"/>
      <w:proofErr w:type="gram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8D230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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ход резьбы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расстояние между одноимёнными точками двух соседних гребней резьбы, принадлежащих одному гребню нарезки;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Cambria Math" w:eastAsia="Times New Roman" w:hAnsi="Cambria Math" w:cs="Times New Roman"/>
          <w:color w:val="000000"/>
          <w:sz w:val="20"/>
          <w:szCs w:val="20"/>
          <w:lang w:eastAsia="ru-RU"/>
        </w:rPr>
        <w:t>α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8D230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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угол профиля резьбы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 угол между ее смежными боковыми сторонами в плоскости осевого сечения;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Cambria Math" w:eastAsia="Times New Roman" w:hAnsi="Cambria Math" w:cs="Times New Roman"/>
          <w:color w:val="000000"/>
          <w:sz w:val="20"/>
          <w:szCs w:val="20"/>
          <w:lang w:eastAsia="ru-RU"/>
        </w:rPr>
        <w:t>ψ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8D230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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угол подъёма резьбы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8D230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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угол подъема развертки винто</w:t>
      </w:r>
      <w:r w:rsidRPr="008D230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вой линии по среднему диаметру.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Ось резьбы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прямая, относительно которой происходит винтовое движение плоского контура, образующего резьбу.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Боковые стороны профиля –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прямолинейные участки профиля, принадлежащие винтовым поверхностям.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Вершина профиля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участок профиля, соединяющий боковые стороны выступа.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Впадина профиля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участок профиля, соединяющий боковые стороны канавки.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Углы наклона сторон профиля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β и γ – угол между боковыми сторонами профиля и перпендикуляром к оси резьбы. Для </w:t>
      </w:r>
      <w:proofErr w:type="spell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резьб</w:t>
      </w:r>
      <w:proofErr w:type="spell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 симметричным профилем углы наклона сторон равны половине угла профиля α/2.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Рабочая высота профиля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высота соприкосновения сторон профиля наружной и внутренней </w:t>
      </w:r>
      <w:proofErr w:type="spell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резьб</w:t>
      </w:r>
      <w:proofErr w:type="spell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 направлении, перпендикулярном к оси резьбы.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Сбег резьбы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участок неполного профиля в зоне перехода резьбы к гладкой части.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Длина резьбы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длина участка поверхности, на котором образована резьба, включая сбег резьбы и фаску.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Длина резьбы с полным профилем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длина </w:t>
      </w:r>
      <w:proofErr w:type="gram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участка</w:t>
      </w:r>
      <w:proofErr w:type="gram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на котором резьба имеет полный профиль.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Длина свинчивания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длина соприкосновения винтовых поверхностей наружной и внутренней </w:t>
      </w:r>
      <w:proofErr w:type="spell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резьб</w:t>
      </w:r>
      <w:proofErr w:type="spell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 осевом направлении.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Между геометрическими параметрами метрической резьбы нетрудно выявить ряд соотношений. Так ход резьбы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2D6489B" wp14:editId="31AC48A9">
            <wp:extent cx="542925" cy="152400"/>
            <wp:effectExtent l="0" t="0" r="9525" b="0"/>
            <wp:docPr id="52" name="Рисунок 52" descr="http://www.detalmach.ru/lect2.files/image4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detalmach.ru/lect2.files/image446.gif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30E" w:rsidRPr="008D230E" w:rsidRDefault="008D230E" w:rsidP="008D230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где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ru-RU"/>
        </w:rPr>
        <w:t>z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число заходов резьбы – количество параллельных гребешков образованных по общей винтовой линии.</w:t>
      </w:r>
    </w:p>
    <w:p w:rsidR="008D230E" w:rsidRPr="008D230E" w:rsidRDefault="008D230E" w:rsidP="008D230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угла подъёма резьбы получаем</w:t>
      </w:r>
    </w:p>
    <w:p w:rsidR="008D230E" w:rsidRPr="008D230E" w:rsidRDefault="008D230E" w:rsidP="008D230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396C59E1" wp14:editId="0CC0E874">
            <wp:extent cx="1171575" cy="285750"/>
            <wp:effectExtent l="0" t="0" r="9525" b="0"/>
            <wp:docPr id="53" name="Рисунок 53" descr="http://www.detalmach.ru/lect2.files/image4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detalmach.ru/lect2.files/image447.gif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30E" w:rsidRPr="008D230E" w:rsidRDefault="008D230E" w:rsidP="008D230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 последней формулы следует, что с увеличением числа заходов резьбы возрастает и угол её подъёма.</w:t>
      </w:r>
    </w:p>
    <w:p w:rsidR="008D230E" w:rsidRPr="008D230E" w:rsidRDefault="008D230E" w:rsidP="008D230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Теоретическая высота гребней метрической резьбы (как высота равностороннего треугольника) составляет</w:t>
      </w:r>
    </w:p>
    <w:p w:rsidR="008D230E" w:rsidRPr="008D230E" w:rsidRDefault="008D230E" w:rsidP="008D230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FA26A34" wp14:editId="74D13257">
            <wp:extent cx="1295400" cy="361950"/>
            <wp:effectExtent l="0" t="0" r="0" b="0"/>
            <wp:docPr id="54" name="Рисунок 54" descr="http://www.detalmach.ru/lect2.files/image4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detalmach.ru/lect2.files/image449.gif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30E" w:rsidRPr="008D230E" w:rsidRDefault="008D230E" w:rsidP="008D230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Внутренний диаметр резьбы в гайке</w:t>
      </w:r>
    </w:p>
    <w:p w:rsidR="008D230E" w:rsidRPr="008D230E" w:rsidRDefault="008D230E" w:rsidP="008D230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18853190" wp14:editId="48CB21D3">
            <wp:extent cx="1876425" cy="361950"/>
            <wp:effectExtent l="0" t="0" r="9525" b="0"/>
            <wp:docPr id="55" name="Рисунок 55" descr="http://www.detalmach.ru/lect2.files/image4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detalmach.ru/lect2.files/image455.gif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30E" w:rsidRPr="008D230E" w:rsidRDefault="008D230E" w:rsidP="008D230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нормальных (с крупными шагами) метрических </w:t>
      </w:r>
      <w:proofErr w:type="spell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резьб</w:t>
      </w:r>
      <w:proofErr w:type="spell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диаметры которых лежат в интервале 2</w:t>
      </w:r>
      <w:r w:rsidRPr="008D230E">
        <w:rPr>
          <w:rFonts w:ascii="Cambria Math" w:eastAsia="Times New Roman" w:hAnsi="Cambria Math" w:cs="Times New Roman"/>
          <w:color w:val="000000"/>
          <w:sz w:val="20"/>
          <w:szCs w:val="20"/>
          <w:lang w:eastAsia="ru-RU"/>
        </w:rPr>
        <w:t>≤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ru-RU"/>
        </w:rPr>
        <w:t>d</w:t>
      </w:r>
      <w:r w:rsidRPr="008D230E">
        <w:rPr>
          <w:rFonts w:ascii="Cambria Math" w:eastAsia="Times New Roman" w:hAnsi="Cambria Math" w:cs="Times New Roman"/>
          <w:color w:val="000000"/>
          <w:sz w:val="20"/>
          <w:szCs w:val="20"/>
          <w:lang w:eastAsia="ru-RU"/>
        </w:rPr>
        <w:t>≤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68 мм, с достаточной для практики точностью (не хуже 1,8%) этот диаметр можно вычислить по эмпирической формуле</w:t>
      </w:r>
    </w:p>
    <w:p w:rsidR="008D230E" w:rsidRPr="008D230E" w:rsidRDefault="008D230E" w:rsidP="008D230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33DD848E" wp14:editId="5432FA73">
            <wp:extent cx="895350" cy="152400"/>
            <wp:effectExtent l="0" t="0" r="0" b="0"/>
            <wp:docPr id="56" name="Рисунок 56" descr="http://www.detalmach.ru/lect2.files/image4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detalmach.ru/lect2.files/image459.gif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30E" w:rsidRPr="008D230E" w:rsidRDefault="008D230E" w:rsidP="008D230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2BEF6D4" wp14:editId="330FEFD1">
            <wp:extent cx="4038600" cy="5743575"/>
            <wp:effectExtent l="0" t="0" r="0" b="9525"/>
            <wp:docPr id="57" name="Рисунок 57" descr="http://www.detalmach.ru/lect2.files/image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detalmach.ru/lect2.files/image461.jp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Рис.6. Профили </w:t>
      </w:r>
      <w:proofErr w:type="spellStart"/>
      <w:proofErr w:type="gramStart"/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резьб</w:t>
      </w:r>
      <w:proofErr w:type="spellEnd"/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 </w:t>
      </w:r>
      <w:r w:rsidRPr="008D2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а</w:t>
      </w:r>
      <w:proofErr w:type="gramEnd"/>
      <w:r w:rsidRPr="008D2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— </w:t>
      </w: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метрическая; </w:t>
      </w:r>
      <w:r w:rsidRPr="008D2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б — </w:t>
      </w: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дюймовая; </w:t>
      </w:r>
      <w:r w:rsidRPr="008D2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в — </w:t>
      </w: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трубная цилиндрическая;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D2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г</w:t>
      </w:r>
      <w:proofErr w:type="gramEnd"/>
      <w:r w:rsidRPr="008D2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— </w:t>
      </w: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метрическая коническая; </w:t>
      </w:r>
      <w:r w:rsidRPr="008D2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д — </w:t>
      </w: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трубная коническая; </w:t>
      </w:r>
      <w:r w:rsidRPr="008D2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е — </w:t>
      </w: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круглая; </w:t>
      </w:r>
      <w:r w:rsidRPr="008D2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ж </w:t>
      </w: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— прямоугольная;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з — </w:t>
      </w: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тра</w:t>
      </w: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пецеидальная; </w:t>
      </w:r>
      <w:r w:rsidRPr="008D2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и — </w:t>
      </w: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упорная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По</w:t>
      </w:r>
      <w:r w:rsidRPr="008D2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шагу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резьбы</w:t>
      </w: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разделяются на </w:t>
      </w:r>
      <w:proofErr w:type="gram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основные</w:t>
      </w:r>
      <w:proofErr w:type="gram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 мелкие. </w:t>
      </w:r>
      <w:proofErr w:type="gram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Мелкие</w:t>
      </w:r>
      <w:proofErr w:type="gram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резьбы для тех же диаметров имеют меньший шаг того же профиля, что и в основной резьбе. Применение мелких </w:t>
      </w:r>
      <w:proofErr w:type="spell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резьб</w:t>
      </w:r>
      <w:proofErr w:type="spell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меньше ослабляет сечение деталей и благодаря меньшему углу спирали нарезки лучше предохраняет соединение против </w:t>
      </w:r>
      <w:proofErr w:type="spell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самоотвинчивания</w:t>
      </w:r>
      <w:proofErr w:type="spell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диаметров свыше 20 мм уже обычно применяются мелкие резьбы.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Пример обозначения резьбы: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М16х2 - основная;    М16х1,5 - мелкая.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Здесь: М - </w:t>
      </w:r>
      <w:proofErr w:type="gram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метрическая</w:t>
      </w:r>
      <w:proofErr w:type="gram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16 - номинальный (наружной) ди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аметр резьбы в мм; 2 и 1,5 - шаг резьбы в мм.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По </w:t>
      </w:r>
      <w:r w:rsidRPr="008D2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назначению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резьбы делятся на крепежные, крепежно-уплотняющие, резьбы для передачи движения и специальные (например, ниппельные).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 </w:t>
      </w:r>
      <w:proofErr w:type="gram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крепежным</w:t>
      </w:r>
      <w:proofErr w:type="gram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spell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резьбам</w:t>
      </w:r>
      <w:proofErr w:type="spell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относят метрическую (рис. 6,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а),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дюймовую (рис. 6,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б)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специальную (часовую).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Крепежно-уплотняющие резьбы используют в резьбовых изделиях, предназначенных как для скрепления деталей, так и для создания герме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тичности. </w:t>
      </w:r>
      <w:proofErr w:type="gram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ним относятся резьбы: трубная цилиндрическая (см. рис. 6,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в),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трубная коническая (см. рис. 6,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д),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коническая дюймовая, круглая (см. рис. 6,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е).</w:t>
      </w:r>
      <w:proofErr w:type="gramEnd"/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Резьбы для передачи движения, применяемые в передачах винт-гайка: </w:t>
      </w:r>
      <w:proofErr w:type="gram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прямоугольная</w:t>
      </w:r>
      <w:proofErr w:type="gram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трапецеидальная, упорная (см. рис. 6,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ж—и).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Основные типы профилей резьбы, показанных на рис. 6: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а —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угольный; з — трапецеидальный;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упорный;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е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круглый;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ж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прямо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угольный.</w:t>
      </w:r>
      <w:proofErr w:type="gramEnd"/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Наиболее распространены во всех областях хозяйства крепёжные цилиндрические правые резьбы с треугольным профилем нарезки и нормальным шагом. В особых случаях применяются резьбовые детали с левой нарезкой (например, резьбовое соединение оси левой педали велосипеда с шатуном). В большинстве стран, пользующихся метрической системой мер, применяется метрическая резьба.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Метрическая резьба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является основной крепежной резьбой.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Метрическая резьба (см. табл.1) является основным типом кре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пежной резьбы. Профиль резьбы установлен ГОСТ 9150–81 и представляет собой равносторонний треуголь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ник с углом профиля </w:t>
      </w:r>
      <w:r w:rsidRPr="008D230E">
        <w:rPr>
          <w:rFonts w:ascii="Cambria Math" w:eastAsia="Times New Roman" w:hAnsi="Cambria Math" w:cs="Times New Roman"/>
          <w:color w:val="000000"/>
          <w:sz w:val="20"/>
          <w:szCs w:val="20"/>
          <w:lang w:eastAsia="ru-RU"/>
        </w:rPr>
        <w:t>α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= 60°. Профиль резьбы на стержне отличается от профиля резьбы в отверстии ве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личиной притупления его вершин и впадин. Основными параметрами метрической резьбы являются: номиналь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ный диаметр –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ru-RU"/>
        </w:rPr>
        <w:t>d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ru-RU"/>
        </w:rPr>
        <w:t>D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)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шаг резьбы – </w:t>
      </w:r>
      <w:proofErr w:type="gramStart"/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</w:t>
      </w:r>
      <w:proofErr w:type="gram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устанавливае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мые ГОСТ 8724–81 в миллиметрах.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Метрические</w:t>
      </w:r>
      <w:proofErr w:type="gram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резьбы бывают с крупным и мелким шагом (табл. 2).</w:t>
      </w:r>
      <w:r w:rsidRPr="008D230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ГОСТ 8724–81 каждому номинальному размеру резьбы с крупным шагом соответствует несколько мел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ких шагов. Резьбы с мелким шагом применяются в тонкостенных соединениях для увеличения их герметич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ности, для осуществления регулировки в приборах точ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ной механики и оптики, с целью увеличения сопро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тивляемости деталей </w:t>
      </w:r>
      <w:proofErr w:type="spell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самоотвинчиванию</w:t>
      </w:r>
      <w:proofErr w:type="spell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 случае, если диаметры и шаги </w:t>
      </w:r>
      <w:proofErr w:type="spell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резьб</w:t>
      </w:r>
      <w:proofErr w:type="spell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не могут удовлетворить функци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ональным и конструктивным требованиям, введен </w:t>
      </w:r>
      <w:proofErr w:type="gram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</w:t>
      </w:r>
      <w:proofErr w:type="gram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СЭВ 183–75 «Резьба метрическая для приборо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строения». Если одному диаметру соответствует несколь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 значений шагов, то в первую очередь применяются большие шаги. Диаметры и шаги </w:t>
      </w:r>
      <w:proofErr w:type="spell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резьб</w:t>
      </w:r>
      <w:proofErr w:type="spell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указанные в скобках, по возможности не применяются.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применения конической метрической (см. табл.1) резьбы с конусностью 1:16 профиль резьбы, диаметры, шаги и основные размеры установлены ГОСТ 25229–82. При соединении наружной конической резьбы с внутренней цилиндрической по ГОСТ 9150–81 должно обеспечиваться ввинчивание наружной кониче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ской резьбы на глубину не менее 0,8.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D230E" w:rsidRPr="008D230E" w:rsidRDefault="008D230E" w:rsidP="008D23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Таблица 2. Метрическая резьба (размеры, </w:t>
      </w:r>
      <w:proofErr w:type="gramStart"/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мм</w:t>
      </w:r>
      <w:proofErr w:type="gramEnd"/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</w:t>
      </w:r>
    </w:p>
    <w:tbl>
      <w:tblPr>
        <w:tblW w:w="0" w:type="auto"/>
        <w:jc w:val="center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561"/>
        <w:gridCol w:w="822"/>
        <w:gridCol w:w="822"/>
        <w:gridCol w:w="430"/>
        <w:gridCol w:w="630"/>
        <w:gridCol w:w="697"/>
      </w:tblGrid>
      <w:tr w:rsidR="008D230E" w:rsidRPr="008D230E" w:rsidTr="008D230E">
        <w:trPr>
          <w:trHeight w:val="346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Резьба с крупным шагом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мелким шагом</w:t>
            </w:r>
          </w:p>
        </w:tc>
      </w:tr>
      <w:tr w:rsidR="008D230E" w:rsidRPr="008D230E" w:rsidTr="008D230E">
        <w:trPr>
          <w:trHeight w:val="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d</w:t>
            </w:r>
            <w:r w:rsidRPr="008D23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d</w:t>
            </w:r>
            <w:r w:rsidRPr="008D2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vertAlign w:val="subscript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d</w:t>
            </w:r>
            <w:r w:rsidRPr="008D2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vertAlign w:val="subscript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&lt;h</w:t>
            </w:r>
          </w:p>
        </w:tc>
      </w:tr>
      <w:tr w:rsidR="008D230E" w:rsidRPr="008D230E" w:rsidTr="008D230E">
        <w:trPr>
          <w:trHeight w:val="1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5,513</w:t>
            </w:r>
          </w:p>
        </w:tc>
      </w:tr>
      <w:tr w:rsidR="008D230E" w:rsidRPr="008D230E" w:rsidTr="008D230E">
        <w:trPr>
          <w:trHeight w:val="4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7,350</w:t>
            </w:r>
          </w:p>
        </w:tc>
      </w:tr>
      <w:tr w:rsidR="008D230E" w:rsidRPr="008D230E" w:rsidTr="008D230E">
        <w:trPr>
          <w:trHeight w:val="16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9,026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9,188</w:t>
            </w:r>
          </w:p>
        </w:tc>
      </w:tr>
      <w:tr w:rsidR="008D230E" w:rsidRPr="008D230E" w:rsidTr="008D230E">
        <w:trPr>
          <w:trHeight w:val="4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11,188</w:t>
            </w:r>
          </w:p>
        </w:tc>
      </w:tr>
      <w:tr w:rsidR="008D230E" w:rsidRPr="008D230E" w:rsidTr="008D230E">
        <w:trPr>
          <w:trHeight w:val="15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15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15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15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15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15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15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15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13,026</w:t>
            </w:r>
          </w:p>
        </w:tc>
      </w:tr>
      <w:tr w:rsidR="008D230E" w:rsidRPr="008D230E" w:rsidTr="008D230E">
        <w:trPr>
          <w:trHeight w:val="5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17,026</w:t>
            </w:r>
          </w:p>
        </w:tc>
      </w:tr>
      <w:tr w:rsidR="008D230E" w:rsidRPr="008D230E" w:rsidTr="008D230E">
        <w:trPr>
          <w:trHeight w:val="10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1-7,026</w:t>
            </w:r>
          </w:p>
        </w:tc>
      </w:tr>
      <w:tr w:rsidR="008D230E" w:rsidRPr="008D230E" w:rsidTr="008D230E">
        <w:trPr>
          <w:trHeight w:val="4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19,026</w:t>
            </w:r>
          </w:p>
        </w:tc>
      </w:tr>
      <w:tr w:rsidR="008D230E" w:rsidRPr="008D230E" w:rsidTr="008D230E">
        <w:trPr>
          <w:trHeight w:val="4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21,026</w:t>
            </w:r>
          </w:p>
        </w:tc>
      </w:tr>
      <w:tr w:rsidR="008D230E" w:rsidRPr="008D230E" w:rsidTr="008D230E">
        <w:trPr>
          <w:trHeight w:val="8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8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8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8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8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8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8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8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22,701</w:t>
            </w:r>
          </w:p>
        </w:tc>
      </w:tr>
      <w:tr w:rsidR="008D230E" w:rsidRPr="008D230E" w:rsidTr="008D230E">
        <w:trPr>
          <w:trHeight w:val="4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28,701</w:t>
            </w:r>
          </w:p>
        </w:tc>
      </w:tr>
    </w:tbl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Примечание.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таблице приняты следующие обозначения: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ru-RU"/>
        </w:rPr>
        <w:t>d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наружный диаметр резьбы (болта);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</w:t>
      </w:r>
      <w:proofErr w:type="gramEnd"/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—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шаг резьбы;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ru-RU"/>
        </w:rPr>
        <w:t>d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  <w:lang w:eastAsia="ru-RU"/>
        </w:rPr>
        <w:t>1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—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внутренний диаметр наружной резьбы;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ru-RU"/>
        </w:rPr>
        <w:t>d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  <w:lang w:eastAsia="ru-RU"/>
        </w:rPr>
        <w:t>2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—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ний диаметр наружной резьбы.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Дюймовая резьба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(см. рис. 6,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б) относится к крепежной резьбе.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настоящее время не существует стандарт, регла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ментирующий основные размеры дюймовой резьбы. Ранее существовавший ОСТ НКТП 1260 отменен, и приме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нение дюймовой резьбы в новых разработках не допус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кается. В СНГ ее применяют только для резьбовых деталей старых, а также им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портных машин (США и др.). Дюймовая резьба характеризуется тем, что имеет треугольный профиль с углом </w:t>
      </w:r>
      <w:r w:rsidRPr="008D230E">
        <w:rPr>
          <w:rFonts w:ascii="Cambria Math" w:eastAsia="Times New Roman" w:hAnsi="Cambria Math" w:cs="Times New Roman"/>
          <w:color w:val="000000"/>
          <w:sz w:val="20"/>
          <w:szCs w:val="20"/>
          <w:lang w:eastAsia="ru-RU"/>
        </w:rPr>
        <w:t>α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= 55°, а диаметр измеряется в дюй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мах, шаг — числом ниток резьбы на длине в 1".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Эта резьба была стандартизована для наружных диаметров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ru-RU"/>
        </w:rPr>
        <w:t>d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=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3/16" - 4" и числом ниток на 1" от 28 до 3. При обозначении дюймовой резьбы наружный диаметр указывают в дюймах.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Коническая дюймовая резьба (угол профиля 60</w:t>
      </w:r>
      <w:r w:rsidRPr="008D230E">
        <w:rPr>
          <w:rFonts w:ascii="Cambria Math" w:eastAsia="Times New Roman" w:hAnsi="Cambria Math" w:cs="Times New Roman"/>
          <w:color w:val="000000"/>
          <w:sz w:val="20"/>
          <w:szCs w:val="20"/>
          <w:lang w:eastAsia="ru-RU"/>
        </w:rPr>
        <w:t>°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конусность 1:16) обеспечивает герметичное соединение без применения дополнительных уплотняющих материалов при более равномерном в сравнении с другими </w:t>
      </w:r>
      <w:proofErr w:type="spell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резьбами</w:t>
      </w:r>
      <w:proofErr w:type="spell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распределении нагрузки по виткам, позволяет компенсировать износ нарезки за счёт затяжки при завинчивании. </w:t>
      </w:r>
      <w:r w:rsidRPr="008D230E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ru-RU"/>
        </w:rPr>
        <w:t>Д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етали с конической резьбой широко применяются в гидравлических и смазочных системах. Резьбовые соединения с этой резьбой выдерживают без потери герметичности давление до нескольких десятков МПа.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Трубную цилиндрическую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(рис.6,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в) резьбу используют как крепежно-уплотняющую.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 ГОСТ 6367–81 трубная цилиндри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ческая резьба имеет профиль дюймовой резьбы, т.е. равнобедренный треугольник с углом при вершине, рав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ным 55° (см. табл.1). Для лучшего уплотнения резьбу выполняют с закругленным треугольным профилем без зазоров по выступам и впадинам. Условное обозначение резьбы дается по внутреннему диаметру (в дюймах) трубы, на которой она нарезана.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Резьба стандартизована для диаметров от 1/16" до 6" при числе шагов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ru-RU"/>
        </w:rPr>
        <w:t>z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28 до 11. С целью максимального сохранения толщины стенок трубы трубная резьба выполняется «мелкой», то есть с уменьшенными шагами. Номинальный размер резьбы условно отнесен к внутреннему диаметру трубы (к величине условного прохода). Так, резьба с номи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нальным диаметром 1 мм имеет диаметр условного прохода 25 мм, а наружный диаметр 33,249 мм.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Трубную резьбу применяют для соединения труб бытовых водопроводных и отопительных систем, а также тонкостенных деталей цилиндрической формы. Такого рода профиль (55°) рекомендуют при повышен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 требованиях к плотности (непроницаемости) труб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 соединений. Применяют трубную резьбу при соеди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нении цилиндрической резьбы муфты с конической резь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бой труб, так как в этом случае отпадает необходи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мость в различных уплотнениях.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Трубную  коническую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(рис.6,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д) резьбу используют как крепежно-уплотняющую.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Параметры и размеры трубной конической резьбы определены ГОСТ 6211–81, в соответствии с которым профиль резьбы соответствует профилю дюймовой резь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бы (см. табл.1.2.1). Резьба стандартизована для диаметров от 1/16" до 6" (в основной плоскости размеры резьбы соответствуют размерам трубной цилиндрической резьбы).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Нарезаются   резьбы   на  конусе с углом   конусности </w:t>
      </w:r>
      <w:r w:rsidRPr="008D230E">
        <w:rPr>
          <w:rFonts w:ascii="Cambria Math" w:eastAsia="Times New Roman" w:hAnsi="Cambria Math" w:cs="Times New Roman"/>
          <w:color w:val="000000"/>
          <w:sz w:val="20"/>
          <w:szCs w:val="20"/>
          <w:lang w:eastAsia="ru-RU"/>
        </w:rPr>
        <w:t>φ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/2 = 1°47'24" (как и для метрической конической резь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бы), что соответствует конусности 1:16.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Конические резьбы обеспечивают герметичность соединения резь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бовых деталей без специальных уплотнений. Применение конической резьбы позволяет резко уменьшить время (угол относительного поворота винта и гайки) завинчивания и отвинчивания, что часто имеет решающее значение для </w:t>
      </w:r>
      <w:proofErr w:type="spell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быстроразборных</w:t>
      </w:r>
      <w:proofErr w:type="spell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соединений. Применяется резьба для резьбовых соединений топ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ливных, масляных, водяных и воздушных трубопроводов машин и станков. Для возможности свертывания </w:t>
      </w:r>
      <w:proofErr w:type="gram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конических</w:t>
      </w:r>
      <w:proofErr w:type="gram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spell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резьб</w:t>
      </w:r>
      <w:proofErr w:type="spell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 цилиндрическими, биссектриса угла профиля конусной резьбы по ГОСТ перпендикулярна оси.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</w:p>
    <w:p w:rsidR="008D230E" w:rsidRPr="008D230E" w:rsidRDefault="008D230E" w:rsidP="008D23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Прямоугольная резьба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(см. рис.6,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ж) относится к </w:t>
      </w:r>
      <w:proofErr w:type="spellStart"/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резьбам</w:t>
      </w:r>
      <w:proofErr w:type="spellEnd"/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для пе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редачи движений под нагрузкой;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имеет прямоугольный или квадратный про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филь; диаметр и шаг измеряют в миллиметрах. Прямоугольная резьба не стандартизована и применяется сравнительно редко, так как наряду с преимуществами, заключающимися в более высоком коэффициенте полезного действия, чем у трапецеидальной резьбы, она менее прочна и сложнее  в производстве. Она легко изготавливается на токарно-винто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резных станках, но неудобна для массового производства. Углы во впадинах являются сильными концентраторами напряжений, что резко снижает усталостную прочность винта. По этой причине резьба применяется ограниченно в малонагруженных передачах.  Ее заменяют трапе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цеидальной — более удобной в изготовлении. Применяется при изготовлении винтов, домкратов и ходовых винтов.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Трапецеидальную резьбу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(см. рис.6,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з) широко применяют в подвижных пере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дачах винт-гайка.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Она имеет симметричный трапецеидальный профиль с углом профиля </w:t>
      </w:r>
      <w:r w:rsidRPr="008D230E">
        <w:rPr>
          <w:rFonts w:ascii="Cambria Math" w:eastAsia="Times New Roman" w:hAnsi="Cambria Math" w:cs="Times New Roman"/>
          <w:color w:val="000000"/>
          <w:sz w:val="20"/>
          <w:szCs w:val="20"/>
          <w:lang w:val="en-US" w:eastAsia="ru-RU"/>
        </w:rPr>
        <w:t>α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= 30°. (см. табл.1). Для червяков червячных передач угол профиля </w:t>
      </w:r>
      <w:r w:rsidRPr="008D230E">
        <w:rPr>
          <w:rFonts w:ascii="Cambria Math" w:eastAsia="Times New Roman" w:hAnsi="Cambria Math" w:cs="Times New Roman"/>
          <w:color w:val="000000"/>
          <w:sz w:val="20"/>
          <w:szCs w:val="20"/>
          <w:lang w:eastAsia="ru-RU"/>
        </w:rPr>
        <w:t>α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= 40°. Основные размеры диаметров и ша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гов трапецеидальной однозаходной резьбы для диамет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ров от 10 до 640 мм устанавливают ГОСТ 9481–81. По сравнению с </w:t>
      </w:r>
      <w:proofErr w:type="gram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прямоугольной</w:t>
      </w:r>
      <w:proofErr w:type="gram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трапецеидальная резьба при одних и тех же габаритах имеет большую прочность, более технологична в изго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товлении. </w:t>
      </w:r>
      <w:proofErr w:type="gram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Трапецеидальная резьба применяется для преобразова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вращательного движения в поступательное при зна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чительных нагрузках и может быть одно- и многозаходной (ГОСТ 24738–81 и 24739–81), а также правой и левой.</w:t>
      </w:r>
      <w:proofErr w:type="gram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Трапецеидальная резьба при использовании гайки, разъемной по осевой плоскости (например, у ходовых винтов станков), позволяет выби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рать зазоры путем радиального сближения половин гайки при ее изнаши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вании.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Размеры некоторых трапецеидальных </w:t>
      </w:r>
      <w:proofErr w:type="spell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резьб</w:t>
      </w:r>
      <w:proofErr w:type="spell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приведены в табл. 3. При обозначении указывают тип, наружный диаметр и шаг резьбы в мил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лиметрах.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Таблица 3. Трапецеидальная резьба (размеры, </w:t>
      </w:r>
      <w:proofErr w:type="gramStart"/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мм</w:t>
      </w:r>
      <w:proofErr w:type="gramEnd"/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</w:t>
      </w:r>
    </w:p>
    <w:tbl>
      <w:tblPr>
        <w:tblW w:w="0" w:type="auto"/>
        <w:jc w:val="center"/>
        <w:tblInd w:w="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280"/>
        <w:gridCol w:w="430"/>
        <w:gridCol w:w="430"/>
        <w:gridCol w:w="414"/>
        <w:gridCol w:w="280"/>
        <w:gridCol w:w="430"/>
        <w:gridCol w:w="430"/>
      </w:tblGrid>
      <w:tr w:rsidR="008D230E" w:rsidRPr="008D230E" w:rsidTr="008D230E">
        <w:trPr>
          <w:trHeight w:val="55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2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d</w:t>
            </w:r>
            <w:r w:rsidRPr="008D2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vertAlign w:val="subscript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d</w:t>
            </w:r>
            <w:r w:rsidRPr="008D23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2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d</w:t>
            </w:r>
            <w:r w:rsidRPr="008D23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d</w:t>
            </w:r>
            <w:r w:rsidRPr="008D23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val="en-US" w:eastAsia="ru-RU"/>
              </w:rPr>
              <w:t>1</w:t>
            </w:r>
          </w:p>
        </w:tc>
      </w:tr>
      <w:tr w:rsidR="008D230E" w:rsidRPr="008D230E" w:rsidTr="008D230E">
        <w:trPr>
          <w:trHeight w:val="29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</w:t>
            </w:r>
          </w:p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48,5</w:t>
            </w:r>
          </w:p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46,5</w:t>
            </w:r>
          </w:p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8D230E" w:rsidRPr="008D230E" w:rsidTr="008D230E">
        <w:trPr>
          <w:trHeight w:val="69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(55)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53,5</w:t>
            </w:r>
          </w:p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51,5</w:t>
            </w:r>
          </w:p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8D230E" w:rsidRPr="008D230E" w:rsidTr="008D230E">
        <w:trPr>
          <w:trHeight w:val="2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56,5</w:t>
            </w:r>
          </w:p>
        </w:tc>
      </w:tr>
      <w:tr w:rsidR="008D230E" w:rsidRPr="008D230E" w:rsidTr="008D230E">
        <w:trPr>
          <w:trHeight w:val="20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8D230E" w:rsidRPr="008D230E" w:rsidTr="008D230E">
        <w:trPr>
          <w:trHeight w:val="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  <w:tr w:rsidR="008D230E" w:rsidRPr="008D230E" w:rsidTr="008D230E">
        <w:trPr>
          <w:trHeight w:val="2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65,5</w:t>
            </w:r>
          </w:p>
        </w:tc>
      </w:tr>
      <w:tr w:rsidR="008D230E" w:rsidRPr="008D230E" w:rsidTr="008D230E">
        <w:trPr>
          <w:trHeight w:val="19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8D230E" w:rsidRPr="008D230E" w:rsidTr="008D230E">
        <w:trPr>
          <w:trHeight w:val="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</w:tbl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Упорную резьбу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(см. рис. 6,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и) применяют в нажимных винтах с большой односторонней осевой нагрузкой.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Упорная резьба, стандартизованная ГОСТ 24737–81, имеет профиль неравнобокой трапеции, одна из сторон которой наклонена к вертикали под углом 3°, т.е. рабо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чая сторона профиля, а другая – под углом 30° (см. табл.1). Форма профиля и значение диаметров шагов для упорной однозаходной резьбы устанавливает ГОСТ 10177–82. Резьба стандартизована для диаметров от 10 до 600 мм с шагом от 2 до 24 мм и применяется при больших односторонних усилиях, действующих в осевом направлении.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Закругление (см. размер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е,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рис. 6,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и)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повышает прочность винта. Условное обозначение упорной резьбы для наружного диаметра 80 мм и шага 16 мм —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80х16, т. е. аналогично обозначению трапецеи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дальной резьбы.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</w:p>
    <w:p w:rsidR="008D230E" w:rsidRPr="008D230E" w:rsidRDefault="008D230E" w:rsidP="008D23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Круглая резьба.</w:t>
      </w: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Круглая резьба стандартизована. Профиль круглой резьбы образован дугами, связанными между собой участками прямой линии. Угол между сторонами профиля α= 30° (см. табл.1). Винты с такой резьбой обладают высокой усталостной прочностью. Кроме того, данная резьба высокотехнологична при изготовлении без снятия стружки (отливка, прессование, накатка, выдавливание из тонкого листа). Резьба применяется огра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ниченно: для водопроводной арматуры, в отдельных слу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чаях для крюков подъемных кранов, а также в условиях воздействия агрессивной среды.</w:t>
      </w:r>
    </w:p>
    <w:p w:rsidR="008D230E" w:rsidRPr="008D230E" w:rsidRDefault="008D230E" w:rsidP="008D23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D230E" w:rsidRPr="008D230E" w:rsidRDefault="008D230E" w:rsidP="008D230E">
      <w:pPr>
        <w:spacing w:before="240" w:after="60" w:line="240" w:lineRule="auto"/>
        <w:outlineLvl w:val="2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bookmarkStart w:id="7" w:name="_Достоинства_и_недостатки"/>
      <w:bookmarkEnd w:id="7"/>
      <w:r w:rsidRPr="008D230E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Достоинства и недостатки резьбовых соединений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Резьбовые соединения имеют ряд существенных достоинств: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высокая надёжность;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технологичность;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возможность регулировки силы сжатия;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возможность создания больших осевых нагрузок при относительно низких усилиях на инструменте (ключе);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возможность фиксации в затянутом состоянии вследствие эффекта самоторможения;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удобство сборки и разборки с применением стандартного набора инструментов (ключи, отвёртки);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простота конструкции и возможность точного изготовления;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наличие широкой номенклатуры стандартных изделий (винты, бол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ты гайки);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низкая стоимость крепёжных изделий благодаря массовости и вы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сокой степени автоматизации производства;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малые габариты в сравнении с соединяемыми деталями.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Недостатки резьбовых соединений: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высокая концентрация напряжения в дне резьбовой канавки вследствие малых радиусов </w:t>
      </w:r>
      <w:proofErr w:type="spell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скругления</w:t>
      </w:r>
      <w:proofErr w:type="spell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значительные </w:t>
      </w:r>
      <w:proofErr w:type="spell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энергопотери</w:t>
      </w:r>
      <w:proofErr w:type="spell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 подвижных резьбовых соединениях (низкий коэффициент полезного действия);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большая неравномерность распределения нагрузки по виткам резьбы (первый виток воспринимает, как правило, до 55% приложенной к соединению осевой нагрузки);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склонность к </w:t>
      </w:r>
      <w:proofErr w:type="spell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самоотвинчнванию</w:t>
      </w:r>
      <w:proofErr w:type="spell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при воздействии знакопеременных осевых нагрузок;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ослабление соединения и быстрый износ резьбы при частых разборках и сборках.</w:t>
      </w:r>
    </w:p>
    <w:p w:rsidR="008D230E" w:rsidRPr="008D230E" w:rsidRDefault="008D230E" w:rsidP="008D2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D230E" w:rsidRPr="008D230E" w:rsidRDefault="008D230E" w:rsidP="008D230E">
      <w:pPr>
        <w:spacing w:before="240" w:after="60" w:line="240" w:lineRule="auto"/>
        <w:outlineLvl w:val="2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bookmarkStart w:id="8" w:name="_Способы_изготовления_резьбы"/>
      <w:bookmarkEnd w:id="8"/>
      <w:r w:rsidRPr="008D230E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Способы изготовления резьбы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Резьбы могут быть </w:t>
      </w:r>
      <w:proofErr w:type="gramStart"/>
      <w:r w:rsidRPr="008D2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изготовлены</w:t>
      </w:r>
      <w:proofErr w:type="gramEnd"/>
      <w:r w:rsidRPr="008D2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: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нарезанием слесарным инструментом — метчиками, плашками (как вручную, так и на станках). Для нарезания наружной резьбы используют различные резцы, плашки, резьбовые гребенки и фрезы, а для внутренней резьбы – метчики. Способ малопроизводительный. </w:t>
      </w:r>
      <w:r w:rsidRPr="008D230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Этот ме</w:t>
      </w:r>
      <w:r w:rsidRPr="008D230E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тод применяют в индивидуальном производстве и при ремонт</w:t>
      </w:r>
      <w:r w:rsidRPr="008D230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ных работах;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нарезанием резцом на токарно-винторезном станке или на специаль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 </w:t>
      </w:r>
      <w:proofErr w:type="spell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болтонарезных</w:t>
      </w:r>
      <w:proofErr w:type="spell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станках;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фрезерованием на специальных </w:t>
      </w:r>
      <w:proofErr w:type="spell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резьбофрезерных</w:t>
      </w:r>
      <w:proofErr w:type="spell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станках. </w:t>
      </w:r>
      <w:r w:rsidRPr="008D230E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Применяют для нарезки винтов больших диаметров с повышенными требованиями к точности резьбы (ходовые и гру</w:t>
      </w:r>
      <w:r w:rsidRPr="008D230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зовые винты, резьбы на валах и т. д.)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накаткой на специальных резьбонакатных станках. </w:t>
      </w:r>
      <w:r w:rsidRPr="008D230E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Этим высокопроизводительным и дешевым способом </w:t>
      </w:r>
      <w:r w:rsidRPr="008D230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изготовляют большинство </w:t>
      </w:r>
      <w:proofErr w:type="spellStart"/>
      <w:r w:rsidRPr="008D230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резьб</w:t>
      </w:r>
      <w:proofErr w:type="spellEnd"/>
      <w:r w:rsidRPr="008D230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 стандартных крепежных деталей (болты, винты и т. д.). Накатка существенно упрочняет резьбовые детали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отливкой чугунных, пластмассовых, стеклянных деталей и деталей из цветных сплавов;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выдавливанием для тонкостенных деталей (например, из латуни).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</w:p>
    <w:p w:rsidR="008D230E" w:rsidRPr="008D230E" w:rsidRDefault="008D230E" w:rsidP="008D230E">
      <w:pPr>
        <w:spacing w:before="240" w:after="60" w:line="240" w:lineRule="auto"/>
        <w:outlineLvl w:val="2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bookmarkStart w:id="9" w:name="_Условное_изображение_резьбы"/>
      <w:bookmarkEnd w:id="9"/>
      <w:r w:rsidRPr="008D230E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Условное изображение резьбы на чертеже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Построение винтовой поверхности на чертеже – длительный и сложный процесс, поэтому на чертежах изделий резьба изображается условно, в соответствии с ГОСТ 2.311–68. Винтовую линию заменяют двумя линиями – сплошной основной и сплошной тонкой.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Резьбы подразделяются по расположению на поверх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ности детали на </w:t>
      </w:r>
      <w:proofErr w:type="gram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наружную</w:t>
      </w:r>
      <w:proofErr w:type="gram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 внутреннюю.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Условное изображение резьбы на стержне.</w:t>
      </w:r>
    </w:p>
    <w:p w:rsidR="008D230E" w:rsidRPr="008D230E" w:rsidRDefault="008D230E" w:rsidP="008D230E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057005BD" wp14:editId="3598CAD9">
            <wp:extent cx="1628775" cy="619125"/>
            <wp:effectExtent l="0" t="0" r="9525" b="9525"/>
            <wp:docPr id="58" name="Рисунок 58" descr="http://www.detalmach.ru/lect2.files/image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detalmach.ru/lect2.files/image463.jp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30E" w:rsidRPr="008D230E" w:rsidRDefault="008D230E" w:rsidP="008D230E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Рис.7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Наружная резьба на стержне (рис.7) изображается сплошными основными линиями</w:t>
      </w: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наружному диаметру и сплошными тонкими – по внутреннему диаметру, а на изображениях, полученных проецированием на плоскость, перпендику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лярную оси стержня, тонкую линию проводят на 3/4 ок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ружности, причем эта линия может быть разомкнута в любом месте (не допускается начинать сплошную тон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кую линию и заканчивать ее на осевой линии).</w:t>
      </w:r>
      <w:proofErr w:type="gram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Рас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стояние между тонкой линией и сплошной основной не должно быть меньше 0,8 мм и больше шага резьбы, а фаска на этом виде не изображается. Границу резьбы наносят в конце полного профиля резьбы (до начала сбега) сплошной ос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новной линией, если она видна. Сбег резьбы при необходимости изображают сплошной тонкой линией.</w:t>
      </w:r>
    </w:p>
    <w:p w:rsidR="008D230E" w:rsidRPr="008D230E" w:rsidRDefault="008D230E" w:rsidP="008D230E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1AAC099" wp14:editId="4EAB7849">
            <wp:extent cx="3781425" cy="1343025"/>
            <wp:effectExtent l="0" t="0" r="9525" b="9525"/>
            <wp:docPr id="59" name="Рисунок 59" descr="http://www.detalmach.ru/lect2.files/image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detalmach.ru/lect2.files/image464.jp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30E" w:rsidRPr="008D230E" w:rsidRDefault="008D230E" w:rsidP="008D230E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Рис.8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 технологических соображений на части детали (стержня) может быть </w:t>
      </w:r>
      <w:proofErr w:type="gram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осуществлен</w:t>
      </w:r>
      <w:proofErr w:type="gram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spell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недовод</w:t>
      </w:r>
      <w:proofErr w:type="spell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резьбы. Суммарно </w:t>
      </w:r>
      <w:proofErr w:type="spell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недовод</w:t>
      </w:r>
      <w:proofErr w:type="spell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резьбы и сбег представляют собой </w:t>
      </w:r>
      <w:proofErr w:type="spell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недорез</w:t>
      </w:r>
      <w:proofErr w:type="spell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резьбы (ГОСТ 10548–80). Размер длины резьбы указывается, как правило, без сбега.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Условное изображение резьбы в отверстии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23326608" wp14:editId="5F810EC1">
            <wp:extent cx="3533775" cy="1095375"/>
            <wp:effectExtent l="0" t="0" r="9525" b="9525"/>
            <wp:docPr id="60" name="Рисунок 60" descr="http://www.detalmach.ru/lect2.files/image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detalmach.ru/lect2.files/image469.jp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Рис.9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Внутренняя резьба</w:t>
      </w: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–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изображается сплошной основ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ной линией по внутреннему диаметру и сплошной тонкой – по наружному. Если при изобра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жении глухого отверстия, конец резьбы располагается близко к его дну, то допускается изображать резьбу до конца отверстия. Резьбу с нестандарт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ным профилем следует изображать.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Условное изображение резьбы в сборе.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751FF7BF" wp14:editId="66706155">
            <wp:extent cx="3019425" cy="1724025"/>
            <wp:effectExtent l="0" t="0" r="9525" b="9525"/>
            <wp:docPr id="61" name="Рисунок 61" descr="http://www.detalmach.ru/lect2.files/image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detalmach.ru/lect2.files/image470.jp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Рис.10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разрезах резьбового соединения в изображении на плоскости, параллельной его оси в отверстии, показывают только ту часть резьбы, которая не закрыта резьбой стержня.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Штриховку в разрезах и сечениях проводят до сплошной основной</w:t>
      </w:r>
      <w:r w:rsidRPr="008D230E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ru-RU"/>
        </w:rPr>
        <w:t>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линии, т.е. до наружного диаметра наружной резьбы и внутреннего диаметра внутренней.</w:t>
      </w:r>
    </w:p>
    <w:p w:rsidR="008D230E" w:rsidRPr="008D230E" w:rsidRDefault="008D230E" w:rsidP="008D2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 w:type="textWrapping" w:clear="all"/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Таблица 4. Условное изображение </w:t>
      </w:r>
      <w:proofErr w:type="spellStart"/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резьб</w:t>
      </w:r>
      <w:proofErr w:type="spellEnd"/>
    </w:p>
    <w:tbl>
      <w:tblPr>
        <w:tblW w:w="0" w:type="auto"/>
        <w:jc w:val="center"/>
        <w:tblInd w:w="3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3"/>
        <w:gridCol w:w="991"/>
        <w:gridCol w:w="1260"/>
        <w:gridCol w:w="1334"/>
        <w:gridCol w:w="1390"/>
        <w:gridCol w:w="1278"/>
        <w:gridCol w:w="1334"/>
      </w:tblGrid>
      <w:tr w:rsidR="008D230E" w:rsidRPr="008D230E" w:rsidTr="008D230E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резьбы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Условное</w:t>
            </w:r>
          </w:p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обозначе</w:t>
            </w: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</w:t>
            </w:r>
          </w:p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типа резьбы</w:t>
            </w:r>
          </w:p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Размеры,</w:t>
            </w:r>
          </w:p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указываемые</w:t>
            </w:r>
          </w:p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чертеже</w:t>
            </w:r>
          </w:p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Обозначение резьбы на чертежах</w:t>
            </w:r>
          </w:p>
        </w:tc>
      </w:tr>
      <w:tr w:rsidR="008D230E" w:rsidRPr="008D230E" w:rsidTr="008D230E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изображениях в плоскости, параллельной оси резьбы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изображениях  в плоскости, перпендикулярной оси резьбы</w:t>
            </w:r>
          </w:p>
        </w:tc>
      </w:tr>
      <w:tr w:rsidR="008D230E" w:rsidRPr="008D230E" w:rsidTr="008D230E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стержне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отверстии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стержне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отверстии</w:t>
            </w:r>
          </w:p>
        </w:tc>
      </w:tr>
      <w:tr w:rsidR="008D230E" w:rsidRPr="008D230E" w:rsidTr="008D230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Метрическая</w:t>
            </w:r>
            <w:proofErr w:type="gramEnd"/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 крупным шагом</w:t>
            </w:r>
          </w:p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9150-81</w:t>
            </w:r>
          </w:p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i/>
                <w:iCs/>
                <w:kern w:val="36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Наружный</w:t>
            </w:r>
          </w:p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</w:t>
            </w:r>
          </w:p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052D8F8" wp14:editId="055A4277">
                  <wp:extent cx="676275" cy="600075"/>
                  <wp:effectExtent l="0" t="0" r="9525" b="9525"/>
                  <wp:docPr id="62" name="Рисунок 62" descr="http://www.detalmach.ru/lect2.files/image4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detalmach.ru/lect2.files/image4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2B494B0" wp14:editId="14B91AC3">
                  <wp:extent cx="619125" cy="523875"/>
                  <wp:effectExtent l="0" t="0" r="9525" b="9525"/>
                  <wp:docPr id="63" name="Рисунок 63" descr="http://www.detalmach.ru/lect2.files/image4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detalmach.ru/lect2.files/image4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C44710D" wp14:editId="08B1BAC5">
                  <wp:extent cx="600075" cy="533400"/>
                  <wp:effectExtent l="0" t="0" r="9525" b="0"/>
                  <wp:docPr id="64" name="Рисунок 64" descr="http://www.detalmach.ru/lect2.files/image4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detalmach.ru/lect2.files/image4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556D024" wp14:editId="0E7BADE1">
                  <wp:extent cx="657225" cy="609600"/>
                  <wp:effectExtent l="0" t="0" r="9525" b="0"/>
                  <wp:docPr id="65" name="Рисунок 65" descr="http://www.detalmach.ru/lect2.files/image4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detalmach.ru/lect2.files/image4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230E" w:rsidRPr="008D230E" w:rsidTr="008D230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Метрическая</w:t>
            </w:r>
            <w:proofErr w:type="gramEnd"/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 мелким шагом</w:t>
            </w:r>
          </w:p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9150-81</w:t>
            </w:r>
          </w:p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Наружный диаметр</w:t>
            </w:r>
          </w:p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шаг резьбы (</w:t>
            </w:r>
            <w:proofErr w:type="gramStart"/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9CA3814" wp14:editId="1DD6189B">
                  <wp:extent cx="714375" cy="533400"/>
                  <wp:effectExtent l="0" t="0" r="9525" b="0"/>
                  <wp:docPr id="66" name="Рисунок 66" descr="http://www.detalmach.ru/lect2.files/image4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detalmach.ru/lect2.files/image4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97AB4C5" wp14:editId="3375C7D4">
                  <wp:extent cx="714375" cy="600075"/>
                  <wp:effectExtent l="0" t="0" r="9525" b="9525"/>
                  <wp:docPr id="67" name="Рисунок 67" descr="http://www.detalmach.ru/lect2.files/image4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ww.detalmach.ru/lect2.files/image4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87FD6D3" wp14:editId="6B612914">
                  <wp:extent cx="676275" cy="609600"/>
                  <wp:effectExtent l="0" t="0" r="9525" b="0"/>
                  <wp:docPr id="68" name="Рисунок 68" descr="http://www.detalmach.ru/lect2.files/image4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detalmach.ru/lect2.files/image4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971C899" wp14:editId="6D295173">
                  <wp:extent cx="695325" cy="609600"/>
                  <wp:effectExtent l="0" t="0" r="9525" b="0"/>
                  <wp:docPr id="69" name="Рисунок 69" descr="http://www.detalmach.ru/lect2.files/image4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detalmach.ru/lect2.files/image4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230E" w:rsidRPr="008D230E" w:rsidTr="008D230E">
        <w:trPr>
          <w:trHeight w:val="44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Трапецеидальная однозаходная</w:t>
            </w:r>
          </w:p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9484-81</w:t>
            </w:r>
          </w:p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СЭВ 146-78)</w:t>
            </w:r>
          </w:p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23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Tr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Наружный диаметр</w:t>
            </w:r>
          </w:p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шаг резьбы (</w:t>
            </w:r>
            <w:proofErr w:type="gramStart"/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52687A2" wp14:editId="122E508F">
                  <wp:extent cx="762000" cy="647700"/>
                  <wp:effectExtent l="0" t="0" r="0" b="0"/>
                  <wp:docPr id="70" name="Рисунок 70" descr="http://www.detalmach.ru/lect2.files/image4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detalmach.ru/lect2.files/image4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5D53759" wp14:editId="2FB90A0E">
                  <wp:extent cx="676275" cy="676275"/>
                  <wp:effectExtent l="0" t="0" r="9525" b="9525"/>
                  <wp:docPr id="71" name="Рисунок 71" descr="http://www.detalmach.ru/lect2.files/image4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www.detalmach.ru/lect2.files/image4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8C381D1" wp14:editId="2F581AC0">
                  <wp:extent cx="723900" cy="676275"/>
                  <wp:effectExtent l="0" t="0" r="0" b="9525"/>
                  <wp:docPr id="72" name="Рисунок 72" descr="http://www.detalmach.ru/lect2.files/image4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www.detalmach.ru/lect2.files/image4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206F9D6" wp14:editId="40AB6886">
                  <wp:extent cx="619125" cy="714375"/>
                  <wp:effectExtent l="0" t="0" r="9525" b="9525"/>
                  <wp:docPr id="73" name="Рисунок 73" descr="http://www.detalmach.ru/lect2.files/image4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www.detalmach.ru/lect2.files/image4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230E" w:rsidRPr="008D230E" w:rsidTr="008D230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Трубная цилин</w:t>
            </w: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дрическая</w:t>
            </w:r>
          </w:p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6357-81</w:t>
            </w:r>
          </w:p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СЭВ 1157-78)</w:t>
            </w:r>
          </w:p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Условное обозначе</w:t>
            </w: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</w:t>
            </w:r>
          </w:p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дюй</w:t>
            </w: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AD5B819" wp14:editId="44043B46">
                  <wp:extent cx="752475" cy="638175"/>
                  <wp:effectExtent l="0" t="0" r="9525" b="9525"/>
                  <wp:docPr id="74" name="Рисунок 74" descr="http://www.detalmach.ru/lect2.files/image4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www.detalmach.ru/lect2.files/image4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162BC00" wp14:editId="73D34874">
                  <wp:extent cx="752475" cy="714375"/>
                  <wp:effectExtent l="0" t="0" r="9525" b="9525"/>
                  <wp:docPr id="75" name="Рисунок 75" descr="http://www.detalmach.ru/lect2.files/image4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www.detalmach.ru/lect2.files/image4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B8F7F1B" wp14:editId="1B0BF71E">
                  <wp:extent cx="695325" cy="714375"/>
                  <wp:effectExtent l="0" t="0" r="9525" b="9525"/>
                  <wp:docPr id="76" name="Рисунок 76" descr="http://www.detalmach.ru/lect2.files/image4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www.detalmach.ru/lect2.files/image4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513F83D" wp14:editId="5A271ACB">
                  <wp:extent cx="676275" cy="714375"/>
                  <wp:effectExtent l="0" t="0" r="9525" b="9525"/>
                  <wp:docPr id="77" name="Рисунок 77" descr="http://www.detalmach.ru/lect2.files/image4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detalmach.ru/lect2.files/image4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230E" w:rsidRPr="008D230E" w:rsidTr="008D230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Коническая дюй</w:t>
            </w: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мовая</w:t>
            </w:r>
          </w:p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6111-52</w:t>
            </w:r>
          </w:p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Условное обозначе</w:t>
            </w: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</w:t>
            </w:r>
          </w:p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дюй</w:t>
            </w: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мах</w:t>
            </w:r>
          </w:p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93BC766" wp14:editId="755D4BE0">
                  <wp:extent cx="657225" cy="723900"/>
                  <wp:effectExtent l="0" t="0" r="9525" b="0"/>
                  <wp:docPr id="78" name="Рисунок 78" descr="http://www.detalmach.ru/lect2.files/image4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detalmach.ru/lect2.files/image4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734B694" wp14:editId="5C4D1C50">
                  <wp:extent cx="800100" cy="838200"/>
                  <wp:effectExtent l="0" t="0" r="0" b="0"/>
                  <wp:docPr id="79" name="Рисунок 79" descr="http://www.detalmach.ru/lect2.files/image4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ww.detalmach.ru/lect2.files/image4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5440D05" wp14:editId="6EB43821">
                  <wp:extent cx="609600" cy="714375"/>
                  <wp:effectExtent l="0" t="0" r="0" b="9525"/>
                  <wp:docPr id="80" name="Рисунок 80" descr="http://www.detalmach.ru/lect2.files/image4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www.detalmach.ru/lect2.files/image4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2DA367D" wp14:editId="58690D7C">
                  <wp:extent cx="752475" cy="714375"/>
                  <wp:effectExtent l="0" t="0" r="9525" b="9525"/>
                  <wp:docPr id="81" name="Рисунок 81" descr="http://www.detalmach.ru/lect2.files/image4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detalmach.ru/lect2.files/image4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230E" w:rsidRPr="008D230E" w:rsidTr="008D230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Трубная  кониче</w:t>
            </w: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ская</w:t>
            </w:r>
          </w:p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6211–81</w:t>
            </w:r>
          </w:p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СЭВ 1159–78):</w:t>
            </w:r>
          </w:p>
          <w:p w:rsidR="008D230E" w:rsidRPr="008D230E" w:rsidRDefault="008D230E" w:rsidP="008D23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наружная и внутренняя</w:t>
            </w:r>
          </w:p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R</w:t>
            </w:r>
          </w:p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23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R</w:t>
            </w:r>
            <w:r w:rsidRPr="008D23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val="en-US" w:eastAsia="ru-RU"/>
              </w:rPr>
              <w:t>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Условное обозначе</w:t>
            </w: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</w:t>
            </w:r>
          </w:p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дюй</w:t>
            </w:r>
            <w:r w:rsidRPr="008D2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137311A" wp14:editId="4D63913B">
                  <wp:extent cx="600075" cy="609600"/>
                  <wp:effectExtent l="0" t="0" r="9525" b="0"/>
                  <wp:docPr id="82" name="Рисунок 82" descr="http://www.detalmach.ru/lect2.files/image4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.detalmach.ru/lect2.files/image4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FC755A7" wp14:editId="1D2DE3FA">
                  <wp:extent cx="581025" cy="647700"/>
                  <wp:effectExtent l="0" t="0" r="9525" b="0"/>
                  <wp:docPr id="83" name="Рисунок 83" descr="http://www.detalmach.ru/lect2.files/image4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detalmach.ru/lect2.files/image4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48FAE7D" wp14:editId="17259B86">
                  <wp:extent cx="647700" cy="676275"/>
                  <wp:effectExtent l="0" t="0" r="0" b="9525"/>
                  <wp:docPr id="84" name="Рисунок 84" descr="http://www.detalmach.ru/lect2.files/image4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www.detalmach.ru/lect2.files/image4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0E" w:rsidRPr="008D230E" w:rsidRDefault="008D230E" w:rsidP="008D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8CC1A4E" wp14:editId="6919E5C5">
                  <wp:extent cx="561975" cy="695325"/>
                  <wp:effectExtent l="0" t="0" r="9525" b="9525"/>
                  <wp:docPr id="85" name="Рисунок 85" descr="http://www.detalmach.ru/lect2.files/image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www.detalmach.ru/lect2.files/image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обозначения </w:t>
      </w:r>
      <w:proofErr w:type="spell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резьб</w:t>
      </w:r>
      <w:proofErr w:type="spell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пользуются стандартами на отдельные типы </w:t>
      </w:r>
      <w:proofErr w:type="spell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резьб</w:t>
      </w:r>
      <w:proofErr w:type="spell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</w:t>
      </w:r>
      <w:proofErr w:type="gram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всех </w:t>
      </w:r>
      <w:proofErr w:type="spell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резьб</w:t>
      </w:r>
      <w:proofErr w:type="spell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кроме конических и трубной цилиндрической, обозначения относятся к на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ружному диаметру и проставляются над размерной ли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нией, на ее продолжении или на полке линии-выноски.</w:t>
      </w:r>
      <w:proofErr w:type="gram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Обозначения </w:t>
      </w:r>
      <w:proofErr w:type="gram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конических</w:t>
      </w:r>
      <w:proofErr w:type="gram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spell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резьб</w:t>
      </w:r>
      <w:proofErr w:type="spell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 трубной цилиндри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ческой наносят только на полке линии-выноски.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Резьбу на чертеже условно обозначают в соответ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ствии со стандартами на изображение, диаметры, шаги и т. д.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Метрическая резьба обозначается в соответствии с ГОСТ 9150–81.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Метрическая резьба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подразделяется на резьбу с крупным шагом, обозначаемой буквой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 указанием номи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нального диаметра цилиндрической поверхности, на кото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рой резьба выполнена, например М12, и резьбу с мелким шагом, обозначаемой указанием номинального диаметра, шага резьбы и поля допуска, например М24</w:t>
      </w:r>
      <w:r w:rsidRPr="008D230E">
        <w:rPr>
          <w:rFonts w:ascii="Cambria Math" w:eastAsia="Times New Roman" w:hAnsi="Cambria Math" w:cs="Times New Roman"/>
          <w:color w:val="000000"/>
          <w:sz w:val="20"/>
          <w:szCs w:val="20"/>
          <w:lang w:eastAsia="ru-RU"/>
        </w:rPr>
        <w:t>×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2–6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g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или М12</w:t>
      </w:r>
      <w:r w:rsidRPr="008D230E">
        <w:rPr>
          <w:rFonts w:ascii="Cambria Math" w:eastAsia="Times New Roman" w:hAnsi="Cambria Math" w:cs="Times New Roman"/>
          <w:color w:val="000000"/>
          <w:sz w:val="20"/>
          <w:szCs w:val="20"/>
          <w:lang w:eastAsia="ru-RU"/>
        </w:rPr>
        <w:t>×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1–6Н.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обозначении левой резьбы после условного обо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значения ставят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LH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Многозаходные резьбы обозначаются, например трех-</w:t>
      </w:r>
      <w:proofErr w:type="spell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заходная</w:t>
      </w:r>
      <w:proofErr w:type="spell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М24</w:t>
      </w:r>
      <w:r w:rsidRPr="008D230E">
        <w:rPr>
          <w:rFonts w:ascii="Cambria Math" w:eastAsia="Times New Roman" w:hAnsi="Cambria Math" w:cs="Times New Roman"/>
          <w:color w:val="000000"/>
          <w:sz w:val="20"/>
          <w:szCs w:val="20"/>
          <w:lang w:eastAsia="ru-RU"/>
        </w:rPr>
        <w:t>×</w:t>
      </w:r>
      <w:proofErr w:type="gram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proofErr w:type="gram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P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LH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где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тип резьбы, 24 – номинальный диаметр, 3 – ход резьбы,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ru-RU"/>
        </w:rPr>
        <w:t>P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– шаг резьбы. Приведенные обозначения левой и многозаходной </w:t>
      </w:r>
      <w:proofErr w:type="spell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резьб</w:t>
      </w:r>
      <w:proofErr w:type="spell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могут быть отнесены ко всем метрическим </w:t>
      </w:r>
      <w:proofErr w:type="spell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резьбам</w:t>
      </w:r>
      <w:proofErr w:type="spell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Метрическая коническая резьба</w:t>
      </w: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обозначается в соот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ветствии с ГОСТ 25229–82. В обозначение резьбы включаются буквы МК. Применяются соединения внут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ренней цилиндрической резьбы с резьбой наружной конической. Размеры элементов профиля </w:t>
      </w:r>
      <w:proofErr w:type="gram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конической</w:t>
      </w:r>
      <w:proofErr w:type="gram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 цилиндрической </w:t>
      </w:r>
      <w:proofErr w:type="spell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резьб</w:t>
      </w:r>
      <w:proofErr w:type="spell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принимаются по ГОСТ 9150–81. Соединение  такого типа должно обеспечивать ввинчи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вание конической резьбы на глубину не менее 0,8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ru-RU"/>
        </w:rPr>
        <w:t>l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(где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ru-RU"/>
        </w:rPr>
        <w:t>l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длина резьбы без сбега). </w:t>
      </w:r>
      <w:proofErr w:type="gram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Обозначение внут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ренней цилиндриче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ской резьбы состоит из номинального диа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метра, шага и номера стандарта (например:</w:t>
      </w:r>
      <w:proofErr w:type="gram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gram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М20</w:t>
      </w:r>
      <w:r w:rsidRPr="008D230E">
        <w:rPr>
          <w:rFonts w:ascii="Cambria Math" w:eastAsia="Times New Roman" w:hAnsi="Cambria Math" w:cs="Times New Roman"/>
          <w:color w:val="000000"/>
          <w:sz w:val="20"/>
          <w:szCs w:val="20"/>
          <w:lang w:eastAsia="ru-RU"/>
        </w:rPr>
        <w:t>×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1,5 ГОСТ 25229–82).</w:t>
      </w:r>
      <w:proofErr w:type="gramEnd"/>
    </w:p>
    <w:p w:rsidR="008D230E" w:rsidRPr="008D230E" w:rsidRDefault="008D230E" w:rsidP="008D230E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2190A2B1" wp14:editId="44BE17E6">
            <wp:extent cx="2171700" cy="1638300"/>
            <wp:effectExtent l="0" t="0" r="0" b="0"/>
            <wp:docPr id="86" name="Рисунок 86" descr="http://www.detalmach.ru/lect2.files/image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www.detalmach.ru/lect2.files/image503.jpg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30E" w:rsidRPr="008D230E" w:rsidRDefault="008D230E" w:rsidP="008D230E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Рис.11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Соеди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нение внутренней ци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линдрической резьбы с наружной конической (рис.11) обозначается дробью М/МК, но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минальным диаметром, шагом и номером стандарта: М/МК 20</w:t>
      </w:r>
      <w:r w:rsidRPr="008D230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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1,5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LH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ГОСТ 25229–82. При отсутствии особых требований к плотности соединений такого рода или при применении уплотне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ний для достижения герметичности таких соединений номер стандарта в обозначении соединений опускается, например: М/МК 20</w:t>
      </w:r>
      <w:r w:rsidRPr="008D230E">
        <w:rPr>
          <w:rFonts w:ascii="Cambria Math" w:eastAsia="Times New Roman" w:hAnsi="Cambria Math" w:cs="Times New Roman"/>
          <w:color w:val="000000"/>
          <w:sz w:val="20"/>
          <w:szCs w:val="20"/>
          <w:lang w:eastAsia="ru-RU"/>
        </w:rPr>
        <w:t>×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1,5 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LH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Поле допуска среднего диаметра внутренней цилинд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рической резьбы должно соответствовать 6Н по ГОСТ 16093–81, а предельное отклонение внутреннего диа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метра и среза впадин внутренней цилиндрической резь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бы принимается в пределах: верхнее предельное откло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нение (+0,12) ... (+0,15), а нижнее предельное откло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нение равняется 0.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Трубная цилиндрическая резьба.</w:t>
      </w: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Условное обозначе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резьбы состоит из буквы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ru-RU"/>
        </w:rPr>
        <w:t>G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обозначения размера резьбы, класса точности среднего диаметра (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А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или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 Для левой резьбы применяется условное обозначе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LH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Например,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G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LH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–В–40 длина свинчивания, указываемая при необходимости.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Соединение внутренней трубной цилиндрической резь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бы класса точности</w:t>
      </w:r>
      <w:proofErr w:type="gram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А</w:t>
      </w:r>
      <w:proofErr w:type="gram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 наружной трубной  конической резьбой по ГОСТ 6211–81 обозначается следующим об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разом:  например, 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G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spell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R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p</w:t>
      </w:r>
      <w:proofErr w:type="spell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–1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–А.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обозначении посадок в числителе указывается класс точности внутренней резьбы, а в знаменателе — наружной. Например: </w:t>
      </w:r>
      <w:proofErr w:type="gram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G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1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–А/В.</w:t>
      </w:r>
      <w:proofErr w:type="gramEnd"/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Трубная коническая резьба.</w:t>
      </w: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обозначение резьбы входят буквы: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ru-RU"/>
        </w:rPr>
        <w:t>R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 </w:t>
      </w:r>
      <w:proofErr w:type="gram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</w:t>
      </w:r>
      <w:proofErr w:type="gram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конической наружной резьбы, </w:t>
      </w:r>
      <w:proofErr w:type="spellStart"/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ru-RU"/>
        </w:rPr>
        <w:t>R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c</w:t>
      </w:r>
      <w:proofErr w:type="spell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для конической внутренней резьбы, </w:t>
      </w:r>
      <w:proofErr w:type="spellStart"/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ru-RU"/>
        </w:rPr>
        <w:t>R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p</w:t>
      </w:r>
      <w:proofErr w:type="spell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для ци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линдрической внутренней резьбы и обозначение размера резьбы. Для левой резьбы добавляются буквы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LH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Ус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ловный размер резьбы, а также ее диаметры, измерен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ные в основной плоскости, соответствуют параметрам трубной цилиндрической резьбы, имеющей тот же услов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ный размер. Поэтому детали с трубной конической резьбой достаточно часто применяются в соединениях с деталями с трубной цилиндрической резьбой, что обес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печивает достаточно высокую герметичность соединений. Резьбовые соединения обозначаются в виде дроби, в числителе которой указывается буквенное обозначение внутренней резьбы, а в знаменателе – наружной. При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мер обозначения: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G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R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–А - внутренняя трубная ци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линдрическая резьба класса точности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А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по ГОСТ 6357–81.</w:t>
      </w:r>
      <w:proofErr w:type="gramEnd"/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Трапецеидальная резьба.</w:t>
      </w: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Условное обозначение тра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пецеидальной резьбы состоит из букв </w:t>
      </w:r>
      <w:proofErr w:type="spellStart"/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Т</w:t>
      </w:r>
      <w:proofErr w:type="gramStart"/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r</w:t>
      </w:r>
      <w:proofErr w:type="spellEnd"/>
      <w:proofErr w:type="gram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номинального диаметра, хода </w:t>
      </w:r>
      <w:proofErr w:type="spellStart"/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n</w:t>
      </w:r>
      <w:proofErr w:type="spell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 шага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Например: </w:t>
      </w:r>
      <w:proofErr w:type="spellStart"/>
      <w:proofErr w:type="gram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Tr</w:t>
      </w:r>
      <w:proofErr w:type="spell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8D230E">
        <w:rPr>
          <w:rFonts w:ascii="Cambria Math" w:eastAsia="Times New Roman" w:hAnsi="Cambria Math" w:cs="Times New Roman"/>
          <w:color w:val="000000"/>
          <w:sz w:val="20"/>
          <w:szCs w:val="20"/>
          <w:lang w:eastAsia="ru-RU"/>
        </w:rPr>
        <w:t>×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LH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–8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H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где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LH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обозначение левой резь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бы, 8Н – основное отклонение резьбы.</w:t>
      </w:r>
      <w:proofErr w:type="gramEnd"/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необходимости вслед за основным отклонени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ем резьбы указывается длина свинчивания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ru-RU"/>
        </w:rPr>
        <w:t>L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(в </w:t>
      </w:r>
      <w:proofErr w:type="gram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мм</w:t>
      </w:r>
      <w:proofErr w:type="gram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 Например: Тг40</w:t>
      </w:r>
      <w:r w:rsidRPr="008D230E">
        <w:rPr>
          <w:rFonts w:ascii="Cambria Math" w:eastAsia="Times New Roman" w:hAnsi="Cambria Math" w:cs="Times New Roman"/>
          <w:color w:val="000000"/>
          <w:sz w:val="20"/>
          <w:szCs w:val="20"/>
          <w:lang w:eastAsia="ru-RU"/>
        </w:rPr>
        <w:t>×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6–8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g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–85; 85 – длина свинчива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ния.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Резьба упорная.</w:t>
      </w: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Обозначение резьбы состоит из бук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вы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ru-RU"/>
        </w:rPr>
        <w:t>S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номинального диаметра, шага и основного откло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нения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80</w:t>
      </w:r>
      <w:r w:rsidRPr="008D230E">
        <w:rPr>
          <w:rFonts w:ascii="Cambria Math" w:eastAsia="Times New Roman" w:hAnsi="Cambria Math" w:cs="Times New Roman"/>
          <w:color w:val="000000"/>
          <w:sz w:val="20"/>
          <w:szCs w:val="20"/>
          <w:lang w:eastAsia="ru-RU"/>
        </w:rPr>
        <w:t>×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10–8Н.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левой резьбы после условного обозначения резь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бы указывают буквы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LH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многозаходной резьбы вводят дополнительно зна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чение хода совместно с буквой </w:t>
      </w:r>
      <w:proofErr w:type="gramStart"/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</w:t>
      </w:r>
      <w:proofErr w:type="gramEnd"/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значение шага. Так, </w:t>
      </w:r>
      <w:proofErr w:type="spell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двухзаходная</w:t>
      </w:r>
      <w:proofErr w:type="spell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резьба с шагом 10 мм обозначается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80</w:t>
      </w:r>
      <w:r w:rsidRPr="008D230E">
        <w:rPr>
          <w:rFonts w:ascii="Cambria Math" w:eastAsia="Times New Roman" w:hAnsi="Cambria Math" w:cs="Times New Roman"/>
          <w:color w:val="000000"/>
          <w:sz w:val="20"/>
          <w:szCs w:val="20"/>
          <w:lang w:eastAsia="ru-RU"/>
        </w:rPr>
        <w:t>×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2(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P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10).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Прямоугольная резьба</w:t>
      </w: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стандартизована. При изоб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ражении прямоугольной резьбы рекомендуется вычер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чивать местный разрез, на котором проставляют необ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ходимые размеры.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Специальные</w:t>
      </w:r>
      <w:proofErr w:type="gramEnd"/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резьбы.</w:t>
      </w: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резьба имеет стандартный профиль, но отличается от соответствующей стандарт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ной резьбы диаметром или шагом, то резьба называется специальной. В этом случае к обозначению резьбы добавляется надпись </w:t>
      </w:r>
      <w:proofErr w:type="spellStart"/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Сп</w:t>
      </w:r>
      <w:proofErr w:type="spell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а в обозначении резьбы ука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зываются размеры наружного диаметра и шага резьбы, например: Сп</w:t>
      </w:r>
      <w:proofErr w:type="gram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.М</w:t>
      </w:r>
      <w:proofErr w:type="gram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19</w:t>
      </w:r>
      <w:r w:rsidRPr="008D230E">
        <w:rPr>
          <w:rFonts w:ascii="Cambria Math" w:eastAsia="Times New Roman" w:hAnsi="Cambria Math" w:cs="Times New Roman"/>
          <w:color w:val="000000"/>
          <w:sz w:val="20"/>
          <w:szCs w:val="20"/>
          <w:lang w:eastAsia="ru-RU"/>
        </w:rPr>
        <w:t>×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1Д. Резьба с нестандартным про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филем изображается так, как это представлено в табл.1, с нанесением размеров, необходимых для изго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товления резьбы.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D230E" w:rsidRPr="008D230E" w:rsidRDefault="008D230E" w:rsidP="008D230E">
      <w:pPr>
        <w:spacing w:before="240" w:after="60" w:line="240" w:lineRule="auto"/>
        <w:outlineLvl w:val="2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bookmarkStart w:id="10" w:name="_Технологические_элементы_резьбы"/>
      <w:bookmarkEnd w:id="10"/>
      <w:r w:rsidRPr="008D230E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Технологические элементы резьбы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BA7A3DA" wp14:editId="7945BF1A">
            <wp:extent cx="1704975" cy="1104900"/>
            <wp:effectExtent l="0" t="0" r="9525" b="0"/>
            <wp:docPr id="87" name="Рисунок 87" descr="http://www.detalmach.ru/lect2.files/image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www.detalmach.ru/lect2.files/image504.jpg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</w:t>
      </w:r>
      <w:r w:rsidRPr="008D230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03C151A5" wp14:editId="2A65CA89">
            <wp:extent cx="1790700" cy="1114425"/>
            <wp:effectExtent l="0" t="0" r="0" b="9525"/>
            <wp:docPr id="88" name="Рисунок 88" descr="http://www.detalmach.ru/lect2.files/image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www.detalmach.ru/lect2.files/image505.jpg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Рис.12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Резьбы метрическая, одноходовая, трапецеидальная, труб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ная цилиндрическая, трубная коническая, коническая дюймовая с углом профиля 60° имеют технологические элементы, свя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занные с выходом резьбы, к которым относятся: сбег, </w:t>
      </w:r>
      <w:proofErr w:type="spell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недорез</w:t>
      </w:r>
      <w:proofErr w:type="spell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проточка и фаска.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Фаски резьбовые. ГОСТ 10549–80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Фаски на стержнях и в отверстиях с резьбой (кроме метри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ческой резьбы) имеют форму усеченного конуса с углом при вершине 90° и высотой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ru-RU"/>
        </w:rPr>
        <w:t>Z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Фаски на метрической наружной ре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зьбе имеют угол при вершине конуса 90° и заданный диаметр меньшего основания конуса. Фаски на метрической внутренней резьбе имеют угол при вершине конуса 120° и заданный диа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метр большего основания усеченного конуса. Фаски изображают только на проекции, параллельной оси резьбы, или в се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чении плоскостью, проходящей через ось резьбы. На проекции на плоскость, перпендикулярную к оси резьбы, фаску не по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казывают.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Форму и размеры фасок для наружной метрической резьбы, крепежных изделий устанавливает ГОСТ 12414–66 (</w:t>
      </w:r>
      <w:proofErr w:type="gram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</w:t>
      </w:r>
      <w:proofErr w:type="gram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СЭВ 215–82). Определяющим размером служит наружный диаметр резьбы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ru-RU"/>
        </w:rPr>
        <w:t>d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.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Форму и размеры фасок для внутренней метрической резьбы устанавливает ГОСТ 10549–80. Определяющим размером служит наружный диаметр резьбы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ru-RU"/>
        </w:rPr>
        <w:t>D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.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Форму и размеры фасок для трапецеидальной резьбы устанавливает ГОСТ 10549–80. Определяющим разме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ром служит шаг резьбы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Р.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Форму и размеры фасок для трубной конической резьбы и конической дюймовой резьбы устанавливает ГОСТ 10549–80. Определяющим параметром служит число шагов резьбы на длине 25,4 мм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.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Форму и размеры фасок для трубной цилиндрической резьбы устанавливает ГОСТ 10549–80. Определяющим параметром служит число шагов резьбы на длине 25,4 мм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.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Проточки резьбовые. ГОСТ 10549–80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1E17A7F6" wp14:editId="0C935912">
            <wp:extent cx="1838325" cy="1524000"/>
            <wp:effectExtent l="0" t="0" r="9525" b="0"/>
            <wp:docPr id="89" name="Рисунок 89" descr="http://www.detalmach.ru/lect2.files/image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www.detalmach.ru/lect2.files/image506.jpg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8D230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0BCCACB5" wp14:editId="460A52D3">
            <wp:extent cx="1209675" cy="1514475"/>
            <wp:effectExtent l="0" t="0" r="9525" b="9525"/>
            <wp:docPr id="90" name="Рисунок 90" descr="http://www.detalmach.ru/lect2.files/image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www.detalmach.ru/lect2.files/image507.jpg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Рис.13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Проточку (рис.13) делают у конца резьбы для выхо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да инструмента и получения резьбы полного профиля на всей длине стержня или отверстия. На чертежах детали проточку изображают упрощенно и дополняют чертеж выносным эле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ментом в увеличенном масштабе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.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Форму и размеры проточек наружной резьбы (при выполнении резьбы нарезанием) устанавливает ГОСТ 10549–80 (</w:t>
      </w:r>
      <w:proofErr w:type="gram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</w:t>
      </w:r>
      <w:proofErr w:type="gram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СЭВ 214–75). Определяющим размером служит шаг резьбы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Р.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Форму и размеры проточек для вну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тренней метрической резьбы устанавливает ГОСТ 10549–80. Определяющим размером служит шаг резьбы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Р.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Форму и размеры проточек для трапецеидальной резьбы устанавливает ГОСТ 10549–80. Определяющим разме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ром служит шаг резьбы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Р.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Форму и размеры проточек для трубной конической резьбы и конической дюймовой резьбы устанавливает ГОСТ 10549–80. Определяющим параметром служит число шагов резьбы на длине 25,4 мм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.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Форму и размеры проточек для трубной цилиндрической резьбы устанавливает ГОСТ 10549–80. Определяющим параметром служит число шагов резьбы на длине 25,4 мм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.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8D230E" w:rsidRPr="008D230E" w:rsidRDefault="008D230E" w:rsidP="008D230E">
      <w:pPr>
        <w:spacing w:before="240" w:after="60" w:line="240" w:lineRule="auto"/>
        <w:outlineLvl w:val="2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bookmarkStart w:id="11" w:name="_Конструкции_резьбовых_деталей"/>
      <w:bookmarkEnd w:id="11"/>
      <w:r w:rsidRPr="008D230E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Конструкции резьбовых деталей и применяемые материалы</w:t>
      </w:r>
    </w:p>
    <w:p w:rsidR="008D230E" w:rsidRPr="008D230E" w:rsidRDefault="008D230E" w:rsidP="008D230E">
      <w:pPr>
        <w:spacing w:before="240" w:after="60" w:line="240" w:lineRule="auto"/>
        <w:outlineLvl w:val="2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bookmarkStart w:id="12" w:name="_Традиционные_конструкции"/>
      <w:bookmarkEnd w:id="12"/>
      <w:r w:rsidRPr="008D230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Традиционные конструкции</w:t>
      </w:r>
    </w:p>
    <w:p w:rsidR="008D230E" w:rsidRPr="008D230E" w:rsidRDefault="008D230E" w:rsidP="008D23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этой группе отнесены хорошо известные и широко применяемые – болты с нормальной и уменьшенной шестигранной головкой, винты и </w:t>
      </w:r>
      <w:proofErr w:type="gram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винты</w:t>
      </w:r>
      <w:proofErr w:type="gram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самонарезающие с полукруглой, потайной, полупотайной, плоской головками, прямым и крестообразным шлицем типа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шпильки, гайки шестигранные нормальные, низкие и высокие, гайки прорезные и корончатые, гайки и болты приварные, гайки неподвижные (клинч) и закладные квадратные,  пальцы, штифты, заклёпки, разнообразные виды шайб – плоские </w:t>
      </w:r>
      <w:proofErr w:type="gram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нормальные</w:t>
      </w:r>
      <w:proofErr w:type="gram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 увеличенные, пружинные, стопорные зубчатые, с лапками, с носиком и др.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Основные резьбовые крепежные детали — болты, винты, шпильки, гайки, а также шайбы и устройства, предохраняющие резьбовые соединения от </w:t>
      </w:r>
      <w:proofErr w:type="spellStart"/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са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моотвинчивания</w:t>
      </w:r>
      <w:proofErr w:type="spellEnd"/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, гаечные ключи.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Болтом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(см. рис. 14,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а)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назы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вается резьбовое изделие цилиндриче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ской (или конической) формы, снабжен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ное на одном конце головкой, а на дру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гом резьбой, на которую навинчивается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гайка.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рис. 14,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б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показан винт.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151855E7" wp14:editId="61A42BF3">
            <wp:extent cx="1857375" cy="1247775"/>
            <wp:effectExtent l="0" t="0" r="9525" b="9525"/>
            <wp:docPr id="91" name="Рисунок 91" descr="http://www.detalmach.ru/lect2.files/image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www.detalmach.ru/lect2.files/image508.jpg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Рис. 14. Типы резьбовых соединений: </w:t>
      </w:r>
      <w:r w:rsidRPr="008D2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а — </w:t>
      </w:r>
      <w:proofErr w:type="gramStart"/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болтовое</w:t>
      </w:r>
      <w:proofErr w:type="gramEnd"/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;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б — </w:t>
      </w: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соединение винтом; в, </w:t>
      </w:r>
      <w:proofErr w:type="gramStart"/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</w:t>
      </w:r>
      <w:proofErr w:type="gramEnd"/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— соединение шпилькой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Резьбовое изделие цилиндрической формы, снабженное на одном конце го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ловкой, а на другом резьбой (гайкой слу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жит деталь), называется </w:t>
      </w:r>
      <w:r w:rsidRPr="008D2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винтом.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Болты ГОСТ 7798-70 и др. применяются: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для скрепления деталей не очень большой толщины при наличии места для головки болта и гайки.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для скрепления деталей, не обеспечивающих достаточную надёжность и долговечность резьбы; при необходимости частого завинчивания и отвинчивания.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Отвер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стия в соединяемых болтами деталях выполняют несколько большего диаметра, чтобы можно было легко вставить болт, не повредив резьбы. С торца го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ловку болта обтачивают на конус (снимают фаску), чтобы срезать вершины углов призмы, которые могут создавать затруднения при захватывании ключом. Болт требует для размещения гайки много места что увеличивает габариты и вес конструкции. Зато, при обрыве он легко заменяется.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Винт может иметь головку разной формы, в частности и шестигранную. Винт ввертывается в корпус и поэтому требует мало места для размещения,  что сокращает размеры и вес конструкции. Однако, при сборке, резьба в корпусе (в особенности чугунном или алюминиевом) может быть повреждена. При обрыве трудно извлечь оставшуюся в резьбе часть винта.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Применять винтовое и шпилечное соединения необходимо, когда установка болтов нерациональна. При многократных разборках-сборках соединений винтовое соединение применять не следует.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Резьбу у болтов накатывают или нарезают на заготовках, полученных горячей высадкой из прутка. Болты также изготовляют из фасонного прут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 (шестигранного или другого профиля) на токарно-винторезных станках или автоматах.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Болты и винты находят широкое применение во всех отраслях маши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ностроения для получения разъемных соединений. Они стандартизованы.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</w:p>
    <w:p w:rsidR="008D230E" w:rsidRPr="008D230E" w:rsidRDefault="008D230E" w:rsidP="008D230E">
      <w:pPr>
        <w:spacing w:before="240" w:after="60" w:line="240" w:lineRule="auto"/>
        <w:outlineLvl w:val="2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bookmarkStart w:id="13" w:name="_Конструктивные_формы_болтов"/>
      <w:bookmarkEnd w:id="13"/>
      <w:r w:rsidRPr="008D230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Конструктивные формы болтов и винтов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форме головки болты и винты бывают с шестигранной головкой (рис. 15,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а),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квадратной (рис. 15,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б),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цилиндрической (рис. 15,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в),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полукруглой (рис. 15,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г),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тайной (рис. 15,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д)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углублением под шестигранный ключ (рис. 15,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е)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или специальную отвертку (рис. 15,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ж).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Имеются и другие конструкции головок.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Болты, как правило, имеют головку, захватываемую снаружи инстру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ментом — гаечным ключом, рис. 15,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а, б,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винты — специальным торцо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вым ключом (рис. 15,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в—ж) и с головками,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препятствующими </w:t>
      </w:r>
      <w:proofErr w:type="spell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провороту</w:t>
      </w:r>
      <w:proofErr w:type="spell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винта.</w:t>
      </w:r>
      <w:proofErr w:type="gramEnd"/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Головки винтов с наружным захватом.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Обеспечивают наиболь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шую силу затяжки, но при этом требуется больше места для захва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 ключом. Широкое распространение получила шестигранная головка (рис. 15, </w:t>
      </w:r>
      <w:proofErr w:type="spellStart"/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а</w:t>
      </w:r>
      <w:proofErr w:type="gramStart"/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,б</w:t>
      </w:r>
      <w:proofErr w:type="spellEnd"/>
      <w:proofErr w:type="gram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), для которой требуется поворот гаечного клю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ча на 1/6 оборота до перехвата за следующие грани (при условии, что ключ не переворачивается). Для уменьшенной шестигранной головки нужно меньше места для раз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мещения. Это позволяет снизить массу конструкции. В условиях частого завинчивания и отвинчивают и при наличии свободного пространства для поворота ключа применяют квадратные головки, которые при тех же габаритах имеют более широкие грани.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Головки с торцовым захватом.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Можно размещать в углублениях, что улучшает внешний вид, уменьшает габариты и создает удобства обслуживания машины. В зависимости от формы применяе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мого инструмента такие головки выполняют: о внутренним шести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гранником (см. рис. 15,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е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proofErr w:type="gram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gram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</w:t>
      </w:r>
      <w:proofErr w:type="gram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лицем под обычную отвертку (см. рис.15,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или с крестовым шлицем под специальную отвертку (см. рис.15,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ж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 Винты с внутренним шестигранником обслуживаются простым ключом в виде изогнутого под прямым углом прутка шестигранного профиля. Широкое применение винтов с внутренним шестигранником объясняется тем, что проч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ность граней шестигранного отверстия меньше прочности стержня винта, и его невозможно оборвать при затяжке, а процесс затяж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 легко поддается автоматизации. Головки винтов для завинчи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вания отверткой (см. рис. 15,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е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могут быть цилиндрическими, полукруглыми, потайными или полупотайными. Головки с крестовым шлицем (см. рис.15,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ж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более совершенны, так как такой шлиц луч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ше сопротивляется </w:t>
      </w:r>
      <w:proofErr w:type="spell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обмятию</w:t>
      </w:r>
      <w:proofErr w:type="spell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Головки, препятствующие </w:t>
      </w:r>
      <w:proofErr w:type="spellStart"/>
      <w:r w:rsidRPr="008D2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провороту</w:t>
      </w:r>
      <w:proofErr w:type="spellEnd"/>
      <w:r w:rsidRPr="008D2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.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Подразделяют на голов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 специальной формы, закладываемые в гнезда, или головки с двумя параллельными рабочими гранями, закладываемые в пазы, и круглые головки с усиком, вызывающие </w:t>
      </w:r>
      <w:proofErr w:type="spell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обмятие</w:t>
      </w:r>
      <w:proofErr w:type="spell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детали.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D230E" w:rsidRPr="008D230E" w:rsidRDefault="008D230E" w:rsidP="008D230E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7236E97C" wp14:editId="3FA81C94">
            <wp:extent cx="2819400" cy="952500"/>
            <wp:effectExtent l="0" t="0" r="0" b="0"/>
            <wp:docPr id="92" name="Рисунок 92" descr="http://www.detalmach.ru/lect2.files/image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www.detalmach.ru/lect2.files/image509.jpg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30E" w:rsidRPr="008D230E" w:rsidRDefault="008D230E" w:rsidP="008D230E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  <w:t>Рис. 15. Виды болтов и винтов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Концы болтов и винтов выполняют </w:t>
      </w:r>
      <w:proofErr w:type="gram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плоскими</w:t>
      </w:r>
      <w:proofErr w:type="gram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(рис. 16,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а),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кониче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ской фаской (рис. 16,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б)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или сферическими (рис. 16,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в).</w:t>
      </w:r>
    </w:p>
    <w:p w:rsidR="008D230E" w:rsidRPr="008D230E" w:rsidRDefault="008D230E" w:rsidP="008D230E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2F5D2E36" wp14:editId="24C29C4B">
            <wp:extent cx="1609725" cy="790575"/>
            <wp:effectExtent l="0" t="0" r="9525" b="9525"/>
            <wp:docPr id="93" name="Рисунок 93" descr="http://www.detalmach.ru/lect2.files/image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www.detalmach.ru/lect2.files/image510.jpg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  <w:lang w:eastAsia="ru-RU"/>
        </w:rPr>
        <w:t>Рис. 16. Конструктивные эле</w:t>
      </w:r>
      <w:r w:rsidRPr="008D230E"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  <w:lang w:eastAsia="ru-RU"/>
        </w:rPr>
        <w:softHyphen/>
      </w:r>
      <w:r w:rsidRPr="008D230E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  <w:t>менты болтов, винтов и шпилек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D230E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В зависимости от формы стержня болты и винты бывают с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  <w:lang w:eastAsia="ru-RU"/>
        </w:rPr>
        <w:t>нормальным стержнем </w:t>
      </w:r>
      <w:r w:rsidRPr="008D230E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(рис. 17,а); с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  <w:lang w:eastAsia="ru-RU"/>
        </w:rPr>
        <w:t>подголовком </w:t>
      </w:r>
      <w:r w:rsidRPr="008D230E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(рис.17,</w:t>
      </w:r>
      <w:r w:rsidRPr="008D230E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б); с точно обработанным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  <w:lang w:eastAsia="ru-RU"/>
        </w:rPr>
        <w:t>утолщенным стержнем </w:t>
      </w:r>
      <w:r w:rsidRPr="008D230E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для по</w:t>
      </w:r>
      <w:r w:rsidRPr="008D230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становки без зазора в отверстие из-под развертки (рис.17, в); </w:t>
      </w:r>
      <w:r w:rsidRPr="008D230E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со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  <w:lang w:eastAsia="ru-RU"/>
        </w:rPr>
        <w:t>стержнем уменьшенного диаметра </w:t>
      </w:r>
      <w:proofErr w:type="spellStart"/>
      <w:r w:rsidRPr="008D230E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ненарезанной</w:t>
      </w:r>
      <w:proofErr w:type="spellEnd"/>
      <w:r w:rsidRPr="008D230E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 части для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повышения упругой податливости и выносливости при дина</w:t>
      </w:r>
      <w:r w:rsidRPr="008D230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мических нагрузках (рис.17, г)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>.</w:t>
      </w:r>
      <w:proofErr w:type="gramEnd"/>
    </w:p>
    <w:p w:rsidR="008D230E" w:rsidRPr="008D230E" w:rsidRDefault="008D230E" w:rsidP="008D23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8F2B872" wp14:editId="729AC707">
            <wp:extent cx="1790700" cy="1133475"/>
            <wp:effectExtent l="0" t="0" r="0" b="9525"/>
            <wp:docPr id="94" name="Рисунок 94" descr="http://www.detalmach.ru/lect2.files/image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www.detalmach.ru/lect2.files/image513.jpg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30E" w:rsidRPr="008D230E" w:rsidRDefault="008D230E" w:rsidP="008D23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Рис. 17. Формы стержня болтов и винтов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В зависимости от точности изготовления болты и винты вы</w:t>
      </w:r>
      <w:r w:rsidRPr="008D230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полняют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нормальной, повышенной и грубой </w:t>
      </w:r>
      <w:r w:rsidRPr="008D230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точности.</w:t>
      </w:r>
    </w:p>
    <w:p w:rsidR="008D230E" w:rsidRPr="008D230E" w:rsidRDefault="008D230E" w:rsidP="008D230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В зависимости от назначения болты и винты бывают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  <w:lang w:eastAsia="ru-RU"/>
        </w:rPr>
        <w:t>обще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го назначения, установочные и специальные</w:t>
      </w:r>
      <w:r w:rsidRPr="008D230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Винты, показанные на </w:t>
      </w: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рис. 18, </w:t>
      </w:r>
      <w:r w:rsidRPr="008D2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называются установочными.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Их приме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няют для фиксации положения деталей и предотвращения их сдвига, </w:t>
      </w:r>
      <w:r w:rsidRPr="008D230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напри</w:t>
      </w:r>
      <w:r w:rsidRPr="008D230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мер, при соединении двух валов с помощью втулки и шпонок, </w:t>
      </w:r>
      <w:r w:rsidRPr="008D230E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>осевая фиксация втулки относительно вала осуществляется </w:t>
      </w:r>
      <w:r w:rsidRPr="008D230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с помощью установочных винтов.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Винты с плоским торцом (рис. 18,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а)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можно применять при малой толщине дета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лей; с коническим (рис. 18,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б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и </w:t>
      </w:r>
      <w:proofErr w:type="gram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ступенчатыми</w:t>
      </w:r>
      <w:proofErr w:type="gram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(рис. 18,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в, г)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для деталей, имеющих предварительное засверливание. Установочные винты изготавливаются небольшой длины с резьбой по всей длине. Винты с засверленным концом (рис. 18, 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д)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используют совместно с шариком).</w:t>
      </w:r>
    </w:p>
    <w:p w:rsidR="008D230E" w:rsidRPr="008D230E" w:rsidRDefault="008D230E" w:rsidP="008D230E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36D23AAD" wp14:editId="3A21BE50">
            <wp:extent cx="1704975" cy="1190625"/>
            <wp:effectExtent l="0" t="0" r="9525" b="9525"/>
            <wp:docPr id="95" name="Рисунок 95" descr="http://www.detalmach.ru/lect2.files/image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detalmach.ru/lect2.files/image514.jpg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30E" w:rsidRPr="008D230E" w:rsidRDefault="008D230E" w:rsidP="008D230E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>Рис. 18. Установочные винты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 </w:t>
      </w:r>
    </w:p>
    <w:p w:rsidR="008D230E" w:rsidRPr="008D230E" w:rsidRDefault="008D230E" w:rsidP="008D230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К специальным болтам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относят </w:t>
      </w:r>
      <w:r w:rsidRPr="008D2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фундаментные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болты (рис.19,а) для соединения машин с фундаментом; болты конусные для отверстий </w:t>
      </w:r>
      <w:proofErr w:type="gram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</w:t>
      </w:r>
      <w:proofErr w:type="gram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</w:t>
      </w:r>
      <w:proofErr w:type="gram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</w:t>
      </w:r>
      <w:proofErr w:type="gramEnd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развертки (рис. 19, б), грузовые винты (рым-болты, рис. 19, в), </w:t>
      </w:r>
      <w:r w:rsidRPr="008D2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распорные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болты для сохранения постоянного расстояния между соединяемыми деталями; </w:t>
      </w:r>
      <w:r w:rsidRPr="008D2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анкерные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болты для укрепления станин машин, работающих с динамическими (ударными) нагрузками, к </w:t>
      </w:r>
      <w:proofErr w:type="spell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фундаменту</w:t>
      </w:r>
      <w:proofErr w:type="gramStart"/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  <w:r w:rsidRPr="008D2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</w:t>
      </w:r>
      <w:proofErr w:type="gramEnd"/>
      <w:r w:rsidRPr="008D2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ткидные</w:t>
      </w:r>
      <w:proofErr w:type="spellEnd"/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болты для закрепления и освобождения деталей в часто разбираемых соединениях; </w:t>
      </w:r>
      <w:r w:rsidRPr="008D2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установочные</w:t>
      </w:r>
      <w:r w:rsidRPr="008D230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8D23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винты для закрепления на валу установочных колец, небольших шкивов, указателей и т. д. с целью предотвратить их смещение вдоль оси вала при небольших осевых силах.</w:t>
      </w:r>
    </w:p>
    <w:p w:rsidR="008D230E" w:rsidRPr="008D230E" w:rsidRDefault="008D230E" w:rsidP="008D230E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3B8ED722" wp14:editId="71E0058C">
            <wp:extent cx="2247900" cy="1552575"/>
            <wp:effectExtent l="0" t="0" r="0" b="9525"/>
            <wp:docPr id="96" name="Рисунок 96" descr="http://www.detalmach.ru/lect2.files/image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www.detalmach.ru/lect2.files/image515.jpg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30E" w:rsidRPr="008D230E" w:rsidRDefault="008D230E" w:rsidP="008D230E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3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Рис.19. Примеры специальных болтов</w:t>
      </w:r>
    </w:p>
    <w:p w:rsidR="004A5DA9" w:rsidRDefault="004A5DA9"/>
    <w:sectPr w:rsidR="004A5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44"/>
    <w:rsid w:val="004A5DA9"/>
    <w:rsid w:val="008D230E"/>
    <w:rsid w:val="00A5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23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23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D23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3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23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23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D230E"/>
  </w:style>
  <w:style w:type="character" w:customStyle="1" w:styleId="grame">
    <w:name w:val="grame"/>
    <w:basedOn w:val="a0"/>
    <w:rsid w:val="008D230E"/>
  </w:style>
  <w:style w:type="character" w:customStyle="1" w:styleId="spelle">
    <w:name w:val="spelle"/>
    <w:basedOn w:val="a0"/>
    <w:rsid w:val="008D230E"/>
  </w:style>
  <w:style w:type="paragraph" w:styleId="a3">
    <w:name w:val="Body Text"/>
    <w:basedOn w:val="a"/>
    <w:link w:val="a4"/>
    <w:uiPriority w:val="99"/>
    <w:semiHidden/>
    <w:unhideWhenUsed/>
    <w:rsid w:val="008D2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D23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D2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D23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D2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D23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8D2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D23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8D2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8D23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8D2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8D23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2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2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23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23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D23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3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23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23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D230E"/>
  </w:style>
  <w:style w:type="character" w:customStyle="1" w:styleId="grame">
    <w:name w:val="grame"/>
    <w:basedOn w:val="a0"/>
    <w:rsid w:val="008D230E"/>
  </w:style>
  <w:style w:type="character" w:customStyle="1" w:styleId="spelle">
    <w:name w:val="spelle"/>
    <w:basedOn w:val="a0"/>
    <w:rsid w:val="008D230E"/>
  </w:style>
  <w:style w:type="paragraph" w:styleId="a3">
    <w:name w:val="Body Text"/>
    <w:basedOn w:val="a"/>
    <w:link w:val="a4"/>
    <w:uiPriority w:val="99"/>
    <w:semiHidden/>
    <w:unhideWhenUsed/>
    <w:rsid w:val="008D2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D23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D2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D23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D2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D23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8D2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D23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8D2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8D23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8D2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8D23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2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2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image" Target="media/image46.jpeg"/><Relationship Id="rId55" Type="http://schemas.openxmlformats.org/officeDocument/2006/relationships/image" Target="media/image51.jpeg"/><Relationship Id="rId63" Type="http://schemas.openxmlformats.org/officeDocument/2006/relationships/image" Target="media/image59.jpeg"/><Relationship Id="rId68" Type="http://schemas.openxmlformats.org/officeDocument/2006/relationships/image" Target="media/image64.jpeg"/><Relationship Id="rId76" Type="http://schemas.openxmlformats.org/officeDocument/2006/relationships/image" Target="media/image72.jpeg"/><Relationship Id="rId84" Type="http://schemas.openxmlformats.org/officeDocument/2006/relationships/image" Target="media/image80.jpeg"/><Relationship Id="rId89" Type="http://schemas.openxmlformats.org/officeDocument/2006/relationships/image" Target="media/image85.jpeg"/><Relationship Id="rId97" Type="http://schemas.openxmlformats.org/officeDocument/2006/relationships/image" Target="media/image93.jpeg"/><Relationship Id="rId7" Type="http://schemas.openxmlformats.org/officeDocument/2006/relationships/image" Target="media/image3.jpeg"/><Relationship Id="rId71" Type="http://schemas.openxmlformats.org/officeDocument/2006/relationships/image" Target="media/image67.jpeg"/><Relationship Id="rId92" Type="http://schemas.openxmlformats.org/officeDocument/2006/relationships/image" Target="media/image88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9" Type="http://schemas.openxmlformats.org/officeDocument/2006/relationships/image" Target="media/image25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image" Target="media/image49.jpeg"/><Relationship Id="rId58" Type="http://schemas.openxmlformats.org/officeDocument/2006/relationships/image" Target="media/image54.gif"/><Relationship Id="rId66" Type="http://schemas.openxmlformats.org/officeDocument/2006/relationships/image" Target="media/image62.jpeg"/><Relationship Id="rId74" Type="http://schemas.openxmlformats.org/officeDocument/2006/relationships/image" Target="media/image70.jpeg"/><Relationship Id="rId79" Type="http://schemas.openxmlformats.org/officeDocument/2006/relationships/image" Target="media/image75.jpeg"/><Relationship Id="rId87" Type="http://schemas.openxmlformats.org/officeDocument/2006/relationships/image" Target="media/image83.jpeg"/><Relationship Id="rId102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image" Target="media/image57.jpeg"/><Relationship Id="rId82" Type="http://schemas.openxmlformats.org/officeDocument/2006/relationships/image" Target="media/image78.jpeg"/><Relationship Id="rId90" Type="http://schemas.openxmlformats.org/officeDocument/2006/relationships/image" Target="media/image86.jpeg"/><Relationship Id="rId95" Type="http://schemas.openxmlformats.org/officeDocument/2006/relationships/image" Target="media/image91.jpeg"/><Relationship Id="rId19" Type="http://schemas.openxmlformats.org/officeDocument/2006/relationships/image" Target="media/image1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56" Type="http://schemas.openxmlformats.org/officeDocument/2006/relationships/image" Target="media/image52.gif"/><Relationship Id="rId64" Type="http://schemas.openxmlformats.org/officeDocument/2006/relationships/image" Target="media/image60.jpeg"/><Relationship Id="rId69" Type="http://schemas.openxmlformats.org/officeDocument/2006/relationships/image" Target="media/image65.jpeg"/><Relationship Id="rId77" Type="http://schemas.openxmlformats.org/officeDocument/2006/relationships/image" Target="media/image73.jpeg"/><Relationship Id="rId100" Type="http://schemas.openxmlformats.org/officeDocument/2006/relationships/image" Target="media/image96.jpeg"/><Relationship Id="rId8" Type="http://schemas.openxmlformats.org/officeDocument/2006/relationships/image" Target="media/image4.jpeg"/><Relationship Id="rId51" Type="http://schemas.openxmlformats.org/officeDocument/2006/relationships/image" Target="media/image47.jpeg"/><Relationship Id="rId72" Type="http://schemas.openxmlformats.org/officeDocument/2006/relationships/image" Target="media/image68.jpeg"/><Relationship Id="rId80" Type="http://schemas.openxmlformats.org/officeDocument/2006/relationships/image" Target="media/image76.jpeg"/><Relationship Id="rId85" Type="http://schemas.openxmlformats.org/officeDocument/2006/relationships/image" Target="media/image81.jpeg"/><Relationship Id="rId93" Type="http://schemas.openxmlformats.org/officeDocument/2006/relationships/image" Target="media/image89.jpeg"/><Relationship Id="rId98" Type="http://schemas.openxmlformats.org/officeDocument/2006/relationships/image" Target="media/image94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59" Type="http://schemas.openxmlformats.org/officeDocument/2006/relationships/image" Target="media/image55.gif"/><Relationship Id="rId67" Type="http://schemas.openxmlformats.org/officeDocument/2006/relationships/image" Target="media/image63.jpeg"/><Relationship Id="rId20" Type="http://schemas.openxmlformats.org/officeDocument/2006/relationships/image" Target="media/image16.jpeg"/><Relationship Id="rId41" Type="http://schemas.openxmlformats.org/officeDocument/2006/relationships/image" Target="media/image37.jpeg"/><Relationship Id="rId54" Type="http://schemas.openxmlformats.org/officeDocument/2006/relationships/image" Target="media/image50.jpeg"/><Relationship Id="rId62" Type="http://schemas.openxmlformats.org/officeDocument/2006/relationships/image" Target="media/image58.jpeg"/><Relationship Id="rId70" Type="http://schemas.openxmlformats.org/officeDocument/2006/relationships/image" Target="media/image66.jpeg"/><Relationship Id="rId75" Type="http://schemas.openxmlformats.org/officeDocument/2006/relationships/image" Target="media/image71.jpeg"/><Relationship Id="rId83" Type="http://schemas.openxmlformats.org/officeDocument/2006/relationships/image" Target="media/image79.jpeg"/><Relationship Id="rId88" Type="http://schemas.openxmlformats.org/officeDocument/2006/relationships/image" Target="media/image84.jpeg"/><Relationship Id="rId91" Type="http://schemas.openxmlformats.org/officeDocument/2006/relationships/image" Target="media/image87.jpeg"/><Relationship Id="rId96" Type="http://schemas.openxmlformats.org/officeDocument/2006/relationships/image" Target="media/image9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57" Type="http://schemas.openxmlformats.org/officeDocument/2006/relationships/image" Target="media/image53.gif"/><Relationship Id="rId10" Type="http://schemas.openxmlformats.org/officeDocument/2006/relationships/image" Target="media/image6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image" Target="media/image48.jpeg"/><Relationship Id="rId60" Type="http://schemas.openxmlformats.org/officeDocument/2006/relationships/image" Target="media/image56.gif"/><Relationship Id="rId65" Type="http://schemas.openxmlformats.org/officeDocument/2006/relationships/image" Target="media/image61.jpeg"/><Relationship Id="rId73" Type="http://schemas.openxmlformats.org/officeDocument/2006/relationships/image" Target="media/image69.jpeg"/><Relationship Id="rId78" Type="http://schemas.openxmlformats.org/officeDocument/2006/relationships/image" Target="media/image74.jpeg"/><Relationship Id="rId81" Type="http://schemas.openxmlformats.org/officeDocument/2006/relationships/image" Target="media/image77.jpeg"/><Relationship Id="rId86" Type="http://schemas.openxmlformats.org/officeDocument/2006/relationships/image" Target="media/image82.jpeg"/><Relationship Id="rId94" Type="http://schemas.openxmlformats.org/officeDocument/2006/relationships/image" Target="media/image90.jpeg"/><Relationship Id="rId99" Type="http://schemas.openxmlformats.org/officeDocument/2006/relationships/image" Target="media/image95.jpeg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3" Type="http://schemas.openxmlformats.org/officeDocument/2006/relationships/image" Target="media/image9.gif"/><Relationship Id="rId18" Type="http://schemas.openxmlformats.org/officeDocument/2006/relationships/image" Target="media/image14.jpeg"/><Relationship Id="rId39" Type="http://schemas.openxmlformats.org/officeDocument/2006/relationships/image" Target="media/image3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7169</Words>
  <Characters>40866</Characters>
  <Application>Microsoft Office Word</Application>
  <DocSecurity>0</DocSecurity>
  <Lines>340</Lines>
  <Paragraphs>95</Paragraphs>
  <ScaleCrop>false</ScaleCrop>
  <Company>SPecialiST RePack</Company>
  <LinksUpToDate>false</LinksUpToDate>
  <CharactersWithSpaces>47940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3</cp:revision>
  <dcterms:created xsi:type="dcterms:W3CDTF">2020-12-07T13:20:00Z</dcterms:created>
  <dcterms:modified xsi:type="dcterms:W3CDTF">2020-12-07T13:22:00Z</dcterms:modified>
</cp:coreProperties>
</file>