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</w:rPr>
      </w:pP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</w:rPr>
      </w:pP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</w:rPr>
      </w:pP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Выучить правила</w:t>
      </w:r>
      <w:bookmarkStart w:id="0" w:name="_GoBack"/>
      <w:bookmarkEnd w:id="0"/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</w:rPr>
      </w:pP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</w:rPr>
      </w:pP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Правила безопасной работы обучающихся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1.Одежда должна быть исправной, аккуратно заправлена, а обшлага рукавов застегнуты.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Волосы прикрыты головным убором.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2.Руки не должны быть мокрыми или замасленными, чтобы инструмент не выскользнул, а учебные пособия не запачкались.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3.Замасленные руки нельзя мыть бензином, это вредно для кожи.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4.Рабочее место надо содержать в чистоте и порядке: опасно, когда пол захламлен, а проходы не свободны.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5.Пол в лаборатории нужно поддерживать сухим. Пролитые нефтепродукты нужно засыпать опилками (или чистым просеянным песком), затем убрать их и насухо вытереть следы жидкости.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6.Обтирочный материал собирать в железный ящик с плотной крышкой.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7.Во время работы на подвижные колеса и другие неустойчивые части машины становиться запрещается.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8.Круглые детали нельзя класть на край стола, они могут упасть, причинив травму окружающим.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9.Применяемый инструмент должен быть исправным: у молотка боек слегка выпуклый, гладкий, не сбитый и без трещин; закреплена ручка в молотке неподвижно; ударная поверхность зубила и бородка – слегка выпуклая, без сколов, выбоин, трещин, заусенцев. Рабочий конец отвертки должен быть плоским и не острым. Работать отверткой, у которой погнут стержень, опасно: она срывается с головки винта.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10.Штангенциркуль, набор щупов, линейка и другой измерительный инструмент должен быть всегда чистым и сухим, кладите его отдельно от другого инструмента, берегите от ударов, царапин, замасливания, пользуйтесь им осторожно, аккуратно.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11.Ключ для гаек и болтов надо подбирать точно по размеру гайки и болта.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12.Для отвинчивания туго затянутых гаек или затягивания их до отказа, пользуйтесь торцовыми ключами, прилагая при этом значительные усилия.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13.Подтягивая крепежные детали, опасайтесь расположенных рядом частей с острыми кромками.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14.Острые инструменты берите за их нерабочую часть, а вот подавая такой инструмент другому, держите его рабочей частью к себе.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15.Когда нужно поднять одну сторону автомобиля, пользуются домкратами. Под домкрат обязательно кладется широкая прочная доска.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16.Приступая к работе со съемниками, проверьте, нет ли у него трещин, не погнуты ли винты и другие части съемника. Устанавливайте съемник так, чтобы силовой винт располагался соосно снимаемой детали и все лапки надежно захватили ее.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17.Когда вынимают или ставят в цилиндр поршень с шатуном, чтобы не повредить руки, нельзя браться за шатун у поршня или за кромку его направляющей части.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18.Совмещение отверстий собираемых деталей проверяйте бородком, но ни в коем случае непальцем руки.</w:t>
      </w:r>
    </w:p>
    <w:p w:rsidR="00D62154" w:rsidRDefault="00D62154" w:rsidP="00D621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</w:rPr>
        <w:t>19.В помещении нельзя курить и пользоваться открытым огнем.</w:t>
      </w:r>
    </w:p>
    <w:p w:rsidR="004A5DA9" w:rsidRDefault="004A5DA9"/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E1"/>
    <w:rsid w:val="004A5DA9"/>
    <w:rsid w:val="008E33E1"/>
    <w:rsid w:val="00D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2020-09-20T12:27:00Z</dcterms:created>
  <dcterms:modified xsi:type="dcterms:W3CDTF">2020-09-20T12:30:00Z</dcterms:modified>
</cp:coreProperties>
</file>