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312451">
      <w:hyperlink r:id="rId5" w:history="1">
        <w:r w:rsidRPr="00403BAC">
          <w:rPr>
            <w:rStyle w:val="a3"/>
          </w:rPr>
          <w:t>https://studopedia.ru/6_158357_ezhednevnoe-obsluzhivanie-avtomobiley.html</w:t>
        </w:r>
      </w:hyperlink>
    </w:p>
    <w:p w:rsidR="00312451" w:rsidRDefault="00312451">
      <w:r>
        <w:t>перейти по ссылке, изучить материал</w:t>
      </w:r>
      <w:bookmarkStart w:id="0" w:name="_GoBack"/>
      <w:bookmarkEnd w:id="0"/>
    </w:p>
    <w:sectPr w:rsidR="0031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0"/>
    <w:rsid w:val="00312451"/>
    <w:rsid w:val="004A5DA9"/>
    <w:rsid w:val="009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opedia.ru/6_158357_ezhednevnoe-obsluzhivanie-avtomobil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2020-09-27T12:51:00Z</dcterms:created>
  <dcterms:modified xsi:type="dcterms:W3CDTF">2020-09-27T12:53:00Z</dcterms:modified>
</cp:coreProperties>
</file>