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06" w:rsidRDefault="00EE2C06" w:rsidP="00EE2C06">
      <w:pPr>
        <w:spacing w:after="0" w:line="240" w:lineRule="auto"/>
        <w:rPr>
          <w:rFonts w:eastAsia="Times New Roman" w:cstheme="minorHAnsi"/>
          <w:color w:val="006666"/>
          <w:sz w:val="36"/>
          <w:szCs w:val="36"/>
          <w:lang w:eastAsia="ru-RU"/>
        </w:rPr>
      </w:pPr>
      <w:r>
        <w:rPr>
          <w:rFonts w:eastAsia="Times New Roman" w:cstheme="minorHAnsi"/>
          <w:color w:val="006666"/>
          <w:sz w:val="36"/>
          <w:szCs w:val="36"/>
          <w:lang w:eastAsia="ru-RU"/>
        </w:rPr>
        <w:t>Действия с графами</w:t>
      </w:r>
    </w:p>
    <w:p w:rsidR="00EE2C06" w:rsidRPr="00F0766E" w:rsidRDefault="00EE2C06" w:rsidP="00EE2C06">
      <w:pPr>
        <w:shd w:val="clear" w:color="auto" w:fill="FFFFFF"/>
        <w:textAlignment w:val="top"/>
        <w:rPr>
          <w:rFonts w:ascii="Tahoma" w:hAnsi="Tahoma" w:cs="Tahoma"/>
          <w:color w:val="000000"/>
          <w:sz w:val="23"/>
          <w:szCs w:val="23"/>
        </w:rPr>
      </w:pPr>
    </w:p>
    <w:p w:rsidR="00EE2C06" w:rsidRPr="00CD0EC1" w:rsidRDefault="00EE2C06" w:rsidP="00EE2C06">
      <w:pPr>
        <w:shd w:val="clear" w:color="auto" w:fill="FFFFFF"/>
        <w:rPr>
          <w:rFonts w:cstheme="minorHAnsi"/>
          <w:color w:val="494949"/>
          <w:sz w:val="36"/>
          <w:szCs w:val="36"/>
        </w:rPr>
      </w:pPr>
      <w:proofErr w:type="gramStart"/>
      <w:r>
        <w:rPr>
          <w:rStyle w:val="text"/>
          <w:rFonts w:cstheme="minorHAnsi"/>
          <w:b/>
          <w:bCs/>
          <w:color w:val="494949"/>
          <w:sz w:val="36"/>
          <w:szCs w:val="36"/>
        </w:rPr>
        <w:t xml:space="preserve">Ключевые </w:t>
      </w:r>
      <w:r w:rsidRPr="00CD0EC1">
        <w:rPr>
          <w:rStyle w:val="text"/>
          <w:rFonts w:cstheme="minorHAnsi"/>
          <w:b/>
          <w:bCs/>
          <w:color w:val="494949"/>
          <w:sz w:val="36"/>
          <w:szCs w:val="36"/>
        </w:rPr>
        <w:t>слова:</w:t>
      </w:r>
      <w:r>
        <w:rPr>
          <w:rStyle w:val="text"/>
          <w:rFonts w:cstheme="minorHAnsi"/>
          <w:b/>
          <w:bCs/>
          <w:color w:val="494949"/>
          <w:sz w:val="36"/>
          <w:szCs w:val="36"/>
        </w:rPr>
        <w:t xml:space="preserve"> </w:t>
      </w:r>
      <w:r w:rsidRPr="00CD0EC1">
        <w:rPr>
          <w:rStyle w:val="text"/>
          <w:rFonts w:cstheme="minorHAnsi"/>
          <w:b/>
          <w:bCs/>
          <w:color w:val="494949"/>
          <w:sz w:val="36"/>
          <w:szCs w:val="36"/>
        </w:rPr>
        <w:t> </w:t>
      </w:r>
      <w:hyperlink r:id="rId4" w:anchor="keyword1" w:history="1">
        <w:r w:rsidRPr="00CD0EC1">
          <w:rPr>
            <w:rStyle w:val="a4"/>
            <w:rFonts w:cstheme="minorHAnsi"/>
            <w:color w:val="0071A6"/>
            <w:sz w:val="36"/>
            <w:szCs w:val="36"/>
          </w:rPr>
          <w:t>граф</w:t>
        </w:r>
      </w:hyperlink>
      <w:r w:rsidRPr="00CD0EC1">
        <w:rPr>
          <w:rFonts w:cstheme="minorHAnsi"/>
          <w:color w:val="494949"/>
          <w:sz w:val="36"/>
          <w:szCs w:val="36"/>
        </w:rPr>
        <w:t>, </w:t>
      </w:r>
      <w:hyperlink r:id="rId5" w:anchor="keyword4" w:history="1">
        <w:r w:rsidRPr="00CD0EC1">
          <w:rPr>
            <w:rStyle w:val="a4"/>
            <w:rFonts w:cstheme="minorHAnsi"/>
            <w:color w:val="0071A6"/>
            <w:sz w:val="36"/>
            <w:szCs w:val="36"/>
          </w:rPr>
          <w:t>объединение</w:t>
        </w:r>
      </w:hyperlink>
      <w:r w:rsidRPr="00CD0EC1">
        <w:rPr>
          <w:rFonts w:cstheme="minorHAnsi"/>
          <w:color w:val="494949"/>
          <w:sz w:val="36"/>
          <w:szCs w:val="36"/>
        </w:rPr>
        <w:t>, </w:t>
      </w:r>
      <w:r>
        <w:rPr>
          <w:rFonts w:cstheme="minorHAnsi"/>
          <w:color w:val="494949"/>
          <w:sz w:val="36"/>
          <w:szCs w:val="36"/>
        </w:rPr>
        <w:t>полный граф,</w:t>
      </w:r>
      <w:r w:rsidRPr="00CD0EC1">
        <w:rPr>
          <w:rFonts w:cstheme="minorHAnsi"/>
          <w:color w:val="494949"/>
          <w:sz w:val="36"/>
          <w:szCs w:val="36"/>
        </w:rPr>
        <w:t xml:space="preserve"> </w:t>
      </w:r>
      <w:hyperlink r:id="rId6" w:anchor="keyword11" w:history="1">
        <w:r w:rsidRPr="00CD0EC1">
          <w:rPr>
            <w:rStyle w:val="a4"/>
            <w:rFonts w:cstheme="minorHAnsi"/>
            <w:color w:val="0071A6"/>
            <w:sz w:val="36"/>
            <w:szCs w:val="36"/>
          </w:rPr>
          <w:t>пересечение</w:t>
        </w:r>
      </w:hyperlink>
      <w:r w:rsidRPr="00CD0EC1">
        <w:rPr>
          <w:rFonts w:cstheme="minorHAnsi"/>
          <w:color w:val="494949"/>
          <w:sz w:val="36"/>
          <w:szCs w:val="36"/>
        </w:rPr>
        <w:t>, </w:t>
      </w:r>
      <w:hyperlink r:id="rId7" w:anchor="keyword17" w:history="1">
        <w:r w:rsidRPr="00CD0EC1">
          <w:rPr>
            <w:rStyle w:val="a4"/>
            <w:rFonts w:cstheme="minorHAnsi"/>
            <w:color w:val="0071A6"/>
            <w:sz w:val="36"/>
            <w:szCs w:val="36"/>
          </w:rPr>
          <w:t>операция пересечения</w:t>
        </w:r>
      </w:hyperlink>
      <w:r w:rsidRPr="00CD0EC1">
        <w:rPr>
          <w:rFonts w:cstheme="minorHAnsi"/>
          <w:color w:val="494949"/>
          <w:sz w:val="36"/>
          <w:szCs w:val="36"/>
        </w:rPr>
        <w:t>, </w:t>
      </w:r>
      <w:hyperlink r:id="rId8" w:anchor="keyword21" w:history="1">
        <w:r w:rsidRPr="00CD0EC1">
          <w:rPr>
            <w:rStyle w:val="a4"/>
            <w:rFonts w:cstheme="minorHAnsi"/>
            <w:color w:val="0071A6"/>
            <w:sz w:val="36"/>
            <w:szCs w:val="36"/>
          </w:rPr>
          <w:t>матрица</w:t>
        </w:r>
      </w:hyperlink>
      <w:r w:rsidRPr="00CD0EC1">
        <w:rPr>
          <w:rFonts w:cstheme="minorHAnsi"/>
          <w:color w:val="494949"/>
          <w:sz w:val="36"/>
          <w:szCs w:val="36"/>
        </w:rPr>
        <w:t>, </w:t>
      </w:r>
      <w:hyperlink r:id="rId9" w:anchor="keyword24" w:history="1">
        <w:r w:rsidRPr="00CD0EC1">
          <w:rPr>
            <w:rStyle w:val="a4"/>
            <w:rFonts w:cstheme="minorHAnsi"/>
            <w:color w:val="0071A6"/>
            <w:sz w:val="36"/>
            <w:szCs w:val="36"/>
          </w:rPr>
          <w:t>кольцевая сумма</w:t>
        </w:r>
      </w:hyperlink>
      <w:r w:rsidRPr="00CD0EC1">
        <w:rPr>
          <w:rFonts w:cstheme="minorHAnsi"/>
          <w:color w:val="494949"/>
          <w:sz w:val="36"/>
          <w:szCs w:val="36"/>
        </w:rPr>
        <w:t>, </w:t>
      </w:r>
      <w:hyperlink r:id="rId10" w:anchor="keyword30" w:history="1">
        <w:r w:rsidRPr="00CD0EC1">
          <w:rPr>
            <w:rStyle w:val="a4"/>
            <w:rFonts w:cstheme="minorHAnsi"/>
            <w:color w:val="0071A6"/>
            <w:sz w:val="36"/>
            <w:szCs w:val="36"/>
          </w:rPr>
          <w:t>операции</w:t>
        </w:r>
      </w:hyperlink>
      <w:r w:rsidRPr="00CD0EC1">
        <w:rPr>
          <w:rFonts w:cstheme="minorHAnsi"/>
          <w:color w:val="494949"/>
          <w:sz w:val="36"/>
          <w:szCs w:val="36"/>
        </w:rPr>
        <w:t>, </w:t>
      </w:r>
      <w:hyperlink r:id="rId11" w:anchor="keyword33" w:history="1">
        <w:r w:rsidRPr="00CD0EC1">
          <w:rPr>
            <w:rStyle w:val="a4"/>
            <w:rFonts w:cstheme="minorHAnsi"/>
            <w:color w:val="0071A6"/>
            <w:sz w:val="36"/>
            <w:szCs w:val="36"/>
          </w:rPr>
          <w:t>удаление вершины</w:t>
        </w:r>
      </w:hyperlink>
      <w:r w:rsidRPr="00CD0EC1">
        <w:rPr>
          <w:rFonts w:cstheme="minorHAnsi"/>
          <w:color w:val="494949"/>
          <w:sz w:val="36"/>
          <w:szCs w:val="36"/>
        </w:rPr>
        <w:t>, </w:t>
      </w:r>
      <w:hyperlink r:id="rId12" w:anchor="keyword41" w:history="1">
        <w:r w:rsidRPr="00CD0EC1">
          <w:rPr>
            <w:rStyle w:val="a4"/>
            <w:rFonts w:cstheme="minorHAnsi"/>
            <w:color w:val="0071A6"/>
            <w:sz w:val="36"/>
            <w:szCs w:val="36"/>
          </w:rPr>
          <w:t>удаление ребра</w:t>
        </w:r>
      </w:hyperlink>
      <w:r w:rsidRPr="00CD0EC1">
        <w:rPr>
          <w:rFonts w:cstheme="minorHAnsi"/>
          <w:color w:val="494949"/>
          <w:sz w:val="36"/>
          <w:szCs w:val="36"/>
        </w:rPr>
        <w:t>, </w:t>
      </w:r>
      <w:hyperlink r:id="rId13" w:anchor="keyword46" w:history="1">
        <w:r w:rsidRPr="00CD0EC1">
          <w:rPr>
            <w:rStyle w:val="a4"/>
            <w:rFonts w:cstheme="minorHAnsi"/>
            <w:color w:val="0071A6"/>
            <w:sz w:val="36"/>
            <w:szCs w:val="36"/>
          </w:rPr>
          <w:t>замыкание</w:t>
        </w:r>
      </w:hyperlink>
      <w:r w:rsidRPr="00CD0EC1">
        <w:rPr>
          <w:rFonts w:cstheme="minorHAnsi"/>
          <w:color w:val="494949"/>
          <w:sz w:val="36"/>
          <w:szCs w:val="36"/>
        </w:rPr>
        <w:t>, </w:t>
      </w:r>
      <w:hyperlink r:id="rId14" w:anchor="keyword50" w:history="1">
        <w:r w:rsidRPr="00CD0EC1">
          <w:rPr>
            <w:rStyle w:val="a4"/>
            <w:rFonts w:cstheme="minorHAnsi"/>
            <w:color w:val="0071A6"/>
            <w:sz w:val="36"/>
            <w:szCs w:val="36"/>
          </w:rPr>
          <w:t>стягивание</w:t>
        </w:r>
      </w:hyperlink>
      <w:proofErr w:type="gramEnd"/>
    </w:p>
    <w:p w:rsidR="00EE2C06" w:rsidRPr="00CD0EC1" w:rsidRDefault="00EE2C06" w:rsidP="00EE2C06">
      <w:pPr>
        <w:pStyle w:val="a3"/>
        <w:shd w:val="clear" w:color="auto" w:fill="FFFFFF"/>
        <w:spacing w:line="307" w:lineRule="atLeast"/>
        <w:rPr>
          <w:rFonts w:asciiTheme="minorHAnsi" w:hAnsiTheme="minorHAnsi" w:cstheme="minorHAnsi"/>
          <w:color w:val="000000"/>
          <w:sz w:val="36"/>
          <w:szCs w:val="36"/>
        </w:rPr>
      </w:pPr>
      <w:bookmarkStart w:id="0" w:name="sect1"/>
      <w:bookmarkEnd w:id="0"/>
      <w:r w:rsidRPr="00CD0EC1">
        <w:rPr>
          <w:rFonts w:asciiTheme="minorHAnsi" w:hAnsiTheme="minorHAnsi" w:cstheme="minorHAnsi"/>
          <w:color w:val="000000"/>
          <w:sz w:val="36"/>
          <w:szCs w:val="36"/>
        </w:rPr>
        <w:t>Рассмотрим семь операций над </w:t>
      </w:r>
      <w:r w:rsidRPr="00CD0EC1">
        <w:rPr>
          <w:rStyle w:val="keyword"/>
          <w:rFonts w:asciiTheme="minorHAnsi" w:eastAsiaTheme="majorEastAsia" w:hAnsiTheme="minorHAnsi" w:cstheme="minorHAnsi"/>
          <w:i/>
          <w:iCs/>
          <w:color w:val="000000"/>
          <w:sz w:val="36"/>
          <w:szCs w:val="36"/>
        </w:rPr>
        <w:t>графами</w:t>
      </w:r>
      <w:r w:rsidRPr="00CD0EC1">
        <w:rPr>
          <w:rFonts w:asciiTheme="minorHAnsi" w:hAnsiTheme="minorHAnsi" w:cstheme="minorHAnsi"/>
          <w:color w:val="000000"/>
          <w:sz w:val="36"/>
          <w:szCs w:val="36"/>
        </w:rPr>
        <w:t>, три из которых являются бинарными, включающими два </w:t>
      </w:r>
      <w:r w:rsidRPr="00CD0EC1">
        <w:rPr>
          <w:rStyle w:val="keyword"/>
          <w:rFonts w:asciiTheme="minorHAnsi" w:eastAsiaTheme="majorEastAsia" w:hAnsiTheme="minorHAnsi" w:cstheme="minorHAnsi"/>
          <w:i/>
          <w:iCs/>
          <w:color w:val="000000"/>
          <w:sz w:val="36"/>
          <w:szCs w:val="36"/>
        </w:rPr>
        <w:t>графа</w:t>
      </w:r>
      <w:r w:rsidRPr="00CD0EC1">
        <w:rPr>
          <w:rFonts w:asciiTheme="minorHAnsi" w:hAnsiTheme="minorHAnsi" w:cstheme="minorHAnsi"/>
          <w:color w:val="000000"/>
          <w:sz w:val="36"/>
          <w:szCs w:val="36"/>
        </w:rPr>
        <w:t>, а остальные четыре – унарные, т. е. определены на одном </w:t>
      </w:r>
      <w:r w:rsidRPr="00CD0EC1">
        <w:rPr>
          <w:rStyle w:val="keyword"/>
          <w:rFonts w:asciiTheme="minorHAnsi" w:eastAsiaTheme="majorEastAsia" w:hAnsiTheme="minorHAnsi" w:cstheme="minorHAnsi"/>
          <w:i/>
          <w:iCs/>
          <w:color w:val="000000"/>
          <w:sz w:val="36"/>
          <w:szCs w:val="36"/>
        </w:rPr>
        <w:t>графе</w:t>
      </w:r>
      <w:r w:rsidRPr="00CD0EC1">
        <w:rPr>
          <w:rFonts w:asciiTheme="minorHAnsi" w:hAnsiTheme="minorHAnsi" w:cstheme="minorHAnsi"/>
          <w:color w:val="000000"/>
          <w:sz w:val="36"/>
          <w:szCs w:val="36"/>
        </w:rPr>
        <w:t>.</w:t>
      </w:r>
    </w:p>
    <w:p w:rsidR="00EE2C06" w:rsidRPr="00CD0EC1" w:rsidRDefault="00EE2C06" w:rsidP="00EE2C06">
      <w:pPr>
        <w:pStyle w:val="a3"/>
        <w:shd w:val="clear" w:color="auto" w:fill="FFFFFF"/>
        <w:spacing w:line="307" w:lineRule="atLeast"/>
        <w:rPr>
          <w:rFonts w:asciiTheme="minorHAnsi" w:hAnsiTheme="minorHAnsi" w:cstheme="minorHAnsi"/>
          <w:color w:val="000000"/>
          <w:sz w:val="36"/>
          <w:szCs w:val="36"/>
        </w:rPr>
      </w:pPr>
      <w:bookmarkStart w:id="1" w:name="keyword-context1"/>
      <w:bookmarkStart w:id="2" w:name="keyword4"/>
      <w:bookmarkEnd w:id="1"/>
      <w:bookmarkEnd w:id="2"/>
      <w:r w:rsidRPr="00CD0EC1">
        <w:rPr>
          <w:rStyle w:val="keyword"/>
          <w:rFonts w:asciiTheme="minorHAnsi" w:eastAsiaTheme="majorEastAsia" w:hAnsiTheme="minorHAnsi" w:cstheme="minorHAnsi"/>
          <w:b/>
          <w:bCs/>
          <w:i/>
          <w:iCs/>
          <w:color w:val="000000"/>
          <w:sz w:val="36"/>
          <w:szCs w:val="36"/>
        </w:rPr>
        <w:t>Объединение</w:t>
      </w:r>
      <w:r w:rsidRPr="00CD0EC1">
        <w:rPr>
          <w:rFonts w:asciiTheme="minorHAnsi" w:hAnsiTheme="minorHAnsi" w:cstheme="minorHAnsi"/>
          <w:color w:val="000000"/>
          <w:sz w:val="36"/>
          <w:szCs w:val="36"/>
        </w:rPr>
        <w:t> </w:t>
      </w:r>
      <w:r w:rsidRPr="00CD0EC1">
        <w:rPr>
          <w:rStyle w:val="keyword"/>
          <w:rFonts w:asciiTheme="minorHAnsi" w:eastAsiaTheme="majorEastAsia" w:hAnsiTheme="minorHAnsi" w:cstheme="minorHAnsi"/>
          <w:i/>
          <w:iCs/>
          <w:color w:val="000000"/>
          <w:sz w:val="36"/>
          <w:szCs w:val="36"/>
        </w:rPr>
        <w:t>графов</w:t>
      </w:r>
      <w:r w:rsidRPr="00CD0EC1">
        <w:rPr>
          <w:rFonts w:asciiTheme="minorHAnsi" w:hAnsiTheme="minorHAnsi" w:cstheme="minorHAnsi"/>
          <w:color w:val="000000"/>
          <w:sz w:val="36"/>
          <w:szCs w:val="36"/>
        </w:rPr>
        <w:t> </w:t>
      </w:r>
      <w:r w:rsidRPr="00CD0EC1">
        <w:rPr>
          <w:rStyle w:val="texample"/>
          <w:rFonts w:asciiTheme="minorHAnsi" w:hAnsiTheme="minorHAnsi" w:cstheme="minorHAnsi"/>
          <w:color w:val="8B0000"/>
          <w:sz w:val="36"/>
          <w:szCs w:val="36"/>
        </w:rPr>
        <w:t>G</w:t>
      </w:r>
      <w:r w:rsidRPr="00CD0EC1">
        <w:rPr>
          <w:rStyle w:val="texample"/>
          <w:rFonts w:asciiTheme="minorHAnsi" w:hAnsiTheme="minorHAnsi" w:cstheme="minorHAnsi"/>
          <w:color w:val="8B0000"/>
          <w:sz w:val="36"/>
          <w:szCs w:val="36"/>
          <w:vertAlign w:val="subscript"/>
        </w:rPr>
        <w:t>1</w:t>
      </w:r>
      <w:r w:rsidRPr="00CD0EC1">
        <w:rPr>
          <w:rStyle w:val="texample"/>
          <w:rFonts w:asciiTheme="minorHAnsi" w:hAnsiTheme="minorHAnsi" w:cstheme="minorHAnsi"/>
          <w:color w:val="8B0000"/>
          <w:sz w:val="36"/>
          <w:szCs w:val="36"/>
        </w:rPr>
        <w:t> и G</w:t>
      </w:r>
      <w:r w:rsidRPr="00CD0EC1">
        <w:rPr>
          <w:rStyle w:val="texample"/>
          <w:rFonts w:asciiTheme="minorHAnsi" w:hAnsiTheme="minorHAnsi" w:cstheme="minorHAnsi"/>
          <w:color w:val="8B0000"/>
          <w:sz w:val="36"/>
          <w:szCs w:val="36"/>
          <w:vertAlign w:val="subscript"/>
        </w:rPr>
        <w:t>2</w:t>
      </w:r>
      <w:r w:rsidRPr="00CD0EC1">
        <w:rPr>
          <w:rStyle w:val="texample"/>
          <w:rFonts w:asciiTheme="minorHAnsi" w:hAnsiTheme="minorHAnsi" w:cstheme="minorHAnsi"/>
          <w:color w:val="8B0000"/>
          <w:sz w:val="36"/>
          <w:szCs w:val="36"/>
        </w:rPr>
        <w:t> </w:t>
      </w:r>
      <w:r w:rsidRPr="00CD0EC1">
        <w:rPr>
          <w:rFonts w:asciiTheme="minorHAnsi" w:hAnsiTheme="minorHAnsi" w:cstheme="minorHAnsi"/>
          <w:color w:val="000000"/>
          <w:sz w:val="36"/>
          <w:szCs w:val="36"/>
        </w:rPr>
        <w:t>, обозначаемое как </w:t>
      </w:r>
      <w:r w:rsidRPr="00CD0EC1">
        <w:rPr>
          <w:rFonts w:asciiTheme="minorHAnsi" w:hAnsiTheme="minorHAnsi" w:cstheme="minorHAnsi"/>
          <w:noProof/>
          <w:color w:val="000000"/>
          <w:sz w:val="36"/>
          <w:szCs w:val="36"/>
        </w:rPr>
        <w:drawing>
          <wp:inline distT="0" distB="0" distL="0" distR="0">
            <wp:extent cx="768350" cy="194945"/>
            <wp:effectExtent l="0" t="0" r="0" b="0"/>
            <wp:docPr id="4" name="Рисунок 4" descr="G_{1} \cup  G_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_{1} \cup  G_{2}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0EC1">
        <w:rPr>
          <w:rFonts w:asciiTheme="minorHAnsi" w:hAnsiTheme="minorHAnsi" w:cstheme="minorHAnsi"/>
          <w:color w:val="000000"/>
          <w:sz w:val="36"/>
          <w:szCs w:val="36"/>
        </w:rPr>
        <w:t>, представляет такой </w:t>
      </w:r>
      <w:r w:rsidRPr="00CD0EC1">
        <w:rPr>
          <w:rStyle w:val="keyword"/>
          <w:rFonts w:asciiTheme="minorHAnsi" w:eastAsiaTheme="majorEastAsia" w:hAnsiTheme="minorHAnsi" w:cstheme="minorHAnsi"/>
          <w:i/>
          <w:iCs/>
          <w:color w:val="000000"/>
          <w:sz w:val="36"/>
          <w:szCs w:val="36"/>
        </w:rPr>
        <w:t>граф</w:t>
      </w:r>
      <w:r w:rsidRPr="00CD0EC1">
        <w:rPr>
          <w:rFonts w:asciiTheme="minorHAnsi" w:hAnsiTheme="minorHAnsi" w:cstheme="minorHAnsi"/>
          <w:color w:val="000000"/>
          <w:sz w:val="36"/>
          <w:szCs w:val="36"/>
        </w:rPr>
        <w:t> </w:t>
      </w:r>
      <w:r w:rsidRPr="00CD0EC1">
        <w:rPr>
          <w:rFonts w:asciiTheme="minorHAnsi" w:hAnsiTheme="minorHAnsi" w:cstheme="minorHAnsi"/>
          <w:noProof/>
          <w:color w:val="000000"/>
          <w:sz w:val="36"/>
          <w:szCs w:val="36"/>
        </w:rPr>
        <w:drawing>
          <wp:inline distT="0" distB="0" distL="0" distR="0">
            <wp:extent cx="2231390" cy="243840"/>
            <wp:effectExtent l="19050" t="0" r="0" b="0"/>
            <wp:docPr id="5" name="Рисунок 5" descr="G_{3} = (Х_{1} \cup  Х_{2}, A_{1} \cup  A_{2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_{3} = (Х_{1} \cup  Х_{2}, A_{1} \cup  A_{2}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0EC1">
        <w:rPr>
          <w:rFonts w:asciiTheme="minorHAnsi" w:hAnsiTheme="minorHAnsi" w:cstheme="minorHAnsi"/>
          <w:color w:val="000000"/>
          <w:sz w:val="36"/>
          <w:szCs w:val="36"/>
        </w:rPr>
        <w:t>, что множество его вершин является объединением </w:t>
      </w:r>
      <w:r w:rsidRPr="00CD0EC1">
        <w:rPr>
          <w:rStyle w:val="texample"/>
          <w:rFonts w:asciiTheme="minorHAnsi" w:hAnsiTheme="minorHAnsi" w:cstheme="minorHAnsi"/>
          <w:color w:val="8B0000"/>
          <w:sz w:val="36"/>
          <w:szCs w:val="36"/>
        </w:rPr>
        <w:t>Х</w:t>
      </w:r>
      <w:proofErr w:type="gramStart"/>
      <w:r w:rsidRPr="00CD0EC1">
        <w:rPr>
          <w:rStyle w:val="texample"/>
          <w:rFonts w:asciiTheme="minorHAnsi" w:hAnsiTheme="minorHAnsi" w:cstheme="minorHAnsi"/>
          <w:color w:val="8B0000"/>
          <w:sz w:val="36"/>
          <w:szCs w:val="36"/>
          <w:vertAlign w:val="subscript"/>
        </w:rPr>
        <w:t>1</w:t>
      </w:r>
      <w:proofErr w:type="gramEnd"/>
      <w:r w:rsidRPr="00CD0EC1">
        <w:rPr>
          <w:rStyle w:val="texample"/>
          <w:rFonts w:asciiTheme="minorHAnsi" w:hAnsiTheme="minorHAnsi" w:cstheme="minorHAnsi"/>
          <w:color w:val="8B0000"/>
          <w:sz w:val="36"/>
          <w:szCs w:val="36"/>
        </w:rPr>
        <w:t> и Х</w:t>
      </w:r>
      <w:r w:rsidRPr="00CD0EC1">
        <w:rPr>
          <w:rStyle w:val="texample"/>
          <w:rFonts w:asciiTheme="minorHAnsi" w:hAnsiTheme="minorHAnsi" w:cstheme="minorHAnsi"/>
          <w:color w:val="8B0000"/>
          <w:sz w:val="36"/>
          <w:szCs w:val="36"/>
          <w:vertAlign w:val="subscript"/>
        </w:rPr>
        <w:t>2</w:t>
      </w:r>
      <w:r w:rsidRPr="00CD0EC1">
        <w:rPr>
          <w:rStyle w:val="texample"/>
          <w:rFonts w:asciiTheme="minorHAnsi" w:hAnsiTheme="minorHAnsi" w:cstheme="minorHAnsi"/>
          <w:color w:val="8B0000"/>
          <w:sz w:val="36"/>
          <w:szCs w:val="36"/>
        </w:rPr>
        <w:t> </w:t>
      </w:r>
      <w:r w:rsidRPr="00CD0EC1">
        <w:rPr>
          <w:rFonts w:asciiTheme="minorHAnsi" w:hAnsiTheme="minorHAnsi" w:cstheme="minorHAnsi"/>
          <w:color w:val="000000"/>
          <w:sz w:val="36"/>
          <w:szCs w:val="36"/>
        </w:rPr>
        <w:t>, а множество ребер – объединением </w:t>
      </w:r>
      <w:r w:rsidRPr="00CD0EC1">
        <w:rPr>
          <w:rStyle w:val="texample"/>
          <w:rFonts w:asciiTheme="minorHAnsi" w:hAnsiTheme="minorHAnsi" w:cstheme="minorHAnsi"/>
          <w:color w:val="8B0000"/>
          <w:sz w:val="36"/>
          <w:szCs w:val="36"/>
        </w:rPr>
        <w:t>A</w:t>
      </w:r>
      <w:r w:rsidRPr="00CD0EC1">
        <w:rPr>
          <w:rStyle w:val="texample"/>
          <w:rFonts w:asciiTheme="minorHAnsi" w:hAnsiTheme="minorHAnsi" w:cstheme="minorHAnsi"/>
          <w:color w:val="8B0000"/>
          <w:sz w:val="36"/>
          <w:szCs w:val="36"/>
          <w:vertAlign w:val="subscript"/>
        </w:rPr>
        <w:t>1</w:t>
      </w:r>
      <w:r w:rsidRPr="00CD0EC1">
        <w:rPr>
          <w:rStyle w:val="texample"/>
          <w:rFonts w:asciiTheme="minorHAnsi" w:hAnsiTheme="minorHAnsi" w:cstheme="minorHAnsi"/>
          <w:color w:val="8B0000"/>
          <w:sz w:val="36"/>
          <w:szCs w:val="36"/>
        </w:rPr>
        <w:t> и A</w:t>
      </w:r>
      <w:r w:rsidRPr="00CD0EC1">
        <w:rPr>
          <w:rStyle w:val="texample"/>
          <w:rFonts w:asciiTheme="minorHAnsi" w:hAnsiTheme="minorHAnsi" w:cstheme="minorHAnsi"/>
          <w:color w:val="8B0000"/>
          <w:sz w:val="36"/>
          <w:szCs w:val="36"/>
          <w:vertAlign w:val="subscript"/>
        </w:rPr>
        <w:t>2</w:t>
      </w:r>
      <w:r w:rsidRPr="00CD0EC1">
        <w:rPr>
          <w:rStyle w:val="texample"/>
          <w:rFonts w:asciiTheme="minorHAnsi" w:hAnsiTheme="minorHAnsi" w:cstheme="minorHAnsi"/>
          <w:color w:val="8B0000"/>
          <w:sz w:val="36"/>
          <w:szCs w:val="36"/>
        </w:rPr>
        <w:t> </w:t>
      </w:r>
      <w:r w:rsidRPr="00CD0EC1">
        <w:rPr>
          <w:rFonts w:asciiTheme="minorHAnsi" w:hAnsiTheme="minorHAnsi" w:cstheme="minorHAnsi"/>
          <w:color w:val="000000"/>
          <w:sz w:val="36"/>
          <w:szCs w:val="36"/>
        </w:rPr>
        <w:t>. </w:t>
      </w:r>
      <w:r w:rsidRPr="00CD0EC1">
        <w:rPr>
          <w:rStyle w:val="keyword"/>
          <w:rFonts w:asciiTheme="minorHAnsi" w:eastAsiaTheme="majorEastAsia" w:hAnsiTheme="minorHAnsi" w:cstheme="minorHAnsi"/>
          <w:i/>
          <w:iCs/>
          <w:color w:val="000000"/>
          <w:sz w:val="36"/>
          <w:szCs w:val="36"/>
        </w:rPr>
        <w:t>Граф</w:t>
      </w:r>
      <w:r w:rsidRPr="00CD0EC1">
        <w:rPr>
          <w:rFonts w:asciiTheme="minorHAnsi" w:hAnsiTheme="minorHAnsi" w:cstheme="minorHAnsi"/>
          <w:color w:val="000000"/>
          <w:sz w:val="36"/>
          <w:szCs w:val="36"/>
        </w:rPr>
        <w:t> </w:t>
      </w:r>
      <w:r w:rsidRPr="00CD0EC1">
        <w:rPr>
          <w:rStyle w:val="texample"/>
          <w:rFonts w:asciiTheme="minorHAnsi" w:hAnsiTheme="minorHAnsi" w:cstheme="minorHAnsi"/>
          <w:color w:val="8B0000"/>
          <w:sz w:val="36"/>
          <w:szCs w:val="36"/>
        </w:rPr>
        <w:t>G</w:t>
      </w:r>
      <w:r w:rsidRPr="00CD0EC1">
        <w:rPr>
          <w:rStyle w:val="texample"/>
          <w:rFonts w:asciiTheme="minorHAnsi" w:hAnsiTheme="minorHAnsi" w:cstheme="minorHAnsi"/>
          <w:color w:val="8B0000"/>
          <w:sz w:val="36"/>
          <w:szCs w:val="36"/>
          <w:vertAlign w:val="subscript"/>
        </w:rPr>
        <w:t>3</w:t>
      </w:r>
      <w:r w:rsidRPr="00CD0EC1">
        <w:rPr>
          <w:rStyle w:val="texample"/>
          <w:rFonts w:asciiTheme="minorHAnsi" w:hAnsiTheme="minorHAnsi" w:cstheme="minorHAnsi"/>
          <w:color w:val="8B0000"/>
          <w:sz w:val="36"/>
          <w:szCs w:val="36"/>
        </w:rPr>
        <w:t> </w:t>
      </w:r>
      <w:r w:rsidRPr="00CD0EC1">
        <w:rPr>
          <w:rFonts w:asciiTheme="minorHAnsi" w:hAnsiTheme="minorHAnsi" w:cstheme="minorHAnsi"/>
          <w:color w:val="000000"/>
          <w:sz w:val="36"/>
          <w:szCs w:val="36"/>
        </w:rPr>
        <w:t>, полученный операцией объединения </w:t>
      </w:r>
      <w:r w:rsidRPr="00CD0EC1">
        <w:rPr>
          <w:rStyle w:val="keyword"/>
          <w:rFonts w:asciiTheme="minorHAnsi" w:eastAsiaTheme="majorEastAsia" w:hAnsiTheme="minorHAnsi" w:cstheme="minorHAnsi"/>
          <w:i/>
          <w:iCs/>
          <w:color w:val="000000"/>
          <w:sz w:val="36"/>
          <w:szCs w:val="36"/>
        </w:rPr>
        <w:t>графов</w:t>
      </w:r>
      <w:r w:rsidRPr="00CD0EC1">
        <w:rPr>
          <w:rFonts w:asciiTheme="minorHAnsi" w:hAnsiTheme="minorHAnsi" w:cstheme="minorHAnsi"/>
          <w:color w:val="000000"/>
          <w:sz w:val="36"/>
          <w:szCs w:val="36"/>
        </w:rPr>
        <w:t> </w:t>
      </w:r>
      <w:r w:rsidRPr="00CD0EC1">
        <w:rPr>
          <w:rStyle w:val="texample"/>
          <w:rFonts w:asciiTheme="minorHAnsi" w:hAnsiTheme="minorHAnsi" w:cstheme="minorHAnsi"/>
          <w:color w:val="8B0000"/>
          <w:sz w:val="36"/>
          <w:szCs w:val="36"/>
        </w:rPr>
        <w:t>G</w:t>
      </w:r>
      <w:r w:rsidRPr="00CD0EC1">
        <w:rPr>
          <w:rStyle w:val="texample"/>
          <w:rFonts w:asciiTheme="minorHAnsi" w:hAnsiTheme="minorHAnsi" w:cstheme="minorHAnsi"/>
          <w:color w:val="8B0000"/>
          <w:sz w:val="36"/>
          <w:szCs w:val="36"/>
          <w:vertAlign w:val="subscript"/>
        </w:rPr>
        <w:t>1</w:t>
      </w:r>
      <w:r w:rsidRPr="00CD0EC1">
        <w:rPr>
          <w:rStyle w:val="texample"/>
          <w:rFonts w:asciiTheme="minorHAnsi" w:hAnsiTheme="minorHAnsi" w:cstheme="minorHAnsi"/>
          <w:color w:val="8B0000"/>
          <w:sz w:val="36"/>
          <w:szCs w:val="36"/>
        </w:rPr>
        <w:t> </w:t>
      </w:r>
      <w:r w:rsidRPr="00CD0EC1">
        <w:rPr>
          <w:rFonts w:asciiTheme="minorHAnsi" w:hAnsiTheme="minorHAnsi" w:cstheme="minorHAnsi"/>
          <w:color w:val="000000"/>
          <w:sz w:val="36"/>
          <w:szCs w:val="36"/>
        </w:rPr>
        <w:t>и </w:t>
      </w:r>
      <w:r w:rsidRPr="00CD0EC1">
        <w:rPr>
          <w:rStyle w:val="texample"/>
          <w:rFonts w:asciiTheme="minorHAnsi" w:hAnsiTheme="minorHAnsi" w:cstheme="minorHAnsi"/>
          <w:color w:val="8B0000"/>
          <w:sz w:val="36"/>
          <w:szCs w:val="36"/>
        </w:rPr>
        <w:t>G</w:t>
      </w:r>
      <w:r w:rsidRPr="00CD0EC1">
        <w:rPr>
          <w:rStyle w:val="texample"/>
          <w:rFonts w:asciiTheme="minorHAnsi" w:hAnsiTheme="minorHAnsi" w:cstheme="minorHAnsi"/>
          <w:color w:val="8B0000"/>
          <w:sz w:val="36"/>
          <w:szCs w:val="36"/>
          <w:vertAlign w:val="subscript"/>
        </w:rPr>
        <w:t>2</w:t>
      </w:r>
      <w:r w:rsidRPr="00CD0EC1">
        <w:rPr>
          <w:rStyle w:val="texample"/>
          <w:rFonts w:asciiTheme="minorHAnsi" w:hAnsiTheme="minorHAnsi" w:cstheme="minorHAnsi"/>
          <w:color w:val="8B0000"/>
          <w:sz w:val="36"/>
          <w:szCs w:val="36"/>
        </w:rPr>
        <w:t> </w:t>
      </w:r>
      <w:r w:rsidRPr="00CD0EC1">
        <w:rPr>
          <w:rFonts w:asciiTheme="minorHAnsi" w:hAnsiTheme="minorHAnsi" w:cstheme="minorHAnsi"/>
          <w:color w:val="000000"/>
          <w:sz w:val="36"/>
          <w:szCs w:val="36"/>
        </w:rPr>
        <w:t>, показан на </w:t>
      </w:r>
      <w:r>
        <w:rPr>
          <w:rFonts w:asciiTheme="minorHAnsi" w:hAnsiTheme="minorHAnsi" w:cstheme="minorHAnsi"/>
          <w:color w:val="000000"/>
          <w:sz w:val="36"/>
          <w:szCs w:val="36"/>
        </w:rPr>
        <w:t xml:space="preserve">рис </w:t>
      </w:r>
      <w:proofErr w:type="spellStart"/>
      <w:r w:rsidRPr="00CD0EC1">
        <w:rPr>
          <w:rFonts w:asciiTheme="minorHAnsi" w:hAnsiTheme="minorHAnsi" w:cstheme="minorHAnsi"/>
          <w:color w:val="000000"/>
          <w:sz w:val="36"/>
          <w:szCs w:val="36"/>
        </w:rPr>
        <w:t>д</w:t>
      </w:r>
      <w:proofErr w:type="spellEnd"/>
      <w:r w:rsidRPr="00CD0EC1">
        <w:rPr>
          <w:rFonts w:asciiTheme="minorHAnsi" w:hAnsiTheme="minorHAnsi" w:cstheme="minorHAnsi"/>
          <w:color w:val="000000"/>
          <w:sz w:val="36"/>
          <w:szCs w:val="36"/>
        </w:rPr>
        <w:t>, а его матрица смежности – на </w:t>
      </w:r>
      <w:r>
        <w:rPr>
          <w:rFonts w:asciiTheme="minorHAnsi" w:hAnsiTheme="minorHAnsi" w:cstheme="minorHAnsi"/>
          <w:color w:val="000000"/>
          <w:sz w:val="36"/>
          <w:szCs w:val="36"/>
        </w:rPr>
        <w:t xml:space="preserve">рис. </w:t>
      </w:r>
      <w:r w:rsidRPr="00CD0EC1">
        <w:rPr>
          <w:rFonts w:asciiTheme="minorHAnsi" w:hAnsiTheme="minorHAnsi" w:cstheme="minorHAnsi"/>
          <w:color w:val="000000"/>
          <w:sz w:val="36"/>
          <w:szCs w:val="36"/>
        </w:rPr>
        <w:t xml:space="preserve">е. </w:t>
      </w:r>
    </w:p>
    <w:p w:rsidR="001259DB" w:rsidRDefault="00092806">
      <w:pPr>
        <w:rPr>
          <w:sz w:val="32"/>
          <w:szCs w:val="32"/>
        </w:rPr>
      </w:pPr>
    </w:p>
    <w:p w:rsidR="00EE2C06" w:rsidRPr="00CD0EC1" w:rsidRDefault="00EE2C06" w:rsidP="00EE2C06">
      <w:pPr>
        <w:spacing w:after="0" w:line="240" w:lineRule="auto"/>
        <w:rPr>
          <w:rFonts w:cstheme="minorHAnsi"/>
          <w:color w:val="000000"/>
          <w:sz w:val="36"/>
          <w:szCs w:val="36"/>
        </w:rPr>
      </w:pPr>
    </w:p>
    <w:p w:rsidR="00EE2C06" w:rsidRDefault="00EE2C06" w:rsidP="00EE2C06">
      <w:pPr>
        <w:spacing w:after="0" w:line="240" w:lineRule="auto"/>
        <w:rPr>
          <w:rFonts w:eastAsia="Times New Roman" w:cstheme="minorHAnsi"/>
          <w:color w:val="006666"/>
          <w:sz w:val="36"/>
          <w:szCs w:val="36"/>
          <w:lang w:eastAsia="ru-RU"/>
        </w:rPr>
      </w:pPr>
    </w:p>
    <w:p w:rsidR="00EE2C06" w:rsidRPr="00CD0EC1" w:rsidRDefault="00EE2C06" w:rsidP="00EE2C06">
      <w:pPr>
        <w:spacing w:after="0" w:line="240" w:lineRule="auto"/>
        <w:rPr>
          <w:rFonts w:eastAsia="Times New Roman" w:cstheme="minorHAnsi"/>
          <w:color w:val="006666"/>
          <w:sz w:val="24"/>
          <w:szCs w:val="24"/>
          <w:lang w:eastAsia="ru-RU"/>
        </w:rPr>
      </w:pPr>
    </w:p>
    <w:p w:rsidR="00EE2C06" w:rsidRDefault="00EE2C06" w:rsidP="00EE2C0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21150" cy="5779135"/>
            <wp:effectExtent l="19050" t="0" r="0" b="0"/>
            <wp:docPr id="1" name="Рисунок 1" descr="https://intuit.ru/EDI/31_10_16_1/1477866082-30712/tutorial/368/objects/2/files/02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uit.ru/EDI/31_10_16_1/1477866082-30712/tutorial/368/objects/2/files/02-01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577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C06" w:rsidRDefault="00EE2C06" w:rsidP="00EE2C0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EE2C06" w:rsidRDefault="00EE2C06" w:rsidP="00EE2C06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EE2C06" w:rsidRPr="001E4B24" w:rsidRDefault="00EE2C06" w:rsidP="00EE2C06">
      <w:pPr>
        <w:pStyle w:val="a3"/>
        <w:shd w:val="clear" w:color="auto" w:fill="FFFFFF"/>
        <w:spacing w:line="307" w:lineRule="atLeast"/>
        <w:rPr>
          <w:rFonts w:asciiTheme="minorHAnsi" w:hAnsiTheme="minorHAnsi" w:cstheme="minorHAnsi"/>
          <w:color w:val="000000"/>
          <w:sz w:val="32"/>
          <w:szCs w:val="32"/>
        </w:rPr>
      </w:pPr>
      <w:proofErr w:type="gramStart"/>
      <w:r w:rsidRPr="001E4B24">
        <w:rPr>
          <w:rStyle w:val="keyword"/>
          <w:rFonts w:asciiTheme="minorHAnsi" w:hAnsiTheme="minorHAnsi" w:cstheme="minorHAnsi"/>
          <w:b/>
          <w:bCs/>
          <w:i/>
          <w:iCs/>
          <w:color w:val="000000"/>
          <w:sz w:val="32"/>
          <w:szCs w:val="32"/>
        </w:rPr>
        <w:t>Пересечение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 </w:t>
      </w:r>
      <w:r w:rsidRPr="001E4B24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графов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G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1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и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G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2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, обозначаемое как </w:t>
      </w:r>
      <w:r w:rsidRPr="001E4B2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768350" cy="194945"/>
            <wp:effectExtent l="0" t="0" r="0" b="0"/>
            <wp:docPr id="8" name="Рисунок 8" descr="G_{1} \cap  G_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_{1} \cap  G_{2}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, представляет собой </w:t>
      </w:r>
      <w:r w:rsidRPr="001E4B24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граф </w:t>
      </w:r>
      <w:r w:rsidRPr="001E4B2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2231390" cy="243840"/>
            <wp:effectExtent l="19050" t="0" r="0" b="0"/>
            <wp:docPr id="9" name="Рисунок 9" descr="G_{4} = (Х_{1} \cap  Х_{2}, A_{1} \cap  A_{2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_{4} = (Х_{1} \cap  Х_{2}, A_{1} \cap  A_{2})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. Таким образом, множество вершин </w:t>
      </w:r>
      <w:r w:rsidRPr="001E4B24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графа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G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4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состоит из вершин, присутствующих одновременно в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G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1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и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G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2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. Операция пересечения </w:t>
      </w:r>
      <w:r w:rsidRPr="001E4B24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графов </w:t>
      </w:r>
      <w:r w:rsidRPr="001E4B2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768350" cy="194945"/>
            <wp:effectExtent l="0" t="0" r="0" b="0"/>
            <wp:docPr id="10" name="Рисунок 10" descr="G_{1} \cap  G_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_{1} \cap  G_{2}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 показана на 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рис 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в, а результирующая матрица смежности получается операцией поэлементного логического умножения матриц смежности исходных </w:t>
      </w:r>
      <w:r w:rsidRPr="001E4B24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графов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G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1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и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G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2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. показана на </w:t>
      </w:r>
      <w:hyperlink r:id="rId20" w:anchor="image.2.2" w:history="1">
        <w:r w:rsidRPr="001E4B24">
          <w:rPr>
            <w:rStyle w:val="a4"/>
            <w:rFonts w:asciiTheme="minorHAnsi" w:hAnsiTheme="minorHAnsi" w:cstheme="minorHAnsi"/>
            <w:color w:val="0071A6"/>
            <w:sz w:val="32"/>
            <w:szCs w:val="32"/>
          </w:rPr>
          <w:t>рис. 2.2</w:t>
        </w:r>
      </w:hyperlink>
      <w:r w:rsidRPr="001E4B24">
        <w:rPr>
          <w:rFonts w:asciiTheme="minorHAnsi" w:hAnsiTheme="minorHAnsi" w:cstheme="minorHAnsi"/>
          <w:color w:val="000000"/>
          <w:sz w:val="32"/>
          <w:szCs w:val="32"/>
        </w:rPr>
        <w:t>.г.</w:t>
      </w:r>
      <w:proofErr w:type="gramEnd"/>
    </w:p>
    <w:p w:rsidR="00EE2C06" w:rsidRDefault="00EE2C06">
      <w:pPr>
        <w:rPr>
          <w:sz w:val="32"/>
          <w:szCs w:val="32"/>
        </w:rPr>
      </w:pPr>
    </w:p>
    <w:p w:rsidR="00EE2C06" w:rsidRDefault="00EE2C06">
      <w:pPr>
        <w:rPr>
          <w:sz w:val="32"/>
          <w:szCs w:val="32"/>
        </w:rPr>
      </w:pPr>
      <w:r w:rsidRPr="00EE2C06">
        <w:rPr>
          <w:noProof/>
          <w:sz w:val="32"/>
          <w:szCs w:val="32"/>
          <w:lang w:eastAsia="ru-RU"/>
        </w:rPr>
        <w:drawing>
          <wp:inline distT="0" distB="0" distL="0" distR="0">
            <wp:extent cx="5711190" cy="7992147"/>
            <wp:effectExtent l="19050" t="0" r="3810" b="0"/>
            <wp:docPr id="11" name="Рисунок 11" descr="https://intuit.ru/EDI/31_10_16_1/1477866082-30712/tutorial/368/objects/2/files/02-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ntuit.ru/EDI/31_10_16_1/1477866082-30712/tutorial/368/objects/2/files/02-02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442" cy="799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C06" w:rsidRDefault="00EE2C06">
      <w:pPr>
        <w:rPr>
          <w:sz w:val="32"/>
          <w:szCs w:val="32"/>
        </w:rPr>
      </w:pPr>
    </w:p>
    <w:p w:rsidR="00EE2C06" w:rsidRPr="001E4B24" w:rsidRDefault="00EE2C06" w:rsidP="00EE2C06">
      <w:pPr>
        <w:pStyle w:val="a3"/>
        <w:shd w:val="clear" w:color="auto" w:fill="FFFFFF"/>
        <w:spacing w:line="307" w:lineRule="atLeast"/>
        <w:rPr>
          <w:rFonts w:asciiTheme="minorHAnsi" w:hAnsiTheme="minorHAnsi" w:cstheme="minorHAnsi"/>
          <w:color w:val="000000"/>
          <w:sz w:val="32"/>
          <w:szCs w:val="32"/>
        </w:rPr>
      </w:pPr>
      <w:r w:rsidRPr="001E4B24">
        <w:rPr>
          <w:rFonts w:asciiTheme="minorHAnsi" w:hAnsiTheme="minorHAnsi" w:cstheme="minorHAnsi"/>
          <w:b/>
          <w:bCs/>
          <w:color w:val="000000"/>
          <w:sz w:val="32"/>
          <w:szCs w:val="32"/>
        </w:rPr>
        <w:t>Рис.2.2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. </w:t>
      </w:r>
      <w:bookmarkStart w:id="3" w:name="keyword17"/>
      <w:bookmarkEnd w:id="3"/>
      <w:r w:rsidRPr="001E4B24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Операция пересечения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 и кольцевой суммы: а – </w:t>
      </w:r>
      <w:bookmarkStart w:id="4" w:name="keyword18"/>
      <w:bookmarkEnd w:id="4"/>
      <w:r w:rsidRPr="001E4B24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граф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G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1</w:t>
      </w:r>
      <w:proofErr w:type="gramStart"/>
      <w:r w:rsidRPr="001E4B24">
        <w:rPr>
          <w:rFonts w:asciiTheme="minorHAnsi" w:hAnsiTheme="minorHAnsi" w:cstheme="minorHAnsi"/>
          <w:color w:val="000000"/>
          <w:sz w:val="32"/>
          <w:szCs w:val="32"/>
        </w:rPr>
        <w:t> ;</w:t>
      </w:r>
      <w:proofErr w:type="gramEnd"/>
      <w:r w:rsidRPr="001E4B24">
        <w:rPr>
          <w:rFonts w:asciiTheme="minorHAnsi" w:hAnsiTheme="minorHAnsi" w:cstheme="minorHAnsi"/>
          <w:color w:val="000000"/>
          <w:sz w:val="32"/>
          <w:szCs w:val="32"/>
        </w:rPr>
        <w:t xml:space="preserve"> б – </w:t>
      </w:r>
      <w:bookmarkStart w:id="5" w:name="keyword19"/>
      <w:bookmarkEnd w:id="5"/>
      <w:r w:rsidRPr="001E4B24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граф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G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2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 ; в – </w:t>
      </w:r>
      <w:bookmarkStart w:id="6" w:name="keyword20"/>
      <w:bookmarkEnd w:id="6"/>
      <w:r w:rsidRPr="001E4B24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граф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 </w:t>
      </w:r>
      <w:r w:rsidRPr="001E4B2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768350" cy="194945"/>
            <wp:effectExtent l="0" t="0" r="0" b="0"/>
            <wp:docPr id="16" name="Рисунок 16" descr="G_{1} \cap  G_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_{1} \cap  G_{2}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 ; г – </w:t>
      </w:r>
      <w:bookmarkStart w:id="7" w:name="keyword21"/>
      <w:bookmarkEnd w:id="7"/>
      <w:r w:rsidRPr="001E4B24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матрица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 смежности графа </w:t>
      </w:r>
      <w:r w:rsidRPr="001E4B2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768350" cy="194945"/>
            <wp:effectExtent l="0" t="0" r="0" b="0"/>
            <wp:docPr id="17" name="Рисунок 17" descr="G_{1} \cap  G_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_{1} \cap  G_{2}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 xml:space="preserve"> ; </w:t>
      </w:r>
      <w:proofErr w:type="spellStart"/>
      <w:r w:rsidRPr="001E4B24">
        <w:rPr>
          <w:rFonts w:asciiTheme="minorHAnsi" w:hAnsiTheme="minorHAnsi" w:cstheme="minorHAnsi"/>
          <w:color w:val="000000"/>
          <w:sz w:val="32"/>
          <w:szCs w:val="32"/>
        </w:rPr>
        <w:t>д</w:t>
      </w:r>
      <w:proofErr w:type="spellEnd"/>
      <w:r w:rsidRPr="001E4B24">
        <w:rPr>
          <w:rFonts w:asciiTheme="minorHAnsi" w:hAnsiTheme="minorHAnsi" w:cstheme="minorHAnsi"/>
          <w:color w:val="000000"/>
          <w:sz w:val="32"/>
          <w:szCs w:val="32"/>
        </w:rPr>
        <w:t xml:space="preserve"> – </w:t>
      </w:r>
      <w:bookmarkStart w:id="8" w:name="keyword22"/>
      <w:bookmarkEnd w:id="8"/>
      <w:r w:rsidRPr="001E4B24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граф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 </w:t>
      </w:r>
      <w:r w:rsidRPr="001E4B2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780415" cy="194945"/>
            <wp:effectExtent l="0" t="0" r="635" b="0"/>
            <wp:docPr id="18" name="Рисунок 18" descr="G_{1} \oplus  G_{2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_{1} \oplus  G_{2 }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 ; е – </w:t>
      </w:r>
      <w:bookmarkStart w:id="9" w:name="keyword23"/>
      <w:bookmarkEnd w:id="9"/>
      <w:r w:rsidRPr="001E4B24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матрица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 смежности графа </w:t>
      </w:r>
      <w:r w:rsidRPr="001E4B2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780415" cy="194945"/>
            <wp:effectExtent l="0" t="0" r="635" b="0"/>
            <wp:docPr id="19" name="Рисунок 19" descr="G_{1} \oplus  G_{2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_{1} \oplus  G_{2 }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C06" w:rsidRPr="001E4B24" w:rsidRDefault="00EE2C06" w:rsidP="00EE2C06">
      <w:pPr>
        <w:pStyle w:val="a3"/>
        <w:shd w:val="clear" w:color="auto" w:fill="FFFFFF"/>
        <w:spacing w:line="307" w:lineRule="atLeast"/>
        <w:rPr>
          <w:rFonts w:asciiTheme="minorHAnsi" w:hAnsiTheme="minorHAnsi" w:cstheme="minorHAnsi"/>
          <w:color w:val="000000"/>
          <w:sz w:val="32"/>
          <w:szCs w:val="32"/>
        </w:rPr>
      </w:pPr>
      <w:bookmarkStart w:id="10" w:name="keyword-context3"/>
      <w:bookmarkStart w:id="11" w:name="keyword24"/>
      <w:bookmarkEnd w:id="10"/>
      <w:bookmarkEnd w:id="11"/>
      <w:r w:rsidRPr="001E4B24">
        <w:rPr>
          <w:rStyle w:val="keyword"/>
          <w:rFonts w:asciiTheme="minorHAnsi" w:hAnsiTheme="minorHAnsi" w:cstheme="minorHAnsi"/>
          <w:b/>
          <w:bCs/>
          <w:i/>
          <w:iCs/>
          <w:color w:val="000000"/>
          <w:sz w:val="32"/>
          <w:szCs w:val="32"/>
        </w:rPr>
        <w:t>Кольцевая сумма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 двух </w:t>
      </w:r>
      <w:r w:rsidRPr="001E4B24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графов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G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1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и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G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2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, обозначаемая как </w:t>
      </w:r>
      <w:r w:rsidRPr="001E4B2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780415" cy="194945"/>
            <wp:effectExtent l="0" t="0" r="635" b="0"/>
            <wp:docPr id="20" name="Рисунок 20" descr="G_{1} \oplus  G_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_{1} \oplus  G_{2}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, представляет собой </w:t>
      </w:r>
      <w:r w:rsidRPr="001E4B24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граф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G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5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, порожденный на множестве ребер </w:t>
      </w:r>
      <w:r w:rsidRPr="001E4B2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768350" cy="194945"/>
            <wp:effectExtent l="0" t="0" r="0" b="0"/>
            <wp:docPr id="21" name="Рисунок 21" descr="A_{1} \oplus  A_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_{1} \oplus  A_{2}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. Другими словами, </w:t>
      </w:r>
      <w:r w:rsidRPr="001E4B24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граф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G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5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не имеет изолированных вершин и состоит только из ребер, присутствующих либо в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G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1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, либо в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G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2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, но не в обоих одновременно. Кольцевая сумма </w:t>
      </w:r>
      <w:r w:rsidRPr="001E4B24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графов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G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1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и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G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2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показана на </w:t>
      </w:r>
      <w:hyperlink r:id="rId25" w:anchor="image.2.2" w:history="1">
        <w:r w:rsidRPr="001E4B24">
          <w:rPr>
            <w:rStyle w:val="a4"/>
            <w:rFonts w:asciiTheme="minorHAnsi" w:hAnsiTheme="minorHAnsi" w:cstheme="minorHAnsi"/>
            <w:color w:val="0071A6"/>
            <w:sz w:val="32"/>
            <w:szCs w:val="32"/>
          </w:rPr>
          <w:t>рис. 2.2</w:t>
        </w:r>
      </w:hyperlink>
      <w:r w:rsidRPr="001E4B24">
        <w:rPr>
          <w:rFonts w:asciiTheme="minorHAnsi" w:hAnsiTheme="minorHAnsi" w:cstheme="minorHAnsi"/>
          <w:color w:val="000000"/>
          <w:sz w:val="32"/>
          <w:szCs w:val="32"/>
        </w:rPr>
        <w:t>,д, а результирующая матрица смежности получается операцией поэлементного логического сложения по </w:t>
      </w:r>
      <w:proofErr w:type="spellStart"/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mod</w:t>
      </w:r>
      <w:proofErr w:type="spellEnd"/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 xml:space="preserve"> 2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 матриц смежности исходных </w:t>
      </w:r>
      <w:r w:rsidRPr="001E4B24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графов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G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1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и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G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2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. показана на </w:t>
      </w:r>
      <w:hyperlink r:id="rId26" w:anchor="image.2.2" w:history="1">
        <w:r w:rsidRPr="001E4B24">
          <w:rPr>
            <w:rStyle w:val="a4"/>
            <w:rFonts w:asciiTheme="minorHAnsi" w:hAnsiTheme="minorHAnsi" w:cstheme="minorHAnsi"/>
            <w:color w:val="0071A6"/>
            <w:sz w:val="32"/>
            <w:szCs w:val="32"/>
          </w:rPr>
          <w:t>рис. 2.2</w:t>
        </w:r>
      </w:hyperlink>
      <w:r w:rsidRPr="001E4B24">
        <w:rPr>
          <w:rFonts w:asciiTheme="minorHAnsi" w:hAnsiTheme="minorHAnsi" w:cstheme="minorHAnsi"/>
          <w:color w:val="000000"/>
          <w:sz w:val="32"/>
          <w:szCs w:val="32"/>
        </w:rPr>
        <w:t>.е.</w:t>
      </w:r>
    </w:p>
    <w:p w:rsidR="00EE2C06" w:rsidRPr="001E4B24" w:rsidRDefault="00EE2C06" w:rsidP="00EE2C06">
      <w:pPr>
        <w:pStyle w:val="a3"/>
        <w:shd w:val="clear" w:color="auto" w:fill="FFFFFF"/>
        <w:spacing w:line="307" w:lineRule="atLeast"/>
        <w:rPr>
          <w:rFonts w:asciiTheme="minorHAnsi" w:hAnsiTheme="minorHAnsi" w:cstheme="minorHAnsi"/>
          <w:color w:val="000000"/>
          <w:sz w:val="32"/>
          <w:szCs w:val="32"/>
        </w:rPr>
      </w:pPr>
      <w:r w:rsidRPr="001E4B24">
        <w:rPr>
          <w:rFonts w:asciiTheme="minorHAnsi" w:hAnsiTheme="minorHAnsi" w:cstheme="minorHAnsi"/>
          <w:color w:val="000000"/>
          <w:sz w:val="32"/>
          <w:szCs w:val="32"/>
        </w:rPr>
        <w:t>Легко убедиться в том, что три рассмотренные </w:t>
      </w:r>
      <w:bookmarkStart w:id="12" w:name="keyword30"/>
      <w:bookmarkEnd w:id="12"/>
      <w:r w:rsidRPr="001E4B24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операции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 </w:t>
      </w:r>
      <w:proofErr w:type="gramStart"/>
      <w:r w:rsidRPr="001E4B24">
        <w:rPr>
          <w:rFonts w:asciiTheme="minorHAnsi" w:hAnsiTheme="minorHAnsi" w:cstheme="minorHAnsi"/>
          <w:color w:val="000000"/>
          <w:sz w:val="32"/>
          <w:szCs w:val="32"/>
        </w:rPr>
        <w:t>коммутативны</w:t>
      </w:r>
      <w:proofErr w:type="gramEnd"/>
      <w:r w:rsidRPr="001E4B24">
        <w:rPr>
          <w:rFonts w:asciiTheme="minorHAnsi" w:hAnsiTheme="minorHAnsi" w:cstheme="minorHAnsi"/>
          <w:color w:val="000000"/>
          <w:sz w:val="32"/>
          <w:szCs w:val="32"/>
        </w:rPr>
        <w:t xml:space="preserve"> т. е. </w:t>
      </w:r>
      <w:r w:rsidRPr="001E4B2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5022850" cy="207010"/>
            <wp:effectExtent l="0" t="0" r="6350" b="0"/>
            <wp:docPr id="22" name="Рисунок 22" descr="G_{1} \cup  G_{2} = G_{2} \cup  G_{1}, G_{1} \cap  G_{2} = G_{2} \cap  G_{1}, G_{1} \oplus  G_{2} = G_{2} \oplus  G_{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_{1} \cup  G_{2} = G_{2} \cup  G_{1}, G_{1} \cap  G_{2} = G_{2} \cap  G_{1}, G_{1} \oplus  G_{2} = G_{2} \oplus  G_{1}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, и многоместны, т. е. </w:t>
      </w:r>
      <w:r w:rsidRPr="001E4B2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4462145" cy="207010"/>
            <wp:effectExtent l="0" t="0" r="0" b="0"/>
            <wp:docPr id="23" name="Рисунок 23" descr="G_{1} \cup  G_{2} \cup  G_{3} \cup  G_{4} \cup  \dots , G_{1} \cap  G_{2} \cap  G_{3} \cap  G_{4} \cap 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_{1} \cup  G_{2} \cup  G_{3} \cup  G_{4} \cup  \dots , G_{1} \cap  G_{2} \cap  G_{3} \cap  G_{4} \cap ..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. и так далее.</w:t>
      </w:r>
    </w:p>
    <w:p w:rsidR="00EE2C06" w:rsidRPr="001E4B24" w:rsidRDefault="00EE2C06" w:rsidP="00EE2C06">
      <w:pPr>
        <w:pStyle w:val="a3"/>
        <w:shd w:val="clear" w:color="auto" w:fill="FFFFFF"/>
        <w:spacing w:line="307" w:lineRule="atLeast"/>
        <w:rPr>
          <w:rFonts w:asciiTheme="minorHAnsi" w:hAnsiTheme="minorHAnsi" w:cstheme="minorHAnsi"/>
          <w:color w:val="000000"/>
          <w:sz w:val="32"/>
          <w:szCs w:val="32"/>
        </w:rPr>
      </w:pPr>
      <w:r w:rsidRPr="001E4B24">
        <w:rPr>
          <w:rFonts w:asciiTheme="minorHAnsi" w:hAnsiTheme="minorHAnsi" w:cstheme="minorHAnsi"/>
          <w:color w:val="000000"/>
          <w:sz w:val="32"/>
          <w:szCs w:val="32"/>
        </w:rPr>
        <w:t>Рассмотрим унарные </w:t>
      </w:r>
      <w:bookmarkStart w:id="13" w:name="keyword31"/>
      <w:bookmarkEnd w:id="13"/>
      <w:r w:rsidRPr="001E4B24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операции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 на </w:t>
      </w:r>
      <w:r w:rsidRPr="001E4B24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графе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:rsidR="00EE2C06" w:rsidRPr="001E4B24" w:rsidRDefault="00EE2C06" w:rsidP="00EE2C06">
      <w:pPr>
        <w:pStyle w:val="a3"/>
        <w:shd w:val="clear" w:color="auto" w:fill="FFFFFF"/>
        <w:spacing w:line="307" w:lineRule="atLeast"/>
        <w:rPr>
          <w:rFonts w:asciiTheme="minorHAnsi" w:hAnsiTheme="minorHAnsi" w:cstheme="minorHAnsi"/>
          <w:color w:val="000000"/>
          <w:sz w:val="32"/>
          <w:szCs w:val="32"/>
        </w:rPr>
      </w:pPr>
      <w:bookmarkStart w:id="14" w:name="keyword-context4"/>
      <w:bookmarkStart w:id="15" w:name="keyword33"/>
      <w:bookmarkEnd w:id="14"/>
      <w:bookmarkEnd w:id="15"/>
      <w:r w:rsidRPr="001E4B24">
        <w:rPr>
          <w:rStyle w:val="keyword"/>
          <w:rFonts w:asciiTheme="minorHAnsi" w:hAnsiTheme="minorHAnsi" w:cstheme="minorHAnsi"/>
          <w:b/>
          <w:bCs/>
          <w:i/>
          <w:iCs/>
          <w:color w:val="000000"/>
          <w:sz w:val="32"/>
          <w:szCs w:val="32"/>
        </w:rPr>
        <w:t>Удаление вершины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. Если </w:t>
      </w:r>
      <w:proofErr w:type="spellStart"/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х</w:t>
      </w:r>
      <w:proofErr w:type="gramStart"/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i</w:t>
      </w:r>
      <w:proofErr w:type="spellEnd"/>
      <w:proofErr w:type="gramEnd"/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-вершина </w:t>
      </w:r>
      <w:r w:rsidRPr="001E4B24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графа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G = (X, A)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, то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G–</w:t>
      </w:r>
      <w:proofErr w:type="spellStart"/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х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i</w:t>
      </w:r>
      <w:proofErr w:type="spellEnd"/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-порожденный подграф </w:t>
      </w:r>
      <w:r w:rsidRPr="001E4B24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графа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G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 на множестве вершин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X–</w:t>
      </w:r>
      <w:proofErr w:type="spellStart"/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х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i</w:t>
      </w:r>
      <w:proofErr w:type="spellEnd"/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, т. е.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G–</w:t>
      </w:r>
      <w:proofErr w:type="spellStart"/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х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i</w:t>
      </w:r>
      <w:proofErr w:type="spellEnd"/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является </w:t>
      </w:r>
      <w:r w:rsidRPr="001E4B24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графом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, получившимся после удаления из </w:t>
      </w:r>
      <w:r w:rsidRPr="001E4B24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графа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G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 вершины </w:t>
      </w:r>
      <w:proofErr w:type="spellStart"/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х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i</w:t>
      </w:r>
      <w:proofErr w:type="spellEnd"/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и всех ребер, инцидентных этой вершине. Удаление вершины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х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3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показано на </w:t>
      </w:r>
      <w:hyperlink r:id="rId29" w:anchor="image.2.3" w:history="1">
        <w:r w:rsidRPr="001E4B24">
          <w:rPr>
            <w:rStyle w:val="a4"/>
            <w:rFonts w:asciiTheme="minorHAnsi" w:hAnsiTheme="minorHAnsi" w:cstheme="minorHAnsi"/>
            <w:color w:val="0071A6"/>
            <w:sz w:val="32"/>
            <w:szCs w:val="32"/>
          </w:rPr>
          <w:t>рис. 2.3</w:t>
        </w:r>
      </w:hyperlink>
      <w:r w:rsidRPr="001E4B24">
        <w:rPr>
          <w:rFonts w:asciiTheme="minorHAnsi" w:hAnsiTheme="minorHAnsi" w:cstheme="minorHAnsi"/>
          <w:color w:val="000000"/>
          <w:sz w:val="32"/>
          <w:szCs w:val="32"/>
        </w:rPr>
        <w:t>,б (для исходного графа, изображенного на </w:t>
      </w:r>
      <w:hyperlink r:id="rId30" w:anchor="image.2.3" w:history="1">
        <w:r w:rsidRPr="001E4B24">
          <w:rPr>
            <w:rStyle w:val="a4"/>
            <w:rFonts w:asciiTheme="minorHAnsi" w:hAnsiTheme="minorHAnsi" w:cstheme="minorHAnsi"/>
            <w:color w:val="0071A6"/>
            <w:sz w:val="32"/>
            <w:szCs w:val="32"/>
          </w:rPr>
          <w:t>рис. 2.3</w:t>
        </w:r>
      </w:hyperlink>
      <w:r w:rsidRPr="001E4B24">
        <w:rPr>
          <w:rFonts w:asciiTheme="minorHAnsi" w:hAnsiTheme="minorHAnsi" w:cstheme="minorHAnsi"/>
          <w:color w:val="000000"/>
          <w:sz w:val="32"/>
          <w:szCs w:val="32"/>
        </w:rPr>
        <w:t>,а). Матрица смежности исходного </w:t>
      </w:r>
      <w:r w:rsidRPr="001E4B24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графа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 представлена на таблице 2.1а). Результирующая матрица смежности </w:t>
      </w:r>
      <w:r w:rsidRPr="001E4B24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графа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после выполнения операции удаления вершины </w:t>
      </w:r>
      <w:proofErr w:type="spellStart"/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х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i</w:t>
      </w:r>
      <w:proofErr w:type="spellEnd"/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получается путем удаления соответствующего </w:t>
      </w:r>
      <w:proofErr w:type="spellStart"/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i</w:t>
      </w:r>
      <w:proofErr w:type="spellEnd"/>
      <w:r w:rsidRPr="001E4B24">
        <w:rPr>
          <w:rFonts w:asciiTheme="minorHAnsi" w:hAnsiTheme="minorHAnsi" w:cstheme="minorHAnsi"/>
          <w:color w:val="000000"/>
          <w:sz w:val="32"/>
          <w:szCs w:val="32"/>
        </w:rPr>
        <w:t> - го столбца и </w:t>
      </w:r>
      <w:proofErr w:type="spellStart"/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i</w:t>
      </w:r>
      <w:proofErr w:type="spellEnd"/>
      <w:r w:rsidRPr="001E4B24">
        <w:rPr>
          <w:rFonts w:asciiTheme="minorHAnsi" w:hAnsiTheme="minorHAnsi" w:cstheme="minorHAnsi"/>
          <w:color w:val="000000"/>
          <w:sz w:val="32"/>
          <w:szCs w:val="32"/>
        </w:rPr>
        <w:t xml:space="preserve"> -ой строки из исходной матрицы и "сжимания" матрицы по вертикали и </w:t>
      </w:r>
      <w:proofErr w:type="gramStart"/>
      <w:r w:rsidRPr="001E4B24">
        <w:rPr>
          <w:rFonts w:asciiTheme="minorHAnsi" w:hAnsiTheme="minorHAnsi" w:cstheme="minorHAnsi"/>
          <w:color w:val="000000"/>
          <w:sz w:val="32"/>
          <w:szCs w:val="32"/>
        </w:rPr>
        <w:t>горизонтали</w:t>
      </w:r>
      <w:proofErr w:type="gramEnd"/>
      <w:r w:rsidRPr="001E4B24">
        <w:rPr>
          <w:rFonts w:asciiTheme="minorHAnsi" w:hAnsiTheme="minorHAnsi" w:cstheme="minorHAnsi"/>
          <w:color w:val="000000"/>
          <w:sz w:val="32"/>
          <w:szCs w:val="32"/>
        </w:rPr>
        <w:t xml:space="preserve"> начиная с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(i+1)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 - го столбца и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(i+1)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 -ой строки (</w:t>
      </w:r>
      <w:hyperlink r:id="rId31" w:anchor="table.2.1%D0%B1" w:history="1">
        <w:r w:rsidRPr="001E4B24">
          <w:rPr>
            <w:rStyle w:val="a4"/>
            <w:rFonts w:asciiTheme="minorHAnsi" w:hAnsiTheme="minorHAnsi" w:cstheme="minorHAnsi"/>
            <w:color w:val="0071A6"/>
            <w:sz w:val="32"/>
            <w:szCs w:val="32"/>
          </w:rPr>
          <w:t> таблица 2.1б</w:t>
        </w:r>
      </w:hyperlink>
      <w:r w:rsidRPr="001E4B24">
        <w:rPr>
          <w:rFonts w:asciiTheme="minorHAnsi" w:hAnsiTheme="minorHAnsi" w:cstheme="minorHAnsi"/>
          <w:color w:val="000000"/>
          <w:sz w:val="32"/>
          <w:szCs w:val="32"/>
        </w:rPr>
        <w:t>). В дальнейшем элементы </w:t>
      </w:r>
      <w:r w:rsidRPr="001E4B24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графа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 xml:space="preserve">могут быть </w:t>
      </w:r>
      <w:proofErr w:type="spellStart"/>
      <w:r w:rsidRPr="001E4B24">
        <w:rPr>
          <w:rFonts w:asciiTheme="minorHAnsi" w:hAnsiTheme="minorHAnsi" w:cstheme="minorHAnsi"/>
          <w:color w:val="000000"/>
          <w:sz w:val="32"/>
          <w:szCs w:val="32"/>
        </w:rPr>
        <w:t>переобозначены</w:t>
      </w:r>
      <w:proofErr w:type="spellEnd"/>
      <w:r w:rsidRPr="001E4B24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:rsidR="00EE2C06" w:rsidRDefault="00EE2C06">
      <w:pPr>
        <w:rPr>
          <w:sz w:val="32"/>
          <w:szCs w:val="32"/>
        </w:rPr>
      </w:pPr>
      <w:r w:rsidRPr="00EE2C06">
        <w:rPr>
          <w:noProof/>
          <w:sz w:val="32"/>
          <w:szCs w:val="32"/>
          <w:lang w:eastAsia="ru-RU"/>
        </w:rPr>
        <w:drawing>
          <wp:inline distT="0" distB="0" distL="0" distR="0">
            <wp:extent cx="5940425" cy="5152632"/>
            <wp:effectExtent l="19050" t="0" r="3175" b="0"/>
            <wp:docPr id="24" name="Рисунок 24" descr="https://intuit.ru/EDI/31_10_16_1/1477866082-30712/tutorial/368/objects/2/files/02-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ntuit.ru/EDI/31_10_16_1/1477866082-30712/tutorial/368/objects/2/files/02-03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52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C06" w:rsidRPr="001E4B24" w:rsidRDefault="00EE2C06" w:rsidP="00EE2C06">
      <w:pPr>
        <w:shd w:val="clear" w:color="auto" w:fill="FFFFFF"/>
        <w:rPr>
          <w:rFonts w:cstheme="minorHAnsi"/>
          <w:color w:val="000000"/>
          <w:sz w:val="32"/>
          <w:szCs w:val="32"/>
        </w:rPr>
      </w:pPr>
      <w:r w:rsidRPr="001E4B24">
        <w:rPr>
          <w:rFonts w:cstheme="minorHAnsi"/>
          <w:b/>
          <w:bCs/>
          <w:color w:val="000000"/>
          <w:sz w:val="32"/>
          <w:szCs w:val="32"/>
        </w:rPr>
        <w:t>Рис. 2.3.</w:t>
      </w:r>
    </w:p>
    <w:p w:rsidR="00EE2C06" w:rsidRDefault="00EE2C06" w:rsidP="00EE2C06">
      <w:pPr>
        <w:pStyle w:val="a3"/>
        <w:shd w:val="clear" w:color="auto" w:fill="FFFFFF"/>
        <w:spacing w:line="307" w:lineRule="atLeast"/>
        <w:rPr>
          <w:rFonts w:asciiTheme="minorHAnsi" w:hAnsiTheme="minorHAnsi" w:cstheme="minorHAnsi"/>
          <w:color w:val="000000"/>
          <w:sz w:val="32"/>
          <w:szCs w:val="32"/>
        </w:rPr>
      </w:pPr>
      <w:bookmarkStart w:id="16" w:name="keyword-context5"/>
      <w:bookmarkStart w:id="17" w:name="keyword41"/>
      <w:bookmarkEnd w:id="16"/>
      <w:bookmarkEnd w:id="17"/>
      <w:r w:rsidRPr="001E4B24">
        <w:rPr>
          <w:rStyle w:val="keyword"/>
          <w:rFonts w:asciiTheme="minorHAnsi" w:hAnsiTheme="minorHAnsi" w:cstheme="minorHAnsi"/>
          <w:b/>
          <w:bCs/>
          <w:i/>
          <w:iCs/>
          <w:color w:val="000000"/>
          <w:sz w:val="32"/>
          <w:szCs w:val="32"/>
        </w:rPr>
        <w:t>Удаление ребра или удаление дуги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. Если </w:t>
      </w:r>
      <w:proofErr w:type="spellStart"/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a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i</w:t>
      </w:r>
      <w:proofErr w:type="spellEnd"/>
      <w:r w:rsidRPr="001E4B24">
        <w:rPr>
          <w:rFonts w:asciiTheme="minorHAnsi" w:hAnsiTheme="minorHAnsi" w:cstheme="minorHAnsi"/>
          <w:color w:val="000000"/>
          <w:sz w:val="32"/>
          <w:szCs w:val="32"/>
        </w:rPr>
        <w:t> - дуга </w:t>
      </w:r>
      <w:r w:rsidRPr="001E4B24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графа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G = (X, A)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, то </w:t>
      </w:r>
      <w:proofErr w:type="spellStart"/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G-a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i</w:t>
      </w:r>
      <w:proofErr w:type="spellEnd"/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– подграф </w:t>
      </w:r>
      <w:r w:rsidRPr="001E4B24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графа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G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, получающийся после удаления из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G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 дуги </w:t>
      </w:r>
      <w:proofErr w:type="spellStart"/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a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i</w:t>
      </w:r>
      <w:proofErr w:type="spellEnd"/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. Заметим, что концевые вершины дуги </w:t>
      </w:r>
      <w:proofErr w:type="spellStart"/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a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i</w:t>
      </w:r>
      <w:proofErr w:type="spellEnd"/>
      <w:r w:rsidRPr="001E4B24">
        <w:rPr>
          <w:rFonts w:asciiTheme="minorHAnsi" w:hAnsiTheme="minorHAnsi" w:cstheme="minorHAnsi"/>
          <w:color w:val="000000"/>
          <w:sz w:val="32"/>
          <w:szCs w:val="32"/>
        </w:rPr>
        <w:t> не удаляются. Удаление из </w:t>
      </w:r>
      <w:r w:rsidRPr="001E4B24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графа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множества вершин или дуг определяется как последовательное удаление определенных вершин или дуг. Удаление дуг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a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4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и 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a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7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показано на </w:t>
      </w:r>
      <w:hyperlink r:id="rId33" w:anchor="image.2.3" w:history="1">
        <w:r w:rsidRPr="001E4B24">
          <w:rPr>
            <w:rStyle w:val="a4"/>
            <w:rFonts w:asciiTheme="minorHAnsi" w:hAnsiTheme="minorHAnsi" w:cstheme="minorHAnsi"/>
            <w:color w:val="0071A6"/>
            <w:sz w:val="32"/>
            <w:szCs w:val="32"/>
          </w:rPr>
          <w:t>рис. 2.3</w:t>
        </w:r>
      </w:hyperlink>
      <w:r w:rsidRPr="001E4B24">
        <w:rPr>
          <w:rFonts w:asciiTheme="minorHAnsi" w:hAnsiTheme="minorHAnsi" w:cstheme="minorHAnsi"/>
          <w:color w:val="000000"/>
          <w:sz w:val="32"/>
          <w:szCs w:val="32"/>
        </w:rPr>
        <w:t>,в. Результирующая матрица смежности </w:t>
      </w:r>
      <w:r w:rsidRPr="001E4B24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графа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после выполнения операции удаления дуги </w:t>
      </w:r>
      <w:proofErr w:type="spellStart"/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a</w:t>
      </w:r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i</w:t>
      </w:r>
      <w:proofErr w:type="spellEnd"/>
      <w:r w:rsidRPr="001E4B24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1E4B24">
        <w:rPr>
          <w:rFonts w:asciiTheme="minorHAnsi" w:hAnsiTheme="minorHAnsi" w:cstheme="minorHAnsi"/>
          <w:color w:val="000000"/>
          <w:sz w:val="32"/>
          <w:szCs w:val="32"/>
        </w:rPr>
        <w:t>получается путем удаления соответствующих элементов из исходной матрицы (</w:t>
      </w:r>
      <w:hyperlink r:id="rId34" w:anchor="table.2.1%D0%B2" w:history="1">
        <w:r w:rsidRPr="001E4B24">
          <w:rPr>
            <w:rStyle w:val="a4"/>
            <w:rFonts w:asciiTheme="minorHAnsi" w:hAnsiTheme="minorHAnsi" w:cstheme="minorHAnsi"/>
            <w:color w:val="0071A6"/>
            <w:sz w:val="32"/>
            <w:szCs w:val="32"/>
          </w:rPr>
          <w:t> таблица 2.1</w:t>
        </w:r>
        <w:proofErr w:type="gramStart"/>
        <w:r w:rsidRPr="001E4B24">
          <w:rPr>
            <w:rStyle w:val="a4"/>
            <w:rFonts w:asciiTheme="minorHAnsi" w:hAnsiTheme="minorHAnsi" w:cstheme="minorHAnsi"/>
            <w:color w:val="0071A6"/>
            <w:sz w:val="32"/>
            <w:szCs w:val="32"/>
          </w:rPr>
          <w:t>в</w:t>
        </w:r>
        <w:proofErr w:type="gramEnd"/>
      </w:hyperlink>
      <w:r w:rsidRPr="001E4B24">
        <w:rPr>
          <w:rFonts w:asciiTheme="minorHAnsi" w:hAnsiTheme="minorHAnsi" w:cstheme="minorHAnsi"/>
          <w:color w:val="000000"/>
          <w:sz w:val="32"/>
          <w:szCs w:val="32"/>
        </w:rPr>
        <w:t>).</w:t>
      </w:r>
    </w:p>
    <w:p w:rsidR="00EE2C06" w:rsidRPr="00F0766E" w:rsidRDefault="00EE2C06" w:rsidP="00EE2C06">
      <w:pPr>
        <w:pStyle w:val="a3"/>
        <w:shd w:val="clear" w:color="auto" w:fill="FFFFFF"/>
        <w:spacing w:line="307" w:lineRule="atLeast"/>
        <w:rPr>
          <w:rFonts w:asciiTheme="minorHAnsi" w:hAnsiTheme="minorHAnsi" w:cstheme="minorHAnsi"/>
          <w:color w:val="000000"/>
          <w:sz w:val="32"/>
          <w:szCs w:val="32"/>
        </w:rPr>
      </w:pPr>
      <w:r w:rsidRPr="00F0766E">
        <w:rPr>
          <w:rStyle w:val="keyword"/>
          <w:rFonts w:asciiTheme="minorHAnsi" w:hAnsiTheme="minorHAnsi" w:cstheme="minorHAnsi"/>
          <w:b/>
          <w:bCs/>
          <w:i/>
          <w:iCs/>
          <w:color w:val="000000"/>
          <w:sz w:val="32"/>
          <w:szCs w:val="32"/>
        </w:rPr>
        <w:t>Замыкание или отождествление</w:t>
      </w:r>
      <w:r w:rsidRPr="00F0766E">
        <w:rPr>
          <w:rFonts w:asciiTheme="minorHAnsi" w:hAnsiTheme="minorHAnsi" w:cstheme="minorHAnsi"/>
          <w:color w:val="000000"/>
          <w:sz w:val="32"/>
          <w:szCs w:val="32"/>
        </w:rPr>
        <w:t>. Говорят, что пара вершин </w:t>
      </w:r>
      <w:proofErr w:type="spellStart"/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х</w:t>
      </w:r>
      <w:proofErr w:type="gramStart"/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i</w:t>
      </w:r>
      <w:proofErr w:type="spellEnd"/>
      <w:proofErr w:type="gramEnd"/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F0766E">
        <w:rPr>
          <w:rFonts w:asciiTheme="minorHAnsi" w:hAnsiTheme="minorHAnsi" w:cstheme="minorHAnsi"/>
          <w:color w:val="000000"/>
          <w:sz w:val="32"/>
          <w:szCs w:val="32"/>
        </w:rPr>
        <w:t>и </w:t>
      </w:r>
      <w:proofErr w:type="spellStart"/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x</w:t>
      </w:r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j</w:t>
      </w:r>
      <w:proofErr w:type="spellEnd"/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F0766E">
        <w:rPr>
          <w:rFonts w:asciiTheme="minorHAnsi" w:hAnsiTheme="minorHAnsi" w:cstheme="minorHAnsi"/>
          <w:color w:val="000000"/>
          <w:sz w:val="32"/>
          <w:szCs w:val="32"/>
        </w:rPr>
        <w:t>в </w:t>
      </w:r>
      <w:r w:rsidRPr="00F0766E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графе </w:t>
      </w:r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G</w:t>
      </w:r>
      <w:r w:rsidRPr="00F0766E">
        <w:rPr>
          <w:rFonts w:asciiTheme="minorHAnsi" w:hAnsiTheme="minorHAnsi" w:cstheme="minorHAnsi"/>
          <w:color w:val="000000"/>
          <w:sz w:val="32"/>
          <w:szCs w:val="32"/>
        </w:rPr>
        <w:t> замыкается (или отождествляется), если они заменяются такой новой вершиной, что все дуги в </w:t>
      </w:r>
      <w:r w:rsidRPr="00F0766E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графе </w:t>
      </w:r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G</w:t>
      </w:r>
      <w:r w:rsidRPr="00F0766E">
        <w:rPr>
          <w:rFonts w:asciiTheme="minorHAnsi" w:hAnsiTheme="minorHAnsi" w:cstheme="minorHAnsi"/>
          <w:color w:val="000000"/>
          <w:sz w:val="32"/>
          <w:szCs w:val="32"/>
        </w:rPr>
        <w:t>, инцидентные </w:t>
      </w:r>
      <w:proofErr w:type="spellStart"/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х</w:t>
      </w:r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i</w:t>
      </w:r>
      <w:proofErr w:type="spellEnd"/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F0766E">
        <w:rPr>
          <w:rFonts w:asciiTheme="minorHAnsi" w:hAnsiTheme="minorHAnsi" w:cstheme="minorHAnsi"/>
          <w:color w:val="000000"/>
          <w:sz w:val="32"/>
          <w:szCs w:val="32"/>
        </w:rPr>
        <w:t>и </w:t>
      </w:r>
      <w:proofErr w:type="spellStart"/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x</w:t>
      </w:r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j</w:t>
      </w:r>
      <w:proofErr w:type="spellEnd"/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F0766E">
        <w:rPr>
          <w:rFonts w:asciiTheme="minorHAnsi" w:hAnsiTheme="minorHAnsi" w:cstheme="minorHAnsi"/>
          <w:color w:val="000000"/>
          <w:sz w:val="32"/>
          <w:szCs w:val="32"/>
        </w:rPr>
        <w:t>, становятся инцидентными новой вершине. Например, результат замыкания вершины </w:t>
      </w:r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х</w:t>
      </w:r>
      <w:proofErr w:type="gramStart"/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1</w:t>
      </w:r>
      <w:proofErr w:type="gramEnd"/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F0766E">
        <w:rPr>
          <w:rFonts w:asciiTheme="minorHAnsi" w:hAnsiTheme="minorHAnsi" w:cstheme="minorHAnsi"/>
          <w:color w:val="000000"/>
          <w:sz w:val="32"/>
          <w:szCs w:val="32"/>
        </w:rPr>
        <w:t>и </w:t>
      </w:r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х</w:t>
      </w:r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2</w:t>
      </w:r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F0766E">
        <w:rPr>
          <w:rFonts w:asciiTheme="minorHAnsi" w:hAnsiTheme="minorHAnsi" w:cstheme="minorHAnsi"/>
          <w:color w:val="000000"/>
          <w:sz w:val="32"/>
          <w:szCs w:val="32"/>
        </w:rPr>
        <w:t>показан на </w:t>
      </w:r>
      <w:hyperlink r:id="rId35" w:anchor="image.2.3" w:history="1">
        <w:r w:rsidRPr="00F0766E">
          <w:rPr>
            <w:rStyle w:val="a4"/>
            <w:rFonts w:asciiTheme="minorHAnsi" w:hAnsiTheme="minorHAnsi" w:cstheme="minorHAnsi"/>
            <w:color w:val="0071A6"/>
            <w:sz w:val="32"/>
            <w:szCs w:val="32"/>
          </w:rPr>
          <w:t>рис. 2.3</w:t>
        </w:r>
      </w:hyperlink>
      <w:r w:rsidRPr="00F0766E">
        <w:rPr>
          <w:rFonts w:asciiTheme="minorHAnsi" w:hAnsiTheme="minorHAnsi" w:cstheme="minorHAnsi"/>
          <w:color w:val="000000"/>
          <w:sz w:val="32"/>
          <w:szCs w:val="32"/>
        </w:rPr>
        <w:t>,г для </w:t>
      </w:r>
      <w:r w:rsidRPr="00F0766E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графа </w:t>
      </w:r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G</w:t>
      </w:r>
      <w:r w:rsidRPr="00F0766E">
        <w:rPr>
          <w:rFonts w:asciiTheme="minorHAnsi" w:hAnsiTheme="minorHAnsi" w:cstheme="minorHAnsi"/>
          <w:color w:val="000000"/>
          <w:sz w:val="32"/>
          <w:szCs w:val="32"/>
        </w:rPr>
        <w:t> (</w:t>
      </w:r>
      <w:hyperlink r:id="rId36" w:anchor="image.2.3" w:history="1">
        <w:r w:rsidRPr="00F0766E">
          <w:rPr>
            <w:rStyle w:val="a4"/>
            <w:rFonts w:asciiTheme="minorHAnsi" w:hAnsiTheme="minorHAnsi" w:cstheme="minorHAnsi"/>
            <w:color w:val="0071A6"/>
            <w:sz w:val="32"/>
            <w:szCs w:val="32"/>
          </w:rPr>
          <w:t> рис. 2.3</w:t>
        </w:r>
      </w:hyperlink>
      <w:r w:rsidRPr="00F0766E">
        <w:rPr>
          <w:rFonts w:asciiTheme="minorHAnsi" w:hAnsiTheme="minorHAnsi" w:cstheme="minorHAnsi"/>
          <w:color w:val="000000"/>
          <w:sz w:val="32"/>
          <w:szCs w:val="32"/>
        </w:rPr>
        <w:t>,а). Матрица смежности графа после выполнения операции замыкания вершин </w:t>
      </w:r>
      <w:proofErr w:type="spellStart"/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х</w:t>
      </w:r>
      <w:proofErr w:type="gramStart"/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i</w:t>
      </w:r>
      <w:proofErr w:type="spellEnd"/>
      <w:proofErr w:type="gramEnd"/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F0766E">
        <w:rPr>
          <w:rFonts w:asciiTheme="minorHAnsi" w:hAnsiTheme="minorHAnsi" w:cstheme="minorHAnsi"/>
          <w:color w:val="000000"/>
          <w:sz w:val="32"/>
          <w:szCs w:val="32"/>
        </w:rPr>
        <w:t>и </w:t>
      </w:r>
      <w:proofErr w:type="spellStart"/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x</w:t>
      </w:r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j</w:t>
      </w:r>
      <w:proofErr w:type="spellEnd"/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F0766E">
        <w:rPr>
          <w:rFonts w:asciiTheme="minorHAnsi" w:hAnsiTheme="minorHAnsi" w:cstheme="minorHAnsi"/>
          <w:color w:val="000000"/>
          <w:sz w:val="32"/>
          <w:szCs w:val="32"/>
        </w:rPr>
        <w:t>получается путем поэлементного логического сложения </w:t>
      </w:r>
      <w:proofErr w:type="spellStart"/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i</w:t>
      </w:r>
      <w:proofErr w:type="spellEnd"/>
      <w:r w:rsidRPr="00F0766E">
        <w:rPr>
          <w:rFonts w:asciiTheme="minorHAnsi" w:hAnsiTheme="minorHAnsi" w:cstheme="minorHAnsi"/>
          <w:color w:val="000000"/>
          <w:sz w:val="32"/>
          <w:szCs w:val="32"/>
        </w:rPr>
        <w:t> - го и </w:t>
      </w:r>
      <w:proofErr w:type="spellStart"/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j</w:t>
      </w:r>
      <w:proofErr w:type="spellEnd"/>
      <w:r w:rsidRPr="00F0766E">
        <w:rPr>
          <w:rFonts w:asciiTheme="minorHAnsi" w:hAnsiTheme="minorHAnsi" w:cstheme="minorHAnsi"/>
          <w:color w:val="000000"/>
          <w:sz w:val="32"/>
          <w:szCs w:val="32"/>
        </w:rPr>
        <w:t> - го столбцов и </w:t>
      </w:r>
      <w:proofErr w:type="spellStart"/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i</w:t>
      </w:r>
      <w:proofErr w:type="spellEnd"/>
      <w:r w:rsidRPr="00F0766E">
        <w:rPr>
          <w:rFonts w:asciiTheme="minorHAnsi" w:hAnsiTheme="minorHAnsi" w:cstheme="minorHAnsi"/>
          <w:color w:val="000000"/>
          <w:sz w:val="32"/>
          <w:szCs w:val="32"/>
        </w:rPr>
        <w:t> -ой и </w:t>
      </w:r>
      <w:proofErr w:type="spellStart"/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j</w:t>
      </w:r>
      <w:proofErr w:type="spellEnd"/>
      <w:r w:rsidRPr="00F0766E">
        <w:rPr>
          <w:rFonts w:asciiTheme="minorHAnsi" w:hAnsiTheme="minorHAnsi" w:cstheme="minorHAnsi"/>
          <w:color w:val="000000"/>
          <w:sz w:val="32"/>
          <w:szCs w:val="32"/>
        </w:rPr>
        <w:t> - строк в исходной матрице и "сжимания" матрицы по вертикали и горизонтали (</w:t>
      </w:r>
      <w:hyperlink r:id="rId37" w:anchor="table.2.1%D0%B3" w:history="1">
        <w:r w:rsidRPr="00F0766E">
          <w:rPr>
            <w:rStyle w:val="a4"/>
            <w:rFonts w:asciiTheme="minorHAnsi" w:hAnsiTheme="minorHAnsi" w:cstheme="minorHAnsi"/>
            <w:color w:val="0071A6"/>
            <w:sz w:val="32"/>
            <w:szCs w:val="32"/>
          </w:rPr>
          <w:t> таблица 2.1г</w:t>
        </w:r>
      </w:hyperlink>
      <w:r w:rsidRPr="00F0766E">
        <w:rPr>
          <w:rFonts w:asciiTheme="minorHAnsi" w:hAnsiTheme="minorHAnsi" w:cstheme="minorHAnsi"/>
          <w:color w:val="000000"/>
          <w:sz w:val="32"/>
          <w:szCs w:val="32"/>
        </w:rPr>
        <w:t>).</w:t>
      </w:r>
    </w:p>
    <w:p w:rsidR="00EE2C06" w:rsidRDefault="00EE2C06" w:rsidP="00EE2C06">
      <w:pPr>
        <w:pStyle w:val="a3"/>
        <w:shd w:val="clear" w:color="auto" w:fill="FFFFFF"/>
        <w:spacing w:line="307" w:lineRule="atLeast"/>
        <w:rPr>
          <w:rFonts w:asciiTheme="minorHAnsi" w:hAnsiTheme="minorHAnsi" w:cstheme="minorHAnsi"/>
          <w:color w:val="000000"/>
          <w:sz w:val="32"/>
          <w:szCs w:val="32"/>
        </w:rPr>
      </w:pPr>
      <w:bookmarkStart w:id="18" w:name="keyword-context7"/>
      <w:bookmarkStart w:id="19" w:name="keyword50"/>
      <w:bookmarkEnd w:id="18"/>
      <w:bookmarkEnd w:id="19"/>
      <w:r w:rsidRPr="00F0766E">
        <w:rPr>
          <w:rStyle w:val="keyword"/>
          <w:rFonts w:asciiTheme="minorHAnsi" w:hAnsiTheme="minorHAnsi" w:cstheme="minorHAnsi"/>
          <w:b/>
          <w:bCs/>
          <w:i/>
          <w:iCs/>
          <w:color w:val="000000"/>
          <w:sz w:val="32"/>
          <w:szCs w:val="32"/>
        </w:rPr>
        <w:t>Стягивание</w:t>
      </w:r>
      <w:r w:rsidRPr="00F0766E">
        <w:rPr>
          <w:rFonts w:asciiTheme="minorHAnsi" w:hAnsiTheme="minorHAnsi" w:cstheme="minorHAnsi"/>
          <w:color w:val="000000"/>
          <w:sz w:val="32"/>
          <w:szCs w:val="32"/>
        </w:rPr>
        <w:t>. Под стягиванием подразумевают операцию удаления дуги или ребра и отождествление его концевых вершин. </w:t>
      </w:r>
      <w:r w:rsidRPr="00F0766E">
        <w:rPr>
          <w:rStyle w:val="keyword"/>
          <w:rFonts w:asciiTheme="minorHAnsi" w:hAnsiTheme="minorHAnsi" w:cstheme="minorHAnsi"/>
          <w:i/>
          <w:iCs/>
          <w:color w:val="000000"/>
          <w:sz w:val="32"/>
          <w:szCs w:val="32"/>
        </w:rPr>
        <w:t>Граф</w:t>
      </w:r>
      <w:r w:rsidRPr="00F0766E">
        <w:rPr>
          <w:rFonts w:asciiTheme="minorHAnsi" w:hAnsiTheme="minorHAnsi" w:cstheme="minorHAnsi"/>
          <w:color w:val="000000"/>
          <w:sz w:val="32"/>
          <w:szCs w:val="32"/>
        </w:rPr>
        <w:t>, изображенный на </w:t>
      </w:r>
      <w:hyperlink r:id="rId38" w:anchor="image.2.3" w:history="1">
        <w:r w:rsidRPr="00F0766E">
          <w:rPr>
            <w:rStyle w:val="a4"/>
            <w:rFonts w:asciiTheme="minorHAnsi" w:hAnsiTheme="minorHAnsi" w:cstheme="minorHAnsi"/>
            <w:color w:val="0071A6"/>
            <w:sz w:val="32"/>
            <w:szCs w:val="32"/>
          </w:rPr>
          <w:t>рис. 2.3</w:t>
        </w:r>
      </w:hyperlink>
      <w:r w:rsidRPr="00F0766E">
        <w:rPr>
          <w:rFonts w:asciiTheme="minorHAnsi" w:hAnsiTheme="minorHAnsi" w:cstheme="minorHAnsi"/>
          <w:color w:val="000000"/>
          <w:sz w:val="32"/>
          <w:szCs w:val="32"/>
        </w:rPr>
        <w:t>,д получен стягиванием дуги </w:t>
      </w:r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a</w:t>
      </w:r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1</w:t>
      </w:r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F0766E">
        <w:rPr>
          <w:rFonts w:asciiTheme="minorHAnsi" w:hAnsiTheme="minorHAnsi" w:cstheme="minorHAnsi"/>
          <w:color w:val="000000"/>
          <w:sz w:val="32"/>
          <w:szCs w:val="32"/>
        </w:rPr>
        <w:t>, а на </w:t>
      </w:r>
      <w:hyperlink r:id="rId39" w:anchor="image.2.3" w:history="1">
        <w:r w:rsidRPr="00F0766E">
          <w:rPr>
            <w:rStyle w:val="a4"/>
            <w:rFonts w:asciiTheme="minorHAnsi" w:hAnsiTheme="minorHAnsi" w:cstheme="minorHAnsi"/>
            <w:color w:val="0071A6"/>
            <w:sz w:val="32"/>
            <w:szCs w:val="32"/>
          </w:rPr>
          <w:t>рис. 2.3</w:t>
        </w:r>
      </w:hyperlink>
      <w:r w:rsidRPr="00F0766E">
        <w:rPr>
          <w:rFonts w:asciiTheme="minorHAnsi" w:hAnsiTheme="minorHAnsi" w:cstheme="minorHAnsi"/>
          <w:color w:val="000000"/>
          <w:sz w:val="32"/>
          <w:szCs w:val="32"/>
        </w:rPr>
        <w:t>,е – стягиванием дуг </w:t>
      </w:r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a</w:t>
      </w:r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1</w:t>
      </w:r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F0766E">
        <w:rPr>
          <w:rFonts w:asciiTheme="minorHAnsi" w:hAnsiTheme="minorHAnsi" w:cstheme="minorHAnsi"/>
          <w:color w:val="000000"/>
          <w:sz w:val="32"/>
          <w:szCs w:val="32"/>
        </w:rPr>
        <w:t>, </w:t>
      </w:r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a</w:t>
      </w:r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6</w:t>
      </w:r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F0766E">
        <w:rPr>
          <w:rFonts w:asciiTheme="minorHAnsi" w:hAnsiTheme="minorHAnsi" w:cstheme="minorHAnsi"/>
          <w:color w:val="000000"/>
          <w:sz w:val="32"/>
          <w:szCs w:val="32"/>
        </w:rPr>
        <w:t>и </w:t>
      </w:r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a</w:t>
      </w:r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  <w:vertAlign w:val="subscript"/>
        </w:rPr>
        <w:t>7</w:t>
      </w:r>
      <w:r w:rsidRPr="00F0766E">
        <w:rPr>
          <w:rStyle w:val="texample"/>
          <w:rFonts w:asciiTheme="minorHAnsi" w:hAnsiTheme="minorHAnsi" w:cstheme="minorHAnsi"/>
          <w:color w:val="8B0000"/>
          <w:sz w:val="32"/>
          <w:szCs w:val="32"/>
        </w:rPr>
        <w:t> </w:t>
      </w:r>
      <w:r w:rsidRPr="00F0766E">
        <w:rPr>
          <w:rFonts w:asciiTheme="minorHAnsi" w:hAnsiTheme="minorHAnsi" w:cstheme="minorHAnsi"/>
          <w:color w:val="000000"/>
          <w:sz w:val="32"/>
          <w:szCs w:val="32"/>
        </w:rPr>
        <w:t>. Соответствующие результирующие матрицы смежности показаны в таблицах 2.1д и 2.1е.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3"/>
        <w:gridCol w:w="1443"/>
        <w:gridCol w:w="818"/>
        <w:gridCol w:w="1485"/>
        <w:gridCol w:w="21"/>
      </w:tblGrid>
      <w:tr w:rsidR="00EE2C06" w:rsidRPr="00F0766E" w:rsidTr="00FD502D">
        <w:trPr>
          <w:gridAfter w:val="1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0" w:type="auto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75"/>
              <w:gridCol w:w="268"/>
              <w:gridCol w:w="268"/>
              <w:gridCol w:w="268"/>
              <w:gridCol w:w="268"/>
              <w:gridCol w:w="275"/>
            </w:tblGrid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Таблица 2.1a.</w:t>
                  </w:r>
                </w:p>
              </w:tc>
            </w:tr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5</w:t>
                  </w:r>
                </w:p>
              </w:tc>
            </w:tr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2C06" w:rsidRPr="00F0766E" w:rsidRDefault="00EE2C06" w:rsidP="00FD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0" w:type="auto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90"/>
              <w:gridCol w:w="283"/>
              <w:gridCol w:w="283"/>
              <w:gridCol w:w="283"/>
              <w:gridCol w:w="290"/>
            </w:tblGrid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0" w:name="table.2.1%D0%B1"/>
                  <w:bookmarkEnd w:id="20"/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Таблица 2.1б.</w:t>
                  </w:r>
                </w:p>
              </w:tc>
            </w:tr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5</w:t>
                  </w:r>
                </w:p>
              </w:tc>
            </w:tr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2C06" w:rsidRPr="00F0766E" w:rsidRDefault="00EE2C06" w:rsidP="00FD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0" w:type="auto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75"/>
              <w:gridCol w:w="268"/>
              <w:gridCol w:w="268"/>
              <w:gridCol w:w="268"/>
              <w:gridCol w:w="268"/>
              <w:gridCol w:w="275"/>
            </w:tblGrid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1" w:name="table.2.1%D0%B2"/>
                  <w:bookmarkEnd w:id="21"/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Таблица 2.1</w:t>
                  </w:r>
                  <w:proofErr w:type="gramStart"/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5</w:t>
                  </w:r>
                </w:p>
              </w:tc>
            </w:tr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2C06" w:rsidRPr="00F0766E" w:rsidRDefault="00EE2C06" w:rsidP="00FD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C06" w:rsidRPr="00F0766E" w:rsidTr="00FD502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0" w:type="auto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08"/>
              <w:gridCol w:w="401"/>
              <w:gridCol w:w="268"/>
              <w:gridCol w:w="268"/>
              <w:gridCol w:w="275"/>
            </w:tblGrid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2" w:name="table."/>
                  <w:bookmarkStart w:id="23" w:name="table.2.1%D0%B3"/>
                  <w:bookmarkEnd w:id="22"/>
                  <w:bookmarkEnd w:id="23"/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Таблица 2.1г.</w:t>
                  </w:r>
                </w:p>
              </w:tc>
            </w:tr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1-2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5</w:t>
                  </w:r>
                </w:p>
              </w:tc>
            </w:tr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1-2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2C06" w:rsidRPr="00F0766E" w:rsidRDefault="00EE2C06" w:rsidP="00FD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0" w:type="auto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08"/>
              <w:gridCol w:w="401"/>
              <w:gridCol w:w="268"/>
              <w:gridCol w:w="268"/>
              <w:gridCol w:w="275"/>
            </w:tblGrid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4" w:name="table.2.1%D0%B4"/>
                  <w:bookmarkEnd w:id="24"/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Таблица 2.1д.</w:t>
                  </w:r>
                </w:p>
              </w:tc>
            </w:tr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1-2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5</w:t>
                  </w:r>
                </w:p>
              </w:tc>
            </w:tr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1-2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2C06" w:rsidRPr="00F0766E" w:rsidRDefault="00EE2C06" w:rsidP="00FD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0" w:type="auto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08"/>
              <w:gridCol w:w="401"/>
              <w:gridCol w:w="401"/>
              <w:gridCol w:w="275"/>
            </w:tblGrid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5" w:name="table.2.1%D0%B5"/>
                  <w:bookmarkEnd w:id="25"/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Таблица 2.1е.</w:t>
                  </w:r>
                </w:p>
              </w:tc>
            </w:tr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1-2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3-4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5</w:t>
                  </w:r>
                </w:p>
              </w:tc>
            </w:tr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1-2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E2C06" w:rsidRPr="00F0766E" w:rsidTr="00FD502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X</w:t>
                  </w:r>
                  <w:r w:rsidRPr="00F076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7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E2C06" w:rsidRPr="00F0766E" w:rsidRDefault="00EE2C06" w:rsidP="00FD5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2C06" w:rsidRPr="00F0766E" w:rsidRDefault="00EE2C06" w:rsidP="00FD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2C06" w:rsidRDefault="00EE2C06">
      <w:pPr>
        <w:rPr>
          <w:sz w:val="32"/>
          <w:szCs w:val="32"/>
        </w:rPr>
      </w:pPr>
    </w:p>
    <w:p w:rsidR="00605703" w:rsidRDefault="00605703">
      <w:pPr>
        <w:rPr>
          <w:sz w:val="32"/>
          <w:szCs w:val="32"/>
        </w:rPr>
      </w:pPr>
    </w:p>
    <w:p w:rsidR="00605703" w:rsidRPr="00EE2C06" w:rsidRDefault="00605703">
      <w:pPr>
        <w:rPr>
          <w:sz w:val="32"/>
          <w:szCs w:val="32"/>
        </w:rPr>
      </w:pPr>
      <w:r w:rsidRPr="00092806">
        <w:rPr>
          <w:b/>
          <w:sz w:val="32"/>
          <w:szCs w:val="32"/>
        </w:rPr>
        <w:t>Самостоятельно:</w:t>
      </w:r>
      <w:r>
        <w:rPr>
          <w:sz w:val="32"/>
          <w:szCs w:val="32"/>
        </w:rPr>
        <w:t xml:space="preserve"> Найти или придумать по два примера на действия с графами.</w:t>
      </w:r>
    </w:p>
    <w:sectPr w:rsidR="00605703" w:rsidRPr="00EE2C06" w:rsidSect="00F41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EE2C06"/>
    <w:rsid w:val="00092806"/>
    <w:rsid w:val="00405A95"/>
    <w:rsid w:val="00605703"/>
    <w:rsid w:val="00B348AC"/>
    <w:rsid w:val="00CB35E1"/>
    <w:rsid w:val="00E4595B"/>
    <w:rsid w:val="00EE2C06"/>
    <w:rsid w:val="00F4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C06"/>
    <w:rPr>
      <w:color w:val="0000FF"/>
      <w:u w:val="single"/>
    </w:rPr>
  </w:style>
  <w:style w:type="character" w:customStyle="1" w:styleId="text">
    <w:name w:val="text"/>
    <w:basedOn w:val="a0"/>
    <w:rsid w:val="00EE2C06"/>
  </w:style>
  <w:style w:type="character" w:customStyle="1" w:styleId="keyword">
    <w:name w:val="keyword"/>
    <w:basedOn w:val="a0"/>
    <w:rsid w:val="00EE2C06"/>
  </w:style>
  <w:style w:type="character" w:customStyle="1" w:styleId="texample">
    <w:name w:val="texample"/>
    <w:basedOn w:val="a0"/>
    <w:rsid w:val="00EE2C06"/>
  </w:style>
  <w:style w:type="paragraph" w:styleId="a5">
    <w:name w:val="Balloon Text"/>
    <w:basedOn w:val="a"/>
    <w:link w:val="a6"/>
    <w:uiPriority w:val="99"/>
    <w:semiHidden/>
    <w:unhideWhenUsed/>
    <w:rsid w:val="00EE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uit.ru/studies/courses/1033/241/lecture/6210?page=1" TargetMode="External"/><Relationship Id="rId13" Type="http://schemas.openxmlformats.org/officeDocument/2006/relationships/hyperlink" Target="https://intuit.ru/studies/courses/1033/241/lecture/6210?page=1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intuit.ru/studies/courses/1033/241/lecture/6210?page=1" TargetMode="External"/><Relationship Id="rId39" Type="http://schemas.openxmlformats.org/officeDocument/2006/relationships/hyperlink" Target="https://intuit.ru/studies/courses/1033/241/lecture/6210?page=1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gif"/><Relationship Id="rId34" Type="http://schemas.openxmlformats.org/officeDocument/2006/relationships/hyperlink" Target="https://intuit.ru/studies/courses/1033/241/lecture/6210?page=1" TargetMode="External"/><Relationship Id="rId7" Type="http://schemas.openxmlformats.org/officeDocument/2006/relationships/hyperlink" Target="https://intuit.ru/studies/courses/1033/241/lecture/6210?page=1" TargetMode="External"/><Relationship Id="rId12" Type="http://schemas.openxmlformats.org/officeDocument/2006/relationships/hyperlink" Target="https://intuit.ru/studies/courses/1033/241/lecture/6210?page=1" TargetMode="External"/><Relationship Id="rId17" Type="http://schemas.openxmlformats.org/officeDocument/2006/relationships/image" Target="media/image3.gif"/><Relationship Id="rId25" Type="http://schemas.openxmlformats.org/officeDocument/2006/relationships/hyperlink" Target="https://intuit.ru/studies/courses/1033/241/lecture/6210?page=1" TargetMode="External"/><Relationship Id="rId33" Type="http://schemas.openxmlformats.org/officeDocument/2006/relationships/hyperlink" Target="https://intuit.ru/studies/courses/1033/241/lecture/6210?page=1" TargetMode="External"/><Relationship Id="rId38" Type="http://schemas.openxmlformats.org/officeDocument/2006/relationships/hyperlink" Target="https://intuit.ru/studies/courses/1033/241/lecture/6210?page=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0" Type="http://schemas.openxmlformats.org/officeDocument/2006/relationships/hyperlink" Target="https://intuit.ru/studies/courses/1033/241/lecture/6210?page=1" TargetMode="External"/><Relationship Id="rId29" Type="http://schemas.openxmlformats.org/officeDocument/2006/relationships/hyperlink" Target="https://intuit.ru/studies/courses/1033/241/lecture/6210?page=1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uit.ru/studies/courses/1033/241/lecture/6210?page=1" TargetMode="External"/><Relationship Id="rId11" Type="http://schemas.openxmlformats.org/officeDocument/2006/relationships/hyperlink" Target="https://intuit.ru/studies/courses/1033/241/lecture/6210?page=1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2.gif"/><Relationship Id="rId37" Type="http://schemas.openxmlformats.org/officeDocument/2006/relationships/hyperlink" Target="https://intuit.ru/studies/courses/1033/241/lecture/6210?page=1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intuit.ru/studies/courses/1033/241/lecture/6210?page=1" TargetMode="External"/><Relationship Id="rId15" Type="http://schemas.openxmlformats.org/officeDocument/2006/relationships/image" Target="media/image1.png"/><Relationship Id="rId23" Type="http://schemas.openxmlformats.org/officeDocument/2006/relationships/image" Target="media/image8.png"/><Relationship Id="rId28" Type="http://schemas.openxmlformats.org/officeDocument/2006/relationships/image" Target="media/image11.png"/><Relationship Id="rId36" Type="http://schemas.openxmlformats.org/officeDocument/2006/relationships/hyperlink" Target="https://intuit.ru/studies/courses/1033/241/lecture/6210?page=1" TargetMode="External"/><Relationship Id="rId10" Type="http://schemas.openxmlformats.org/officeDocument/2006/relationships/hyperlink" Target="https://intuit.ru/studies/courses/1033/241/lecture/6210?page=1" TargetMode="External"/><Relationship Id="rId19" Type="http://schemas.openxmlformats.org/officeDocument/2006/relationships/image" Target="media/image5.png"/><Relationship Id="rId31" Type="http://schemas.openxmlformats.org/officeDocument/2006/relationships/hyperlink" Target="https://intuit.ru/studies/courses/1033/241/lecture/6210?page=1" TargetMode="External"/><Relationship Id="rId4" Type="http://schemas.openxmlformats.org/officeDocument/2006/relationships/hyperlink" Target="https://intuit.ru/studies/courses/1033/241/lecture/6210?page=1" TargetMode="External"/><Relationship Id="rId9" Type="http://schemas.openxmlformats.org/officeDocument/2006/relationships/hyperlink" Target="https://intuit.ru/studies/courses/1033/241/lecture/6210?page=1" TargetMode="External"/><Relationship Id="rId14" Type="http://schemas.openxmlformats.org/officeDocument/2006/relationships/hyperlink" Target="https://intuit.ru/studies/courses/1033/241/lecture/6210?page=1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0.png"/><Relationship Id="rId30" Type="http://schemas.openxmlformats.org/officeDocument/2006/relationships/hyperlink" Target="https://intuit.ru/studies/courses/1033/241/lecture/6210?page=1" TargetMode="External"/><Relationship Id="rId35" Type="http://schemas.openxmlformats.org/officeDocument/2006/relationships/hyperlink" Target="https://intuit.ru/studies/courses/1033/241/lecture/6210?pag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1008</Words>
  <Characters>5752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4</cp:revision>
  <dcterms:created xsi:type="dcterms:W3CDTF">2021-02-07T15:22:00Z</dcterms:created>
  <dcterms:modified xsi:type="dcterms:W3CDTF">2021-02-09T17:12:00Z</dcterms:modified>
</cp:coreProperties>
</file>