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8D00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8D002C">
        <w:rPr>
          <w:b/>
          <w:sz w:val="32"/>
          <w:szCs w:val="32"/>
        </w:rPr>
        <w:t>Тест-тренинг</w:t>
      </w:r>
    </w:p>
    <w:p w:rsidR="008D002C" w:rsidRDefault="008D002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Трехзначное число образовано случайным выбором  трех цифр из 1, 2, 3, 4, 5. Найти вероятность того, что это число четное.</w:t>
      </w:r>
    </w:p>
    <w:p w:rsidR="008D002C" w:rsidRDefault="008D002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урне находятся жетоны с номерами  1, 2,…100. Какова вероятность того, что при случайном выборе жетона попадется жетон с номером, не содержащем цифру 5?</w:t>
      </w:r>
    </w:p>
    <w:p w:rsidR="008D002C" w:rsidRDefault="008D002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25 раз бросают пару костей. Какова вероятность того, что хотя бы один раз выпадут две шестерки? ( Задача де </w:t>
      </w:r>
      <w:proofErr w:type="spellStart"/>
      <w:r>
        <w:rPr>
          <w:sz w:val="24"/>
          <w:szCs w:val="24"/>
        </w:rPr>
        <w:t>Маре</w:t>
      </w:r>
      <w:proofErr w:type="spellEnd"/>
      <w:r>
        <w:rPr>
          <w:sz w:val="24"/>
          <w:szCs w:val="24"/>
        </w:rPr>
        <w:t>, 17 век)</w:t>
      </w:r>
    </w:p>
    <w:p w:rsidR="008D002C" w:rsidRDefault="008D002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Мастер обслуживает 5 станков. 20% рабочего времени он проводит у 1 станка</w:t>
      </w:r>
      <w:r w:rsidR="006D3D38">
        <w:rPr>
          <w:sz w:val="24"/>
          <w:szCs w:val="24"/>
        </w:rPr>
        <w:t>, 10% времени у второго, 15% времени у третьего, 25% времени у четвертого, 30% времени у пятого. Найти вероятность того, что в наудачу выбранный момент дня он находится у первого или третьего станка.</w:t>
      </w:r>
    </w:p>
    <w:p w:rsidR="006D3D38" w:rsidRDefault="006D3D38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урне 20 белых и 6 черных шаров. Найти вероятность того, что, вынимая наугад два шара, получим два черных шара (два белых шара).</w:t>
      </w:r>
    </w:p>
    <w:p w:rsidR="006D3D38" w:rsidRDefault="006D3D38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мячей пронумерованы цифрами от 1 до 5 и положены в ящик, после чего их вытаскивают по одному случайным образом. Какова вероятность того, что они образуют последовательность 1, 2, 3, 4, 5?</w:t>
      </w:r>
    </w:p>
    <w:p w:rsidR="00B8535C" w:rsidRDefault="00B8535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 бросании трех игральных костей вероятность получить в сумме 4 очка равна? (задача </w:t>
      </w:r>
      <w:proofErr w:type="spellStart"/>
      <w:r>
        <w:rPr>
          <w:sz w:val="24"/>
          <w:szCs w:val="24"/>
        </w:rPr>
        <w:t>Бенвенуто</w:t>
      </w:r>
      <w:proofErr w:type="spellEnd"/>
      <w:r>
        <w:rPr>
          <w:sz w:val="24"/>
          <w:szCs w:val="24"/>
        </w:rPr>
        <w:t>, 1477г)</w:t>
      </w:r>
    </w:p>
    <w:p w:rsidR="00B8535C" w:rsidRDefault="00B8535C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магазин поступают лампы с трех заводов:  50% с первого, 30% со второго, 20% с третьего. Продукция первого завода содержит 70% стандартных ламп, </w:t>
      </w:r>
      <w:r w:rsidR="0023464D">
        <w:rPr>
          <w:sz w:val="24"/>
          <w:szCs w:val="24"/>
        </w:rPr>
        <w:t>второго – 80%, третьего – 90%. Найти вероятность того, что лампа, купленная в магазине, будет стандартна.</w:t>
      </w:r>
    </w:p>
    <w:p w:rsidR="0023464D" w:rsidRDefault="0023464D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урне 2 белых, 3 черных, 5 красных шаров. Берут случайным образом три шара. Какова вероятность того, что все три шара одного цвета?</w:t>
      </w:r>
    </w:p>
    <w:p w:rsidR="0023464D" w:rsidRDefault="0023464D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Случайная величина задана рядом распределения: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51"/>
        <w:gridCol w:w="850"/>
        <w:gridCol w:w="992"/>
        <w:gridCol w:w="851"/>
      </w:tblGrid>
      <w:tr w:rsidR="0024328E" w:rsidTr="0024328E">
        <w:tc>
          <w:tcPr>
            <w:tcW w:w="664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850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328E" w:rsidTr="0024328E">
        <w:tc>
          <w:tcPr>
            <w:tcW w:w="664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</w:p>
        </w:tc>
        <w:tc>
          <w:tcPr>
            <w:tcW w:w="851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4328E" w:rsidRDefault="0024328E" w:rsidP="0024328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24328E" w:rsidRPr="0024328E" w:rsidRDefault="0024328E" w:rsidP="0024328E">
            <w:pPr>
              <w:pStyle w:val="a3"/>
              <w:ind w:left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</w:tbl>
    <w:p w:rsidR="0024328E" w:rsidRPr="0024328E" w:rsidRDefault="0024328E" w:rsidP="0024328E">
      <w:pPr>
        <w:pStyle w:val="a3"/>
        <w:rPr>
          <w:sz w:val="24"/>
          <w:szCs w:val="24"/>
        </w:rPr>
      </w:pPr>
      <w:r>
        <w:rPr>
          <w:sz w:val="24"/>
          <w:szCs w:val="24"/>
        </w:rPr>
        <w:t>Найти р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Х), </w:t>
      </w:r>
      <w:r>
        <w:rPr>
          <w:sz w:val="24"/>
          <w:szCs w:val="24"/>
          <w:lang w:val="en-US"/>
        </w:rPr>
        <w:t>D</w:t>
      </w:r>
      <w:r w:rsidRPr="0024328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24328E">
        <w:rPr>
          <w:sz w:val="24"/>
          <w:szCs w:val="24"/>
        </w:rPr>
        <w:t>).</w:t>
      </w:r>
    </w:p>
    <w:p w:rsidR="0023464D" w:rsidRPr="0024328E" w:rsidRDefault="0023464D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Случайные величины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</w:t>
      </w:r>
      <w:r w:rsidRPr="0023464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независимы и заданы рядами распределения: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51"/>
        <w:gridCol w:w="850"/>
        <w:gridCol w:w="992"/>
        <w:gridCol w:w="851"/>
      </w:tblGrid>
      <w:tr w:rsidR="0024328E" w:rsidTr="0024328E">
        <w:tc>
          <w:tcPr>
            <w:tcW w:w="664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0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4328E" w:rsidTr="0024328E">
        <w:tc>
          <w:tcPr>
            <w:tcW w:w="664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851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850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2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</w:t>
            </w:r>
          </w:p>
        </w:tc>
        <w:tc>
          <w:tcPr>
            <w:tcW w:w="851" w:type="dxa"/>
          </w:tcPr>
          <w:p w:rsidR="0024328E" w:rsidRPr="005061A2" w:rsidRDefault="005061A2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</w:tr>
    </w:tbl>
    <w:p w:rsidR="0024328E" w:rsidRDefault="0024328E" w:rsidP="0024328E">
      <w:pPr>
        <w:pStyle w:val="a3"/>
        <w:rPr>
          <w:sz w:val="24"/>
          <w:szCs w:val="24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51"/>
        <w:gridCol w:w="850"/>
        <w:gridCol w:w="992"/>
        <w:gridCol w:w="851"/>
      </w:tblGrid>
      <w:tr w:rsidR="00750E63" w:rsidTr="00750E63">
        <w:tc>
          <w:tcPr>
            <w:tcW w:w="664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851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0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50E63" w:rsidTr="00750E63">
        <w:tc>
          <w:tcPr>
            <w:tcW w:w="664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851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850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992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</w:t>
            </w:r>
          </w:p>
        </w:tc>
        <w:tc>
          <w:tcPr>
            <w:tcW w:w="851" w:type="dxa"/>
          </w:tcPr>
          <w:p w:rsidR="00750E63" w:rsidRDefault="00750E63" w:rsidP="0024328E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</w:tr>
    </w:tbl>
    <w:p w:rsidR="00750E63" w:rsidRPr="00750E63" w:rsidRDefault="00750E63" w:rsidP="0024328E">
      <w:pPr>
        <w:pStyle w:val="a3"/>
        <w:rPr>
          <w:sz w:val="24"/>
          <w:szCs w:val="24"/>
        </w:rPr>
      </w:pPr>
      <w:r w:rsidRPr="00750E63">
        <w:rPr>
          <w:sz w:val="24"/>
          <w:szCs w:val="24"/>
        </w:rPr>
        <w:t xml:space="preserve"> </w:t>
      </w:r>
      <w:r>
        <w:rPr>
          <w:sz w:val="24"/>
          <w:szCs w:val="24"/>
        </w:rPr>
        <w:t>Какова вероятность   Р(Х больше У)?</w:t>
      </w:r>
    </w:p>
    <w:p w:rsidR="0023464D" w:rsidRDefault="00A47860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Куб,</w:t>
      </w:r>
      <w:r w:rsidR="0023464D">
        <w:rPr>
          <w:sz w:val="24"/>
          <w:szCs w:val="24"/>
        </w:rPr>
        <w:t xml:space="preserve"> все грани которого окрашены, распилен на 1000 кубиков одинакового размера. Кубики перемешали. Найти вероятность того, что кубик, взятый наудачу, будет иметь две </w:t>
      </w:r>
      <w:r>
        <w:rPr>
          <w:sz w:val="24"/>
          <w:szCs w:val="24"/>
        </w:rPr>
        <w:t>окрашенные грани.</w:t>
      </w:r>
    </w:p>
    <w:p w:rsidR="00A47860" w:rsidRDefault="00A47860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Одна кость не дубль. Какова вероятность того, что вторую кость можно приставить к первой?</w:t>
      </w:r>
    </w:p>
    <w:p w:rsidR="00A47860" w:rsidRDefault="00A47860" w:rsidP="008D002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Производится 4 выстрела по мишени. Вероятность попадания при каждом выстреле равна 0,3. Построить ряд, многоугольник распределения числа попаданий и найти функцию распределения числа попаданий.</w:t>
      </w:r>
    </w:p>
    <w:p w:rsidR="00340E11" w:rsidRDefault="00340E11" w:rsidP="00340E11">
      <w:pPr>
        <w:pStyle w:val="a3"/>
        <w:rPr>
          <w:sz w:val="24"/>
          <w:szCs w:val="24"/>
        </w:rPr>
      </w:pPr>
    </w:p>
    <w:p w:rsidR="0023464D" w:rsidRPr="008D002C" w:rsidRDefault="0023464D" w:rsidP="0023464D">
      <w:pPr>
        <w:pStyle w:val="a3"/>
        <w:rPr>
          <w:sz w:val="24"/>
          <w:szCs w:val="24"/>
        </w:rPr>
      </w:pPr>
    </w:p>
    <w:sectPr w:rsidR="0023464D" w:rsidRPr="008D002C" w:rsidSect="00B9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750"/>
    <w:multiLevelType w:val="hybridMultilevel"/>
    <w:tmpl w:val="3D54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02C"/>
    <w:rsid w:val="0023464D"/>
    <w:rsid w:val="0024328E"/>
    <w:rsid w:val="002670B8"/>
    <w:rsid w:val="00340E11"/>
    <w:rsid w:val="005061A2"/>
    <w:rsid w:val="005B682B"/>
    <w:rsid w:val="005C5B27"/>
    <w:rsid w:val="006D3D38"/>
    <w:rsid w:val="00750E63"/>
    <w:rsid w:val="008D002C"/>
    <w:rsid w:val="00A47860"/>
    <w:rsid w:val="00B348AC"/>
    <w:rsid w:val="00B8535C"/>
    <w:rsid w:val="00B9395A"/>
    <w:rsid w:val="00E4595B"/>
    <w:rsid w:val="00E63CDC"/>
    <w:rsid w:val="00ED0AA7"/>
    <w:rsid w:val="00FD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2C"/>
    <w:pPr>
      <w:ind w:left="720"/>
      <w:contextualSpacing/>
    </w:pPr>
  </w:style>
  <w:style w:type="table" w:styleId="a4">
    <w:name w:val="Table Grid"/>
    <w:basedOn w:val="a1"/>
    <w:uiPriority w:val="59"/>
    <w:rsid w:val="0024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6</cp:revision>
  <cp:lastPrinted>2020-10-18T18:38:00Z</cp:lastPrinted>
  <dcterms:created xsi:type="dcterms:W3CDTF">2020-10-04T17:28:00Z</dcterms:created>
  <dcterms:modified xsi:type="dcterms:W3CDTF">2020-10-20T03:28:00Z</dcterms:modified>
</cp:coreProperties>
</file>