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B0C" w:rsidRDefault="00890B0C" w:rsidP="000B38AB">
      <w:pPr>
        <w:pStyle w:val="a3"/>
        <w:jc w:val="center"/>
        <w:rPr>
          <w:rFonts w:ascii="Times New Roman" w:hAnsi="Times New Roman" w:cs="Times New Roman"/>
          <w:b/>
          <w:sz w:val="24"/>
          <w:szCs w:val="24"/>
          <w:lang w:val="ru-RU"/>
        </w:rPr>
      </w:pPr>
      <w:r>
        <w:rPr>
          <w:rFonts w:ascii="Times New Roman" w:hAnsi="Times New Roman" w:cs="Times New Roman"/>
          <w:b/>
          <w:sz w:val="24"/>
          <w:szCs w:val="24"/>
          <w:lang w:val="ru-RU"/>
        </w:rPr>
        <w:t>Прочтите документы и ответьте на следующие вопросы (письменно в тетради):</w:t>
      </w:r>
    </w:p>
    <w:p w:rsidR="00890B0C" w:rsidRDefault="00890B0C" w:rsidP="000B38AB">
      <w:pPr>
        <w:pStyle w:val="a3"/>
        <w:jc w:val="center"/>
        <w:rPr>
          <w:rFonts w:ascii="Times New Roman" w:hAnsi="Times New Roman" w:cs="Times New Roman"/>
          <w:b/>
          <w:sz w:val="24"/>
          <w:szCs w:val="24"/>
          <w:lang w:val="ru-RU"/>
        </w:rPr>
      </w:pPr>
      <w:bookmarkStart w:id="0" w:name="_GoBack"/>
      <w:bookmarkEnd w:id="0"/>
    </w:p>
    <w:p w:rsidR="00890B0C" w:rsidRDefault="00890B0C" w:rsidP="00890B0C">
      <w:pPr>
        <w:pStyle w:val="a3"/>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В чем конкретно обвиняет И. Сталин У. Черчилля?</w:t>
      </w:r>
    </w:p>
    <w:p w:rsidR="00890B0C" w:rsidRDefault="00890B0C" w:rsidP="00890B0C">
      <w:pPr>
        <w:pStyle w:val="a3"/>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Кто более резок в своих суждениях и оценках?</w:t>
      </w:r>
    </w:p>
    <w:p w:rsidR="00890B0C" w:rsidRPr="00890B0C" w:rsidRDefault="00890B0C" w:rsidP="00890B0C">
      <w:pPr>
        <w:pStyle w:val="a3"/>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Почему государства, пережившие Вторую мировую войну, не смогли сохранить отношения?</w:t>
      </w:r>
    </w:p>
    <w:p w:rsidR="00890B0C" w:rsidRDefault="00890B0C" w:rsidP="000B38AB">
      <w:pPr>
        <w:pStyle w:val="a3"/>
        <w:jc w:val="center"/>
        <w:rPr>
          <w:rFonts w:ascii="Times New Roman" w:hAnsi="Times New Roman" w:cs="Times New Roman"/>
          <w:b/>
          <w:sz w:val="24"/>
          <w:szCs w:val="24"/>
          <w:lang w:val="ru-RU"/>
        </w:rPr>
      </w:pPr>
    </w:p>
    <w:p w:rsidR="00890B0C" w:rsidRDefault="00890B0C" w:rsidP="000B38AB">
      <w:pPr>
        <w:pStyle w:val="a3"/>
        <w:jc w:val="center"/>
        <w:rPr>
          <w:rFonts w:ascii="Times New Roman" w:hAnsi="Times New Roman" w:cs="Times New Roman"/>
          <w:b/>
          <w:sz w:val="24"/>
          <w:szCs w:val="24"/>
          <w:lang w:val="ru-RU"/>
        </w:rPr>
      </w:pPr>
    </w:p>
    <w:p w:rsidR="000B38AB" w:rsidRPr="0022372F" w:rsidRDefault="000B38AB" w:rsidP="000B38AB">
      <w:pPr>
        <w:pStyle w:val="a3"/>
        <w:jc w:val="center"/>
        <w:rPr>
          <w:rFonts w:ascii="Times New Roman" w:hAnsi="Times New Roman" w:cs="Times New Roman"/>
          <w:b/>
          <w:sz w:val="24"/>
          <w:szCs w:val="24"/>
          <w:lang w:val="ru-RU"/>
        </w:rPr>
      </w:pPr>
      <w:r w:rsidRPr="0022372F">
        <w:rPr>
          <w:rFonts w:ascii="Times New Roman" w:hAnsi="Times New Roman" w:cs="Times New Roman"/>
          <w:b/>
          <w:sz w:val="24"/>
          <w:szCs w:val="24"/>
          <w:lang w:val="ru-RU"/>
        </w:rPr>
        <w:t>Уинстон Черчилль «Речь в Фултоне» (извлечение)</w:t>
      </w:r>
    </w:p>
    <w:p w:rsidR="000B38AB" w:rsidRPr="0022372F" w:rsidRDefault="000B38AB" w:rsidP="000B38AB">
      <w:pPr>
        <w:pStyle w:val="a3"/>
        <w:ind w:firstLine="720"/>
        <w:jc w:val="both"/>
        <w:rPr>
          <w:rFonts w:ascii="Times New Roman" w:hAnsi="Times New Roman" w:cs="Times New Roman"/>
          <w:i/>
          <w:sz w:val="24"/>
          <w:szCs w:val="24"/>
          <w:lang w:val="ru-RU"/>
        </w:rPr>
      </w:pPr>
      <w:r w:rsidRPr="0022372F">
        <w:rPr>
          <w:rFonts w:ascii="Times New Roman" w:hAnsi="Times New Roman" w:cs="Times New Roman"/>
          <w:i/>
          <w:sz w:val="24"/>
          <w:szCs w:val="24"/>
          <w:lang w:val="ru-RU"/>
        </w:rPr>
        <w:t>Начало «холодной войны» советские историки связывали со знаменитой речью экс-премьера Великобритании Уинстона Черчилля в Фултоне (США) в марте 1946 года, где Черчилль призвал «свободный мир» к крестовому походу против коммунизма. Эта речь стала своеобразным манифестом «холодной войны», сразу повлекшим за собой резкое усиление напряженности в отношениях СССР — Запад. Но бывший британский премьер лишь констатировал неизбежность военного противостояния двух противоположных социально-экономических систем.</w:t>
      </w:r>
    </w:p>
    <w:p w:rsidR="000B38AB" w:rsidRPr="00890B0C" w:rsidRDefault="000B38AB" w:rsidP="00B37BC2">
      <w:pPr>
        <w:pStyle w:val="a3"/>
        <w:ind w:firstLine="720"/>
        <w:jc w:val="both"/>
        <w:rPr>
          <w:rFonts w:ascii="Times New Roman" w:hAnsi="Times New Roman" w:cs="Times New Roman"/>
          <w:sz w:val="24"/>
          <w:szCs w:val="24"/>
          <w:lang w:val="ru-RU"/>
        </w:rPr>
      </w:pPr>
      <w:r w:rsidRPr="0022372F">
        <w:rPr>
          <w:rFonts w:ascii="Times New Roman" w:hAnsi="Times New Roman" w:cs="Times New Roman"/>
          <w:sz w:val="24"/>
          <w:szCs w:val="24"/>
          <w:lang w:val="ru-RU"/>
        </w:rPr>
        <w:t xml:space="preserve">Я был рад прибыть в </w:t>
      </w:r>
      <w:proofErr w:type="spellStart"/>
      <w:r w:rsidRPr="0022372F">
        <w:rPr>
          <w:rFonts w:ascii="Times New Roman" w:hAnsi="Times New Roman" w:cs="Times New Roman"/>
          <w:sz w:val="24"/>
          <w:szCs w:val="24"/>
          <w:lang w:val="ru-RU"/>
        </w:rPr>
        <w:t>Вестминистрский</w:t>
      </w:r>
      <w:proofErr w:type="spellEnd"/>
      <w:r w:rsidRPr="0022372F">
        <w:rPr>
          <w:rFonts w:ascii="Times New Roman" w:hAnsi="Times New Roman" w:cs="Times New Roman"/>
          <w:sz w:val="24"/>
          <w:szCs w:val="24"/>
          <w:lang w:val="ru-RU"/>
        </w:rPr>
        <w:t xml:space="preserve"> Колледж сегодня в полдень и получить поздравления в связи с присвоением мне степени.</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Соединенные Штаты стоят сейчас на вершине мировой мощи.</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Это — торжественный момент для Американской демократии.</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С этой мощью должна сочетаться страшная ответственность за будущее. Если вы посмотрите вокруг себя, вы должны ощущать</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не только чувство выполненной обязанности, но и беспокойство,</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боязнь не потерять достигнутое. Возможности наши теперь ясны</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и понятны для обеих наших стран. Если будем отклонять или игнорировать это или растрачивать по мелочам, впоследствии получим</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справедливые упреки. Необходимо, чтобы постоянство мнения, настойчивость в достижении цели и великая простота решения управляли поведением англоговорящих народов в мире, как они делали</w:t>
      </w:r>
      <w:r w:rsidR="00B37BC2">
        <w:rPr>
          <w:rFonts w:ascii="Times New Roman" w:hAnsi="Times New Roman" w:cs="Times New Roman"/>
          <w:sz w:val="24"/>
          <w:szCs w:val="24"/>
          <w:lang w:val="ru-RU"/>
        </w:rPr>
        <w:t xml:space="preserve"> </w:t>
      </w:r>
      <w:r w:rsidRPr="00B37BC2">
        <w:rPr>
          <w:rFonts w:ascii="Times New Roman" w:hAnsi="Times New Roman" w:cs="Times New Roman"/>
          <w:sz w:val="24"/>
          <w:szCs w:val="24"/>
          <w:lang w:val="ru-RU"/>
        </w:rPr>
        <w:t xml:space="preserve">это во время войны. </w:t>
      </w:r>
      <w:r w:rsidRPr="0022372F">
        <w:rPr>
          <w:rFonts w:ascii="Times New Roman" w:hAnsi="Times New Roman" w:cs="Times New Roman"/>
          <w:sz w:val="24"/>
          <w:szCs w:val="24"/>
          <w:lang w:val="ru-RU"/>
        </w:rPr>
        <w:t>Мы должны, и я верю, что мы будем соблюдать</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 xml:space="preserve">это серьезное требование. </w:t>
      </w:r>
      <w:r w:rsidRPr="00890B0C">
        <w:rPr>
          <w:rFonts w:ascii="Times New Roman" w:hAnsi="Times New Roman" w:cs="Times New Roman"/>
          <w:sz w:val="24"/>
          <w:szCs w:val="24"/>
          <w:lang w:val="ru-RU"/>
        </w:rPr>
        <w:t>&lt;…&gt;</w:t>
      </w:r>
    </w:p>
    <w:p w:rsidR="000B38AB" w:rsidRPr="0022372F" w:rsidRDefault="000B38AB" w:rsidP="00E47ACF">
      <w:pPr>
        <w:pStyle w:val="a3"/>
        <w:ind w:firstLine="720"/>
        <w:jc w:val="both"/>
        <w:rPr>
          <w:rFonts w:ascii="Times New Roman" w:hAnsi="Times New Roman" w:cs="Times New Roman"/>
          <w:sz w:val="24"/>
          <w:szCs w:val="24"/>
          <w:lang w:val="ru-RU"/>
        </w:rPr>
      </w:pPr>
      <w:r w:rsidRPr="0022372F">
        <w:rPr>
          <w:rFonts w:ascii="Times New Roman" w:hAnsi="Times New Roman" w:cs="Times New Roman"/>
          <w:sz w:val="24"/>
          <w:szCs w:val="24"/>
          <w:lang w:val="ru-RU"/>
        </w:rPr>
        <w:t>Тень упала на место действия, в последнее время освещенное</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 xml:space="preserve">победой союзников. </w:t>
      </w:r>
      <w:r w:rsidRPr="0022372F">
        <w:rPr>
          <w:rFonts w:ascii="Times New Roman" w:hAnsi="Times New Roman" w:cs="Times New Roman"/>
          <w:sz w:val="24"/>
          <w:szCs w:val="24"/>
        </w:rPr>
        <w:t>H</w:t>
      </w:r>
      <w:proofErr w:type="spellStart"/>
      <w:r w:rsidRPr="0022372F">
        <w:rPr>
          <w:rFonts w:ascii="Times New Roman" w:hAnsi="Times New Roman" w:cs="Times New Roman"/>
          <w:sz w:val="24"/>
          <w:szCs w:val="24"/>
          <w:lang w:val="ru-RU"/>
        </w:rPr>
        <w:t>икто</w:t>
      </w:r>
      <w:proofErr w:type="spellEnd"/>
      <w:r w:rsidRPr="0022372F">
        <w:rPr>
          <w:rFonts w:ascii="Times New Roman" w:hAnsi="Times New Roman" w:cs="Times New Roman"/>
          <w:sz w:val="24"/>
          <w:szCs w:val="24"/>
          <w:lang w:val="ru-RU"/>
        </w:rPr>
        <w:t xml:space="preserve"> не знает, что Советская Россия и коммунистическая международная организация намерены делать</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в непосредственном будущем, или каковы пределы их экспансии</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и тенденции обращения в свою веру. Я испытываю сильный восторг</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и уважение к храбрым русским людям и к моему боевому товарищу,</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Маршалу Сталину. Имеется глубокое сочувствие и доброжелательность в Англии — я не сомневаюсь в этом — ко всем русским людям</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и решение стойко добиваться, несмотря на множество различий</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и проблем, установления долгой дружбы. Мы понимаем потребность России в безопасности ее западных границ удалением всей</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возможности немецкой агрессии. Мы приветствуем Россию на ее</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законном месте среди ведущих наций мира. Мы приветствуем ее</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флаг в морях.</w:t>
      </w:r>
    </w:p>
    <w:p w:rsidR="000B38AB" w:rsidRPr="0022372F" w:rsidRDefault="000B38AB" w:rsidP="00B37BC2">
      <w:pPr>
        <w:pStyle w:val="a3"/>
        <w:ind w:firstLine="720"/>
        <w:jc w:val="both"/>
        <w:rPr>
          <w:rFonts w:ascii="Times New Roman" w:hAnsi="Times New Roman" w:cs="Times New Roman"/>
          <w:sz w:val="24"/>
          <w:szCs w:val="24"/>
          <w:lang w:val="ru-RU"/>
        </w:rPr>
      </w:pPr>
      <w:r w:rsidRPr="0022372F">
        <w:rPr>
          <w:rFonts w:ascii="Times New Roman" w:hAnsi="Times New Roman" w:cs="Times New Roman"/>
          <w:sz w:val="24"/>
          <w:szCs w:val="24"/>
          <w:lang w:val="ru-RU"/>
        </w:rPr>
        <w:t>Прежде всего, мы приветствуем постоянные, частые и возрастающие контакты между русскими людьми и нашими собственными</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людьми с обеих сторон Атлантики. Это — моя обязанность, однако,</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я уверен, что вы бы желали, чтобы я предъявил факты так, как я их</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вижу, о существующем положении в Европе.</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 xml:space="preserve">От </w:t>
      </w:r>
      <w:proofErr w:type="spellStart"/>
      <w:r w:rsidRPr="0022372F">
        <w:rPr>
          <w:rFonts w:ascii="Times New Roman" w:hAnsi="Times New Roman" w:cs="Times New Roman"/>
          <w:sz w:val="24"/>
          <w:szCs w:val="24"/>
          <w:lang w:val="ru-RU"/>
        </w:rPr>
        <w:t>Штеттина</w:t>
      </w:r>
      <w:proofErr w:type="spellEnd"/>
      <w:r w:rsidRPr="0022372F">
        <w:rPr>
          <w:rFonts w:ascii="Times New Roman" w:hAnsi="Times New Roman" w:cs="Times New Roman"/>
          <w:sz w:val="24"/>
          <w:szCs w:val="24"/>
          <w:lang w:val="ru-RU"/>
        </w:rPr>
        <w:t xml:space="preserve"> на Балтике до Триеста в </w:t>
      </w:r>
      <w:r w:rsidRPr="0022372F">
        <w:rPr>
          <w:rFonts w:ascii="Times New Roman" w:hAnsi="Times New Roman" w:cs="Times New Roman"/>
          <w:sz w:val="24"/>
          <w:szCs w:val="24"/>
        </w:rPr>
        <w:t>A</w:t>
      </w:r>
      <w:proofErr w:type="spellStart"/>
      <w:r w:rsidRPr="0022372F">
        <w:rPr>
          <w:rFonts w:ascii="Times New Roman" w:hAnsi="Times New Roman" w:cs="Times New Roman"/>
          <w:sz w:val="24"/>
          <w:szCs w:val="24"/>
          <w:lang w:val="ru-RU"/>
        </w:rPr>
        <w:t>дриатике</w:t>
      </w:r>
      <w:proofErr w:type="spellEnd"/>
      <w:r w:rsidRPr="0022372F">
        <w:rPr>
          <w:rFonts w:ascii="Times New Roman" w:hAnsi="Times New Roman" w:cs="Times New Roman"/>
          <w:sz w:val="24"/>
          <w:szCs w:val="24"/>
          <w:lang w:val="ru-RU"/>
        </w:rPr>
        <w:t>, железный занавес протянулся поперек континента. По ту сторону воображаемой</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линии все столицы древних государств Центральной и Восточной</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Европы. Варшава, Берлин, Прага, Вена, Будапешт, Белград, Бухарест</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и София, все эти известные города и поселения вокруг них находятся в том, что я должен называть Советской сферой, и все подчинено,</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в той или иной форме, не только Советскому влиянию, но очень</w:t>
      </w:r>
      <w:r w:rsidR="00B37BC2">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сильному и, во многих случаях, чрезвычайно сильному контролю</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Москвы. Только Афины — Греция с бессмертной красотой — является свободной в выборе будущего под британским, американским</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и французским наблюдением. Контролируемое русскими польское</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правительство было поощрено делать большие и неправомерные нападки на Германию, и массовые изгнания миллионов немцев в масштабе, печальном и невообразимом, теперь имеют место. Коммунистические партии, которые были очень небольшие во всех восточных</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государствах Европы, дорвались до власти повсюду и получили неограниченный тоталитарный контроль. Полицейские правительства</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преобладают в почти каждом случае, и пока, кроме Чехословакии,</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нигде нет никакой подлинной демократии.</w:t>
      </w:r>
    </w:p>
    <w:p w:rsidR="000B38AB" w:rsidRPr="0022372F" w:rsidRDefault="000B38AB" w:rsidP="00626C65">
      <w:pPr>
        <w:pStyle w:val="a3"/>
        <w:ind w:firstLine="720"/>
        <w:jc w:val="both"/>
        <w:rPr>
          <w:rFonts w:ascii="Times New Roman" w:hAnsi="Times New Roman" w:cs="Times New Roman"/>
          <w:sz w:val="24"/>
          <w:szCs w:val="24"/>
          <w:lang w:val="ru-RU"/>
        </w:rPr>
      </w:pPr>
      <w:r w:rsidRPr="0022372F">
        <w:rPr>
          <w:rFonts w:ascii="Times New Roman" w:hAnsi="Times New Roman" w:cs="Times New Roman"/>
          <w:sz w:val="24"/>
          <w:szCs w:val="24"/>
          <w:lang w:val="ru-RU"/>
        </w:rPr>
        <w:t>Если теперь Советское правительство попытается отдельно создать прокоммунистическую Германию в их зоне, это причинит</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новые серьезные трудности в Британской и Американской зонах,</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и разделит побежденных немцев между Советами и Западными демократическими государствами.</w:t>
      </w:r>
      <w:r w:rsidR="00E47ACF"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Любые выводы могут быть сделаны из этих фактов — и факты</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 xml:space="preserve">таковы: это, конечно, не та освобожденная Европа, </w:t>
      </w:r>
      <w:r w:rsidRPr="0022372F">
        <w:rPr>
          <w:rFonts w:ascii="Times New Roman" w:hAnsi="Times New Roman" w:cs="Times New Roman"/>
          <w:sz w:val="24"/>
          <w:szCs w:val="24"/>
          <w:lang w:val="ru-RU"/>
        </w:rPr>
        <w:lastRenderedPageBreak/>
        <w:t>за которую мы</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боролись.</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Это не то, что необходимо для постоянного мира.</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Безопасность мира требует нового единства в Европе, от которого никакая нация не должна быть в стороне. Из-за ссор между</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сильными расами в Европе происходили все войны, как в прошлое</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время, так и та мировая война, свидетелями которой мы были.</w:t>
      </w:r>
    </w:p>
    <w:p w:rsidR="000B38AB" w:rsidRPr="0022372F" w:rsidRDefault="000B38AB" w:rsidP="00626C65">
      <w:pPr>
        <w:pStyle w:val="a3"/>
        <w:ind w:firstLine="720"/>
        <w:jc w:val="both"/>
        <w:rPr>
          <w:rFonts w:ascii="Times New Roman" w:hAnsi="Times New Roman" w:cs="Times New Roman"/>
          <w:sz w:val="24"/>
          <w:szCs w:val="24"/>
          <w:lang w:val="ru-RU"/>
        </w:rPr>
      </w:pPr>
      <w:r w:rsidRPr="0022372F">
        <w:rPr>
          <w:rFonts w:ascii="Times New Roman" w:hAnsi="Times New Roman" w:cs="Times New Roman"/>
          <w:sz w:val="24"/>
          <w:szCs w:val="24"/>
          <w:lang w:val="ru-RU"/>
        </w:rPr>
        <w:t>Дважды в нашей жизни мы видели, как США, против их желания и их традиций, против аргументов, силу которых невозможно</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постичь, оказывались втянутыми непреодолимыми силами в эти</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войны, чтобы гарантировать победу хорошего над плохим, но только</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после того, как произошли ужасная резня и разрушения. Дважды</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Соединенные Штаты были вын</w:t>
      </w:r>
      <w:r w:rsidR="00626C65" w:rsidRPr="0022372F">
        <w:rPr>
          <w:rFonts w:ascii="Times New Roman" w:hAnsi="Times New Roman" w:cs="Times New Roman"/>
          <w:sz w:val="24"/>
          <w:szCs w:val="24"/>
          <w:lang w:val="ru-RU"/>
        </w:rPr>
        <w:t>уждены посылать несколько милли</w:t>
      </w:r>
      <w:r w:rsidRPr="0022372F">
        <w:rPr>
          <w:rFonts w:ascii="Times New Roman" w:hAnsi="Times New Roman" w:cs="Times New Roman"/>
          <w:sz w:val="24"/>
          <w:szCs w:val="24"/>
          <w:lang w:val="ru-RU"/>
        </w:rPr>
        <w:t>онов молодых людей через Атлантику, чтобы найти войну; но теперь</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война может найти любую нацию, везде, где можно, между сумраком</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и рассветом. Конечно, мы должны работать с сознательной целью</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 xml:space="preserve">для великого умиротворения Европы, в пределах структуры Организации Объединенных </w:t>
      </w:r>
      <w:r w:rsidRPr="0022372F">
        <w:rPr>
          <w:rFonts w:ascii="Times New Roman" w:hAnsi="Times New Roman" w:cs="Times New Roman"/>
          <w:sz w:val="24"/>
          <w:szCs w:val="24"/>
        </w:rPr>
        <w:t>H</w:t>
      </w:r>
      <w:proofErr w:type="spellStart"/>
      <w:r w:rsidRPr="0022372F">
        <w:rPr>
          <w:rFonts w:ascii="Times New Roman" w:hAnsi="Times New Roman" w:cs="Times New Roman"/>
          <w:sz w:val="24"/>
          <w:szCs w:val="24"/>
          <w:lang w:val="ru-RU"/>
        </w:rPr>
        <w:t>аций</w:t>
      </w:r>
      <w:proofErr w:type="spellEnd"/>
      <w:r w:rsidRPr="0022372F">
        <w:rPr>
          <w:rFonts w:ascii="Times New Roman" w:hAnsi="Times New Roman" w:cs="Times New Roman"/>
          <w:sz w:val="24"/>
          <w:szCs w:val="24"/>
          <w:lang w:val="ru-RU"/>
        </w:rPr>
        <w:t xml:space="preserve"> и в соответствии с Уставом. То, что я</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чувствую,— открытая причина политики очень большой важности.</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И кроме железного занавеса, который лежит поперек Европы, есть</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много причин для беспокойства.</w:t>
      </w:r>
    </w:p>
    <w:p w:rsidR="000B38AB" w:rsidRPr="0022372F" w:rsidRDefault="000B38AB" w:rsidP="00626C65">
      <w:pPr>
        <w:pStyle w:val="a3"/>
        <w:ind w:firstLine="720"/>
        <w:jc w:val="both"/>
        <w:rPr>
          <w:rFonts w:ascii="Times New Roman" w:hAnsi="Times New Roman" w:cs="Times New Roman"/>
          <w:sz w:val="24"/>
          <w:szCs w:val="24"/>
          <w:lang w:val="ru-RU"/>
        </w:rPr>
      </w:pPr>
      <w:r w:rsidRPr="0022372F">
        <w:rPr>
          <w:rFonts w:ascii="Times New Roman" w:hAnsi="Times New Roman" w:cs="Times New Roman"/>
          <w:sz w:val="24"/>
          <w:szCs w:val="24"/>
          <w:lang w:val="ru-RU"/>
        </w:rPr>
        <w:t>Серьезные трудности доставляет в Италии Коммунистическая</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Партия поддержкой требований коммунистической свиты (охвостья) Маршала Тито об изменении Итальянской территории на Адриатике.</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Однако будущее Италии находится в равновесии.</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Снова нельзя воображать восстановленную Европу без сильной</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Франции. Всю мою сознательную жизнь я работал для сильной</w:t>
      </w:r>
      <w:r w:rsidR="00626C65" w:rsidRPr="0022372F">
        <w:rPr>
          <w:rFonts w:ascii="Times New Roman" w:hAnsi="Times New Roman" w:cs="Times New Roman"/>
          <w:sz w:val="24"/>
          <w:szCs w:val="24"/>
          <w:lang w:val="ru-RU"/>
        </w:rPr>
        <w:t xml:space="preserve"> </w:t>
      </w:r>
      <w:proofErr w:type="gramStart"/>
      <w:r w:rsidRPr="0022372F">
        <w:rPr>
          <w:rFonts w:ascii="Times New Roman" w:hAnsi="Times New Roman" w:cs="Times New Roman"/>
          <w:sz w:val="24"/>
          <w:szCs w:val="24"/>
          <w:lang w:val="ru-RU"/>
        </w:rPr>
        <w:t>Франции</w:t>
      </w:r>
      <w:proofErr w:type="gramEnd"/>
      <w:r w:rsidRPr="0022372F">
        <w:rPr>
          <w:rFonts w:ascii="Times New Roman" w:hAnsi="Times New Roman" w:cs="Times New Roman"/>
          <w:sz w:val="24"/>
          <w:szCs w:val="24"/>
          <w:lang w:val="ru-RU"/>
        </w:rPr>
        <w:t xml:space="preserve"> и я никогда не терял веру в ее судьбу, даже в самые темные</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 xml:space="preserve">часы. </w:t>
      </w:r>
      <w:r w:rsidRPr="00890B0C">
        <w:rPr>
          <w:rFonts w:ascii="Times New Roman" w:hAnsi="Times New Roman" w:cs="Times New Roman"/>
          <w:sz w:val="24"/>
          <w:szCs w:val="24"/>
          <w:lang w:val="ru-RU"/>
        </w:rPr>
        <w:t xml:space="preserve">Я не буду терять веру теперь. </w:t>
      </w:r>
      <w:r w:rsidRPr="0022372F">
        <w:rPr>
          <w:rFonts w:ascii="Times New Roman" w:hAnsi="Times New Roman" w:cs="Times New Roman"/>
          <w:sz w:val="24"/>
          <w:szCs w:val="24"/>
          <w:lang w:val="ru-RU"/>
        </w:rPr>
        <w:t>Однако, в большом числе стран,</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далеких от Российских границ и во всем мире, коммунистические</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пятые колонны дестабилизируют и работают в полном единстве</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и абсолютном повиновении к указ</w:t>
      </w:r>
      <w:r w:rsidR="00626C65" w:rsidRPr="0022372F">
        <w:rPr>
          <w:rFonts w:ascii="Times New Roman" w:hAnsi="Times New Roman" w:cs="Times New Roman"/>
          <w:sz w:val="24"/>
          <w:szCs w:val="24"/>
          <w:lang w:val="ru-RU"/>
        </w:rPr>
        <w:t>ам, которые они получают от ком</w:t>
      </w:r>
      <w:r w:rsidRPr="0022372F">
        <w:rPr>
          <w:rFonts w:ascii="Times New Roman" w:hAnsi="Times New Roman" w:cs="Times New Roman"/>
          <w:sz w:val="24"/>
          <w:szCs w:val="24"/>
          <w:lang w:val="ru-RU"/>
        </w:rPr>
        <w:t>мунистического центра. Кроме этого, в Британском Содружестве</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наций и в Соединенных Штатах, где коммунизм еще в младенчестве,</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коммунистические партии или пятые колонны составляют возрастающий вызов и опасность Христианской Цивилизации.</w:t>
      </w:r>
    </w:p>
    <w:p w:rsidR="000B38AB" w:rsidRPr="0022372F" w:rsidRDefault="000B38AB" w:rsidP="00B37BC2">
      <w:pPr>
        <w:pStyle w:val="a3"/>
        <w:ind w:firstLine="720"/>
        <w:jc w:val="both"/>
        <w:rPr>
          <w:rFonts w:ascii="Times New Roman" w:hAnsi="Times New Roman" w:cs="Times New Roman"/>
          <w:sz w:val="24"/>
          <w:szCs w:val="24"/>
          <w:lang w:val="ru-RU"/>
        </w:rPr>
      </w:pPr>
      <w:r w:rsidRPr="0022372F">
        <w:rPr>
          <w:rFonts w:ascii="Times New Roman" w:hAnsi="Times New Roman" w:cs="Times New Roman"/>
          <w:sz w:val="24"/>
          <w:szCs w:val="24"/>
          <w:lang w:val="ru-RU"/>
        </w:rPr>
        <w:t>Это мрачные факты для всех, чтобы рассказывать о них на другой день после победы, полученной великим братством по оружию</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и по стремлению к свободе и демократии; но мы должны их знать,</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чтобы не стоять спокойно, когда еще есть время что-то сделать.</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Беспокоит также перспектива на Дальнем Востоке и особенно</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 xml:space="preserve">в Манчжурии. </w:t>
      </w:r>
      <w:proofErr w:type="gramStart"/>
      <w:r w:rsidRPr="0022372F">
        <w:rPr>
          <w:rFonts w:ascii="Times New Roman" w:hAnsi="Times New Roman" w:cs="Times New Roman"/>
          <w:sz w:val="24"/>
          <w:szCs w:val="24"/>
          <w:lang w:val="ru-RU"/>
        </w:rPr>
        <w:t>Соглашение, которое было сделано в Ялте, к которому я был причастен, было чрезвычайно благоприятно Советской</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России, но это происходило во время, когда никто не мог бы сказать,</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что немецкая война не продлится все лето и осень 1945 и что Японская война, как ожидалось, будет длиться еще 18 месяцев после конца немецкой войны.</w:t>
      </w:r>
      <w:proofErr w:type="gramEnd"/>
      <w:r w:rsidRPr="0022372F">
        <w:rPr>
          <w:rFonts w:ascii="Times New Roman" w:hAnsi="Times New Roman" w:cs="Times New Roman"/>
          <w:sz w:val="24"/>
          <w:szCs w:val="24"/>
          <w:lang w:val="ru-RU"/>
        </w:rPr>
        <w:t xml:space="preserve"> В этой стране вы все так хорошо осведомлены</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относительно Дальнего Востока, и такие преданные друзья Китая,</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что нет нужды разглагольствовать далее на эту тему.</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Я чувствовал себя обязанным изображать тень, которая, как на Западе, так и на Востоке, падает на мир. Я был высоким министром</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во время Версальского Соглашения и близким другом Г. Ллойд</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Джорджа, который был главой Британской делегации в Версале.</w:t>
      </w:r>
      <w:r w:rsidR="00B37BC2">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Я самостоятельно не соглашался со многими вещами, которые видел, но у меня осталось очень сильное впечатление об этой ситуации,</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и я нахожу болезненным сопоставлять это с тем, что преобладает</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 xml:space="preserve">теперь. В те дни имелись высокие надежды и безграничная уверенность, что войны закончены, и что Лига </w:t>
      </w:r>
      <w:r w:rsidRPr="0022372F">
        <w:rPr>
          <w:rFonts w:ascii="Times New Roman" w:hAnsi="Times New Roman" w:cs="Times New Roman"/>
          <w:sz w:val="24"/>
          <w:szCs w:val="24"/>
        </w:rPr>
        <w:t>H</w:t>
      </w:r>
      <w:proofErr w:type="spellStart"/>
      <w:r w:rsidRPr="0022372F">
        <w:rPr>
          <w:rFonts w:ascii="Times New Roman" w:hAnsi="Times New Roman" w:cs="Times New Roman"/>
          <w:sz w:val="24"/>
          <w:szCs w:val="24"/>
          <w:lang w:val="ru-RU"/>
        </w:rPr>
        <w:t>аций</w:t>
      </w:r>
      <w:proofErr w:type="spellEnd"/>
      <w:r w:rsidRPr="0022372F">
        <w:rPr>
          <w:rFonts w:ascii="Times New Roman" w:hAnsi="Times New Roman" w:cs="Times New Roman"/>
          <w:sz w:val="24"/>
          <w:szCs w:val="24"/>
          <w:lang w:val="ru-RU"/>
        </w:rPr>
        <w:t xml:space="preserve"> стала всемогущей.</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Я не вижу и не чувствую той же самой уверенности или даже тех</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же самых надежд в измученном мире в настоящее время. С другой</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стороны, я более выдвигаю мнение, что война надвигается, чем то,</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что она неизбежна.</w:t>
      </w:r>
    </w:p>
    <w:p w:rsidR="000B38AB" w:rsidRPr="0022372F" w:rsidRDefault="000B38AB" w:rsidP="00626C65">
      <w:pPr>
        <w:pStyle w:val="a3"/>
        <w:ind w:firstLine="720"/>
        <w:jc w:val="both"/>
        <w:rPr>
          <w:rFonts w:ascii="Times New Roman" w:hAnsi="Times New Roman" w:cs="Times New Roman"/>
          <w:sz w:val="24"/>
          <w:szCs w:val="24"/>
          <w:lang w:val="ru-RU"/>
        </w:rPr>
      </w:pPr>
      <w:r w:rsidRPr="0022372F">
        <w:rPr>
          <w:rFonts w:ascii="Times New Roman" w:hAnsi="Times New Roman" w:cs="Times New Roman"/>
          <w:sz w:val="24"/>
          <w:szCs w:val="24"/>
          <w:lang w:val="ru-RU"/>
        </w:rPr>
        <w:t>Я уверен, что наша судьба все еще в наших собственных руках</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и что в наших силах спасти будущее, что я чувствую, что я обязан</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говорить об этом всегда, когда я имею случай и возможность делать</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 xml:space="preserve">это. </w:t>
      </w:r>
      <w:r w:rsidRPr="00890B0C">
        <w:rPr>
          <w:rFonts w:ascii="Times New Roman" w:hAnsi="Times New Roman" w:cs="Times New Roman"/>
          <w:sz w:val="24"/>
          <w:szCs w:val="24"/>
          <w:lang w:val="ru-RU"/>
        </w:rPr>
        <w:t xml:space="preserve">Я не верю, что Советская Россия желает войны. </w:t>
      </w:r>
      <w:r w:rsidRPr="0022372F">
        <w:rPr>
          <w:rFonts w:ascii="Times New Roman" w:hAnsi="Times New Roman" w:cs="Times New Roman"/>
          <w:sz w:val="24"/>
          <w:szCs w:val="24"/>
          <w:lang w:val="ru-RU"/>
        </w:rPr>
        <w:t>Что их желания</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являются плодами войны и неопределенного расширения их мощи</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 xml:space="preserve">и доктрины. </w:t>
      </w:r>
      <w:r w:rsidRPr="0022372F">
        <w:rPr>
          <w:rFonts w:ascii="Times New Roman" w:hAnsi="Times New Roman" w:cs="Times New Roman"/>
          <w:sz w:val="24"/>
          <w:szCs w:val="24"/>
        </w:rPr>
        <w:t>H</w:t>
      </w:r>
      <w:r w:rsidRPr="0022372F">
        <w:rPr>
          <w:rFonts w:ascii="Times New Roman" w:hAnsi="Times New Roman" w:cs="Times New Roman"/>
          <w:sz w:val="24"/>
          <w:szCs w:val="24"/>
          <w:lang w:val="ru-RU"/>
        </w:rPr>
        <w:t>о что мы должны рассмотреть сегодня, пока еще осталось время</w:t>
      </w:r>
      <w:proofErr w:type="gramStart"/>
      <w:r w:rsidRPr="0022372F">
        <w:rPr>
          <w:rFonts w:ascii="Times New Roman" w:hAnsi="Times New Roman" w:cs="Times New Roman"/>
          <w:sz w:val="24"/>
          <w:szCs w:val="24"/>
          <w:lang w:val="ru-RU"/>
        </w:rPr>
        <w:t>,—</w:t>
      </w:r>
      <w:proofErr w:type="gramEnd"/>
      <w:r w:rsidRPr="0022372F">
        <w:rPr>
          <w:rFonts w:ascii="Times New Roman" w:hAnsi="Times New Roman" w:cs="Times New Roman"/>
          <w:sz w:val="24"/>
          <w:szCs w:val="24"/>
          <w:lang w:val="ru-RU"/>
        </w:rPr>
        <w:t xml:space="preserve"> это постоянное предотвращение войны и учреждение</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условий свободы и демократии так быстро, насколько это возможно</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 xml:space="preserve">во всех странах. </w:t>
      </w:r>
      <w:r w:rsidRPr="0022372F">
        <w:rPr>
          <w:rFonts w:ascii="Times New Roman" w:hAnsi="Times New Roman" w:cs="Times New Roman"/>
          <w:sz w:val="24"/>
          <w:szCs w:val="24"/>
        </w:rPr>
        <w:t>H</w:t>
      </w:r>
      <w:proofErr w:type="spellStart"/>
      <w:r w:rsidRPr="0022372F">
        <w:rPr>
          <w:rFonts w:ascii="Times New Roman" w:hAnsi="Times New Roman" w:cs="Times New Roman"/>
          <w:sz w:val="24"/>
          <w:szCs w:val="24"/>
          <w:lang w:val="ru-RU"/>
        </w:rPr>
        <w:t>аши</w:t>
      </w:r>
      <w:proofErr w:type="spellEnd"/>
      <w:r w:rsidRPr="0022372F">
        <w:rPr>
          <w:rFonts w:ascii="Times New Roman" w:hAnsi="Times New Roman" w:cs="Times New Roman"/>
          <w:sz w:val="24"/>
          <w:szCs w:val="24"/>
          <w:lang w:val="ru-RU"/>
        </w:rPr>
        <w:t xml:space="preserve"> трудности и опасности не исчезнут, если мы</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закроем наши глаза на них. Они не исчезнут от простого ожидания</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того, что должно случиться; и не будут удалены политикой успокоения. Необходимо урегулирование, и чем дольше это будет отсрочено,</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тем труднее это будет и тем больше возрастет опасность.</w:t>
      </w:r>
    </w:p>
    <w:p w:rsidR="000B38AB" w:rsidRPr="0022372F" w:rsidRDefault="000B38AB" w:rsidP="00626C65">
      <w:pPr>
        <w:pStyle w:val="a3"/>
        <w:ind w:firstLine="720"/>
        <w:jc w:val="both"/>
        <w:rPr>
          <w:rFonts w:ascii="Times New Roman" w:hAnsi="Times New Roman" w:cs="Times New Roman"/>
          <w:sz w:val="24"/>
          <w:szCs w:val="24"/>
          <w:lang w:val="ru-RU"/>
        </w:rPr>
      </w:pPr>
      <w:r w:rsidRPr="0022372F">
        <w:rPr>
          <w:rFonts w:ascii="Times New Roman" w:hAnsi="Times New Roman" w:cs="Times New Roman"/>
          <w:sz w:val="24"/>
          <w:szCs w:val="24"/>
          <w:lang w:val="ru-RU"/>
        </w:rPr>
        <w:t>От того, что я видел наших русских друзей и союзников во время</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войны, я убежден, что не имеется ничего, чем они восхищаются так</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много, как сила, и не имеется ничего, что они уважают меньше, чем</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 xml:space="preserve">слабость, особенно военная слабость. Для этой причины старая доктрина равновесия сил </w:t>
      </w:r>
      <w:proofErr w:type="spellStart"/>
      <w:r w:rsidRPr="0022372F">
        <w:rPr>
          <w:rFonts w:ascii="Times New Roman" w:hAnsi="Times New Roman" w:cs="Times New Roman"/>
          <w:sz w:val="24"/>
          <w:szCs w:val="24"/>
          <w:lang w:val="ru-RU"/>
        </w:rPr>
        <w:t>необоснована</w:t>
      </w:r>
      <w:proofErr w:type="spellEnd"/>
      <w:r w:rsidRPr="0022372F">
        <w:rPr>
          <w:rFonts w:ascii="Times New Roman" w:hAnsi="Times New Roman" w:cs="Times New Roman"/>
          <w:sz w:val="24"/>
          <w:szCs w:val="24"/>
          <w:lang w:val="ru-RU"/>
        </w:rPr>
        <w:t>.</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Мы не можем позволить себе помочь им работать за тесными границами, предлагая проверять их на прочность.</w:t>
      </w:r>
      <w:r w:rsidR="00626C65" w:rsidRPr="0022372F">
        <w:rPr>
          <w:rFonts w:ascii="Times New Roman" w:hAnsi="Times New Roman" w:cs="Times New Roman"/>
          <w:sz w:val="24"/>
          <w:szCs w:val="24"/>
          <w:lang w:val="ru-RU"/>
        </w:rPr>
        <w:t xml:space="preserve"> </w:t>
      </w:r>
      <w:proofErr w:type="gramStart"/>
      <w:r w:rsidRPr="0022372F">
        <w:rPr>
          <w:rFonts w:ascii="Times New Roman" w:hAnsi="Times New Roman" w:cs="Times New Roman"/>
          <w:sz w:val="24"/>
          <w:szCs w:val="24"/>
          <w:lang w:val="ru-RU"/>
        </w:rPr>
        <w:t xml:space="preserve">Если Западные демократические государства стоят вместе в строгом соблюдении принципов </w:t>
      </w:r>
      <w:r w:rsidRPr="0022372F">
        <w:rPr>
          <w:rFonts w:ascii="Times New Roman" w:hAnsi="Times New Roman" w:cs="Times New Roman"/>
          <w:sz w:val="24"/>
          <w:szCs w:val="24"/>
          <w:lang w:val="ru-RU"/>
        </w:rPr>
        <w:lastRenderedPageBreak/>
        <w:t>Устава Организации Объединенных</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Наций, их влияние для содействия тем принципам будет огромно,</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и никто не сможет помешать им.</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Если, однако, они будут разделены или будут колебаться в выполнении их обязанностей и если эти важные годы пройдут без пользы,</w:t>
      </w:r>
      <w:r w:rsidR="00626C65" w:rsidRPr="0022372F">
        <w:rPr>
          <w:rFonts w:ascii="Times New Roman" w:hAnsi="Times New Roman" w:cs="Times New Roman"/>
          <w:sz w:val="24"/>
          <w:szCs w:val="24"/>
          <w:lang w:val="ru-RU"/>
        </w:rPr>
        <w:t xml:space="preserve"> </w:t>
      </w:r>
      <w:r w:rsidRPr="0022372F">
        <w:rPr>
          <w:rFonts w:ascii="Times New Roman" w:hAnsi="Times New Roman" w:cs="Times New Roman"/>
          <w:sz w:val="24"/>
          <w:szCs w:val="24"/>
          <w:lang w:val="ru-RU"/>
        </w:rPr>
        <w:t>тогда, действительно, катастрофа может сокрушить нас всех.</w:t>
      </w:r>
      <w:proofErr w:type="gramEnd"/>
    </w:p>
    <w:p w:rsidR="004F0FCD" w:rsidRDefault="000B38AB" w:rsidP="00626C65">
      <w:pPr>
        <w:pStyle w:val="a3"/>
        <w:ind w:firstLine="720"/>
        <w:jc w:val="both"/>
        <w:rPr>
          <w:rFonts w:ascii="Times New Roman" w:hAnsi="Times New Roman" w:cs="Times New Roman"/>
          <w:sz w:val="24"/>
          <w:szCs w:val="24"/>
          <w:lang w:val="ru-RU"/>
        </w:rPr>
      </w:pPr>
      <w:r w:rsidRPr="0022372F">
        <w:rPr>
          <w:rFonts w:ascii="Times New Roman" w:hAnsi="Times New Roman" w:cs="Times New Roman"/>
          <w:sz w:val="24"/>
          <w:szCs w:val="24"/>
          <w:lang w:val="ru-RU"/>
        </w:rPr>
        <w:t xml:space="preserve">Источник: Черчилль У. Мускулы мира. М.: </w:t>
      </w:r>
      <w:proofErr w:type="spellStart"/>
      <w:r w:rsidRPr="0022372F">
        <w:rPr>
          <w:rFonts w:ascii="Times New Roman" w:hAnsi="Times New Roman" w:cs="Times New Roman"/>
          <w:sz w:val="24"/>
          <w:szCs w:val="24"/>
          <w:lang w:val="ru-RU"/>
        </w:rPr>
        <w:t>Эксмо</w:t>
      </w:r>
      <w:proofErr w:type="spellEnd"/>
      <w:r w:rsidRPr="0022372F">
        <w:rPr>
          <w:rFonts w:ascii="Times New Roman" w:hAnsi="Times New Roman" w:cs="Times New Roman"/>
          <w:sz w:val="24"/>
          <w:szCs w:val="24"/>
          <w:lang w:val="ru-RU"/>
        </w:rPr>
        <w:t>, 2007. С. 54–67.</w:t>
      </w:r>
    </w:p>
    <w:p w:rsidR="00890B0C" w:rsidRDefault="00890B0C" w:rsidP="00626C65">
      <w:pPr>
        <w:pStyle w:val="a3"/>
        <w:ind w:firstLine="720"/>
        <w:jc w:val="both"/>
        <w:rPr>
          <w:rFonts w:ascii="Times New Roman" w:hAnsi="Times New Roman" w:cs="Times New Roman"/>
          <w:sz w:val="24"/>
          <w:szCs w:val="24"/>
          <w:lang w:val="ru-RU"/>
        </w:rPr>
      </w:pPr>
    </w:p>
    <w:p w:rsidR="00890B0C" w:rsidRDefault="00890B0C" w:rsidP="00626C65">
      <w:pPr>
        <w:pStyle w:val="a3"/>
        <w:ind w:firstLine="720"/>
        <w:jc w:val="both"/>
        <w:rPr>
          <w:rFonts w:ascii="Times New Roman" w:hAnsi="Times New Roman" w:cs="Times New Roman"/>
          <w:sz w:val="24"/>
          <w:szCs w:val="24"/>
          <w:lang w:val="ru-RU"/>
        </w:rPr>
      </w:pPr>
    </w:p>
    <w:p w:rsidR="00890B0C" w:rsidRDefault="00890B0C" w:rsidP="00890B0C">
      <w:pPr>
        <w:pStyle w:val="Default"/>
        <w:spacing w:before="100" w:after="100"/>
        <w:jc w:val="center"/>
        <w:rPr>
          <w:sz w:val="20"/>
          <w:szCs w:val="20"/>
        </w:rPr>
      </w:pPr>
      <w:proofErr w:type="spellStart"/>
      <w:r>
        <w:rPr>
          <w:b/>
          <w:bCs/>
          <w:i/>
          <w:iCs/>
          <w:sz w:val="20"/>
          <w:szCs w:val="20"/>
        </w:rPr>
        <w:t>И.В.Сталин</w:t>
      </w:r>
      <w:proofErr w:type="spellEnd"/>
      <w:r>
        <w:rPr>
          <w:b/>
          <w:bCs/>
          <w:i/>
          <w:iCs/>
          <w:sz w:val="20"/>
          <w:szCs w:val="20"/>
        </w:rPr>
        <w:t xml:space="preserve">: </w:t>
      </w:r>
      <w:r>
        <w:rPr>
          <w:b/>
          <w:bCs/>
          <w:sz w:val="20"/>
          <w:szCs w:val="20"/>
        </w:rPr>
        <w:t xml:space="preserve">О речи Черчилля </w:t>
      </w:r>
    </w:p>
    <w:p w:rsidR="00890B0C" w:rsidRDefault="00890B0C" w:rsidP="00890B0C">
      <w:pPr>
        <w:pStyle w:val="Default"/>
        <w:spacing w:before="100" w:after="100"/>
        <w:jc w:val="center"/>
        <w:rPr>
          <w:sz w:val="20"/>
          <w:szCs w:val="20"/>
        </w:rPr>
      </w:pPr>
      <w:r>
        <w:rPr>
          <w:b/>
          <w:bCs/>
          <w:sz w:val="20"/>
          <w:szCs w:val="20"/>
        </w:rPr>
        <w:t xml:space="preserve">Ответы корреспонденту "Правды" 14 марта 1946 года </w:t>
      </w:r>
    </w:p>
    <w:p w:rsidR="00890B0C" w:rsidRDefault="00890B0C" w:rsidP="00890B0C">
      <w:pPr>
        <w:pStyle w:val="Default"/>
        <w:ind w:firstLine="720"/>
        <w:jc w:val="both"/>
        <w:rPr>
          <w:sz w:val="20"/>
          <w:szCs w:val="20"/>
        </w:rPr>
      </w:pPr>
      <w:r>
        <w:rPr>
          <w:sz w:val="20"/>
          <w:szCs w:val="20"/>
        </w:rPr>
        <w:t xml:space="preserve">На днях один из корреспондентов "Правды" обратился к тов. Сталину с просьбой разъяснить ряд вопросов, связанных с речью г. Черчилля. Тов. Сталин дал соответствующие разъяснения, которые приводятся ниже в виде ответов на вопросы корреспондента. </w:t>
      </w:r>
    </w:p>
    <w:p w:rsidR="00890B0C" w:rsidRDefault="00890B0C" w:rsidP="00890B0C">
      <w:pPr>
        <w:pStyle w:val="Default"/>
        <w:ind w:firstLine="720"/>
        <w:jc w:val="both"/>
        <w:rPr>
          <w:sz w:val="20"/>
          <w:szCs w:val="20"/>
        </w:rPr>
      </w:pPr>
      <w:r>
        <w:rPr>
          <w:b/>
          <w:bCs/>
          <w:sz w:val="20"/>
          <w:szCs w:val="20"/>
        </w:rPr>
        <w:t xml:space="preserve">Вопрос. Как Вы расцениваете последнюю речь г. Черчилля, произнесенную им в Соединенных Штатах Америки? </w:t>
      </w:r>
    </w:p>
    <w:p w:rsidR="00890B0C" w:rsidRDefault="00890B0C" w:rsidP="00890B0C">
      <w:pPr>
        <w:pStyle w:val="Default"/>
        <w:ind w:firstLine="720"/>
        <w:jc w:val="both"/>
        <w:rPr>
          <w:sz w:val="20"/>
          <w:szCs w:val="20"/>
        </w:rPr>
      </w:pPr>
      <w:r>
        <w:rPr>
          <w:sz w:val="20"/>
          <w:szCs w:val="20"/>
        </w:rPr>
        <w:t xml:space="preserve">Ответ. Я расцениваю ее как опасный акт, рассчитанный на то, чтобы посеять семена раздора между союзными государствами и затруднить их сотрудничество. </w:t>
      </w:r>
    </w:p>
    <w:p w:rsidR="00890B0C" w:rsidRDefault="00890B0C" w:rsidP="00890B0C">
      <w:pPr>
        <w:pStyle w:val="Default"/>
        <w:ind w:firstLine="720"/>
        <w:jc w:val="both"/>
        <w:rPr>
          <w:sz w:val="20"/>
          <w:szCs w:val="20"/>
        </w:rPr>
      </w:pPr>
      <w:r>
        <w:rPr>
          <w:b/>
          <w:bCs/>
          <w:sz w:val="20"/>
          <w:szCs w:val="20"/>
        </w:rPr>
        <w:t xml:space="preserve">Вопрос. Можно ли считать, что речь г. Черчилля причиняет ущерб делу мира и безопасности? </w:t>
      </w:r>
    </w:p>
    <w:p w:rsidR="00890B0C" w:rsidRDefault="00890B0C" w:rsidP="00890B0C">
      <w:pPr>
        <w:pStyle w:val="Default"/>
        <w:ind w:firstLine="720"/>
        <w:jc w:val="both"/>
        <w:rPr>
          <w:sz w:val="20"/>
          <w:szCs w:val="20"/>
        </w:rPr>
      </w:pPr>
      <w:r>
        <w:rPr>
          <w:sz w:val="20"/>
          <w:szCs w:val="20"/>
        </w:rPr>
        <w:t xml:space="preserve">Ответ. Безусловно, да. По сути дела г. Черчилль стоит теперь на позиции поджигателей войны. И г. Черчилль здесь не одинок, - у него имеются друзья не только в Англии, но и в Соединенных Штатах Америки. </w:t>
      </w:r>
    </w:p>
    <w:p w:rsidR="00890B0C" w:rsidRDefault="00890B0C" w:rsidP="00890B0C">
      <w:pPr>
        <w:pStyle w:val="Default"/>
        <w:ind w:firstLine="720"/>
        <w:jc w:val="both"/>
        <w:rPr>
          <w:sz w:val="20"/>
          <w:szCs w:val="20"/>
        </w:rPr>
      </w:pPr>
      <w:r>
        <w:rPr>
          <w:sz w:val="20"/>
          <w:szCs w:val="20"/>
        </w:rPr>
        <w:t xml:space="preserve">Следует отметить, что г. Черчилль и его друзья поразительно напоминают в этом отношении Гитлера и его друзей. Гитлер начал дело развязывания войны с того, что провозгласил расовую теорию, объявив, что только люди, говорящие на немецком языке, представляют полноценную нацию. Г-н Черчилль начинает дело развязывания войны тоже с расовой теории, утверждая, что только нации, говорящие на английском языке, являются полноценными нациями, призванными вершить судьбы всего мира. Немецкая расовая теория привела Гитлера и его друзей к тому выводу, что немцы как единственно полноценная нация должны господствовать над другими нациями. Английская расовая теория приводит г. Черчилля и его друзей к тому выводу, что нации, говорящие на английском языке, как единственно полноценные, должны господствовать над остальными нациями мира. </w:t>
      </w:r>
    </w:p>
    <w:p w:rsidR="00890B0C" w:rsidRDefault="00890B0C" w:rsidP="00890B0C">
      <w:pPr>
        <w:pStyle w:val="Default"/>
        <w:ind w:firstLine="720"/>
        <w:jc w:val="both"/>
        <w:rPr>
          <w:sz w:val="20"/>
          <w:szCs w:val="20"/>
        </w:rPr>
      </w:pPr>
      <w:r>
        <w:rPr>
          <w:sz w:val="20"/>
          <w:szCs w:val="20"/>
        </w:rPr>
        <w:t xml:space="preserve">По сути дела г. Черчилль и его друзья в Англии и США предъявляют нациям, не говорящим на английском языке, нечто вроде ультиматума: признайте наше господство добровольно, и тогда все будет в порядке, - в противном случае неизбежна война. </w:t>
      </w:r>
    </w:p>
    <w:p w:rsidR="00890B0C" w:rsidRDefault="00890B0C" w:rsidP="00890B0C">
      <w:pPr>
        <w:pStyle w:val="Default"/>
        <w:ind w:firstLine="720"/>
        <w:jc w:val="both"/>
        <w:rPr>
          <w:sz w:val="20"/>
          <w:szCs w:val="20"/>
        </w:rPr>
      </w:pPr>
      <w:r>
        <w:rPr>
          <w:sz w:val="20"/>
          <w:szCs w:val="20"/>
        </w:rPr>
        <w:t xml:space="preserve">Но нации проливали кровь в течение пяти лет жестокой войны ради свободы и независимости своих стран, а не ради того, чтобы заменить господство </w:t>
      </w:r>
      <w:proofErr w:type="spellStart"/>
      <w:r>
        <w:rPr>
          <w:sz w:val="20"/>
          <w:szCs w:val="20"/>
        </w:rPr>
        <w:t>гитлеров</w:t>
      </w:r>
      <w:proofErr w:type="spellEnd"/>
      <w:r>
        <w:rPr>
          <w:sz w:val="20"/>
          <w:szCs w:val="20"/>
        </w:rPr>
        <w:t xml:space="preserve"> господством </w:t>
      </w:r>
      <w:proofErr w:type="spellStart"/>
      <w:r>
        <w:rPr>
          <w:sz w:val="20"/>
          <w:szCs w:val="20"/>
        </w:rPr>
        <w:t>черчиллей</w:t>
      </w:r>
      <w:proofErr w:type="spellEnd"/>
      <w:r>
        <w:rPr>
          <w:sz w:val="20"/>
          <w:szCs w:val="20"/>
        </w:rPr>
        <w:t xml:space="preserve">. Вполне вероятно поэтому, что нации, не говорящие на английском языке и составляющие вместе с тем громадное большинство населения мира, не согласятся пойти в новое рабство. </w:t>
      </w:r>
    </w:p>
    <w:p w:rsidR="00890B0C" w:rsidRDefault="00890B0C" w:rsidP="00890B0C">
      <w:pPr>
        <w:pStyle w:val="Default"/>
        <w:ind w:firstLine="720"/>
        <w:jc w:val="both"/>
        <w:rPr>
          <w:sz w:val="20"/>
          <w:szCs w:val="20"/>
        </w:rPr>
      </w:pPr>
      <w:r>
        <w:rPr>
          <w:sz w:val="20"/>
          <w:szCs w:val="20"/>
        </w:rPr>
        <w:t xml:space="preserve">Трагедия г. Черчилля состоит в том, что он, как закоренелый тори, не понимает этой простой и очевидной истины. </w:t>
      </w:r>
    </w:p>
    <w:p w:rsidR="00890B0C" w:rsidRDefault="00890B0C" w:rsidP="00890B0C">
      <w:pPr>
        <w:pStyle w:val="Default"/>
        <w:ind w:firstLine="720"/>
        <w:jc w:val="both"/>
        <w:rPr>
          <w:sz w:val="20"/>
          <w:szCs w:val="20"/>
        </w:rPr>
      </w:pPr>
      <w:r>
        <w:rPr>
          <w:sz w:val="20"/>
          <w:szCs w:val="20"/>
        </w:rPr>
        <w:t xml:space="preserve">Несомненно, что установка г. Черчилля есть установка на войну, призыв к войне с СССР. Ясно также и то, что такая установка г. Черчилля несовместима с существующим союзным договором между Англией и СССР. Правда, г. Черчилль для того, чтобы запутать читателей, мимоходом заявляет, что срок советско-английского договора о взаимопомощи и сотрудничестве вполне можно было бы продлить до 50 лет. Но как совместить подобное заявление г. Черчилля с его установкой на войну с СССР, с его проповедью войны против СССР? Ясно, что эти вещи никак нельзя совместить. И если г. Черчилль, призывающий к войне с Советским Союзом, считает вместе с тем возможным продление срока англо-советского договора до 50 лет, то это значит, что он рассматривает этот договор, как пустую бумажку, нужную ему лишь для того, чтобы прикрыть ею и замаскировать свою антисоветскую установку. Поэтому нельзя относиться серьезно к фальшивым заявлениям друзей г. Черчилля в Англии о продлении срока советско-английского договора до 50 и больше лет. Продление срока договора не имеет смысла, если одна из сторон нарушает договор и превращает его в пустую бумажку. </w:t>
      </w:r>
    </w:p>
    <w:p w:rsidR="00890B0C" w:rsidRDefault="00890B0C" w:rsidP="00890B0C">
      <w:pPr>
        <w:pStyle w:val="Default"/>
        <w:ind w:firstLine="720"/>
        <w:jc w:val="both"/>
        <w:rPr>
          <w:sz w:val="20"/>
          <w:szCs w:val="20"/>
        </w:rPr>
      </w:pPr>
      <w:r>
        <w:rPr>
          <w:b/>
          <w:bCs/>
          <w:sz w:val="20"/>
          <w:szCs w:val="20"/>
        </w:rPr>
        <w:t xml:space="preserve">Вопрос. Как Вы расцениваете ту часть речи г. Черчилля, где он нападает на демократический строй соседних с нами европейских государств и где он критикует добрососедские взаимоотношения, установившиеся между этими государствами и Советским Союзом? </w:t>
      </w:r>
    </w:p>
    <w:p w:rsidR="00890B0C" w:rsidRDefault="00890B0C" w:rsidP="00890B0C">
      <w:pPr>
        <w:pStyle w:val="Default"/>
        <w:ind w:firstLine="720"/>
        <w:jc w:val="both"/>
        <w:rPr>
          <w:sz w:val="20"/>
          <w:szCs w:val="20"/>
        </w:rPr>
      </w:pPr>
      <w:r>
        <w:rPr>
          <w:sz w:val="20"/>
          <w:szCs w:val="20"/>
        </w:rPr>
        <w:t xml:space="preserve">Ответ. Эта часть речи г. Черчилля представляет смесь элементов клеветы с элементами грубости и бестактности. </w:t>
      </w:r>
    </w:p>
    <w:p w:rsidR="00890B0C" w:rsidRDefault="00890B0C" w:rsidP="00890B0C">
      <w:pPr>
        <w:pStyle w:val="Default"/>
        <w:ind w:firstLine="720"/>
        <w:jc w:val="both"/>
        <w:rPr>
          <w:sz w:val="20"/>
          <w:szCs w:val="20"/>
        </w:rPr>
      </w:pPr>
      <w:r>
        <w:rPr>
          <w:sz w:val="20"/>
          <w:szCs w:val="20"/>
        </w:rPr>
        <w:t xml:space="preserve">Г-н Черчилль утверждает, что "Варшава, Берлин, Прага, Вена, Будапешт, Белград, Бухарест, София - все эти знаменитые города и население в их районах находятся в советской сфере и все подчиняются в той или иной форме не только советскому влиянию, но и в значительной степени увеличивающемуся контролю Москвы". Г-н Черчилль квалифицирует все это, как не имеющие границ "экспансионистские тенденции" Советского Союза. </w:t>
      </w:r>
    </w:p>
    <w:p w:rsidR="00890B0C" w:rsidRDefault="00890B0C" w:rsidP="00890B0C">
      <w:pPr>
        <w:pStyle w:val="Default"/>
        <w:ind w:firstLine="720"/>
        <w:jc w:val="both"/>
        <w:rPr>
          <w:sz w:val="20"/>
          <w:szCs w:val="20"/>
        </w:rPr>
      </w:pPr>
      <w:r>
        <w:rPr>
          <w:sz w:val="20"/>
          <w:szCs w:val="20"/>
        </w:rPr>
        <w:t xml:space="preserve">Не требуется особого труда, чтобы показать, что г. Черчилль грубо и беспардонно клевещет здесь как на Москву, так и на поименованные соседние с СССР государства. </w:t>
      </w:r>
    </w:p>
    <w:p w:rsidR="00890B0C" w:rsidRDefault="00890B0C" w:rsidP="00890B0C">
      <w:pPr>
        <w:pStyle w:val="Default"/>
        <w:ind w:firstLine="720"/>
        <w:jc w:val="both"/>
        <w:rPr>
          <w:sz w:val="20"/>
          <w:szCs w:val="20"/>
        </w:rPr>
      </w:pPr>
      <w:r>
        <w:rPr>
          <w:sz w:val="20"/>
          <w:szCs w:val="20"/>
        </w:rPr>
        <w:t xml:space="preserve">Во-первых, совершенно абсурдно говорить об исключительном контроле СССР в Вене и Берлине, где имеются Союзные Контрольные Советы из представителей четырех государств, а СССР имеет лишь 1/4 часть голосов. Бывает, что иные люди не могут не клеветать, но надо все-таки знать меру. Во-вторых, нельзя забывать следующего обстоятельства. Немцы произвели вторжение в СССР через Финляндию, Польшу, Румынию, Болгарию, Венгрию. Немцы могли произвести вторжение через эти страны потому, что в этих странах существовали тогда правительства, враждебные Советскому Союзу. В результате немецкого вторжения Советский Союз безвозвратно потерял в боях с немцами, а также благодаря немецкой оккупации и угону советских людей на немецкую каторгу, около семи миллионов человек. Иначе говоря, Советский Союз потерял людьми в несколько раз </w:t>
      </w:r>
      <w:r>
        <w:rPr>
          <w:sz w:val="20"/>
          <w:szCs w:val="20"/>
        </w:rPr>
        <w:lastRenderedPageBreak/>
        <w:t xml:space="preserve">больше, чем Англия и Соединенные Штаты Америки, вместе взятые. Возможно, что кое-где склонны предать забвению эти колоссальные жертвы советского народа, обеспечившие освобождение Европы от гитлеровского ига. Но Советский Союз не может забыть о них. Спрашивается, что же может быть удивительного в том, что Советский Союз, желая обезопасить себя на будущее время, старается добиться того, чтобы в этих странах существовали правительства, лояльно относящиеся к Советскому Союзу? Как можно, не сойдя с ума, квалифицировать эти мирные стремления Советского Союза, как экспансионистские тенденции нашего государства? </w:t>
      </w:r>
    </w:p>
    <w:p w:rsidR="00890B0C" w:rsidRDefault="00890B0C" w:rsidP="00890B0C">
      <w:pPr>
        <w:pStyle w:val="Default"/>
        <w:ind w:firstLine="720"/>
        <w:jc w:val="both"/>
        <w:rPr>
          <w:sz w:val="20"/>
          <w:szCs w:val="20"/>
        </w:rPr>
      </w:pPr>
      <w:r>
        <w:rPr>
          <w:sz w:val="20"/>
          <w:szCs w:val="20"/>
        </w:rPr>
        <w:t xml:space="preserve">Г-н Черчилль утверждает далее, что "Польское правительство, находящееся под господством русских, поощрялось к огромным и несправедливым посягательствам на Германию". </w:t>
      </w:r>
    </w:p>
    <w:p w:rsidR="00890B0C" w:rsidRDefault="00890B0C" w:rsidP="00890B0C">
      <w:pPr>
        <w:pStyle w:val="Default"/>
        <w:ind w:firstLine="720"/>
        <w:jc w:val="both"/>
        <w:rPr>
          <w:sz w:val="20"/>
          <w:szCs w:val="20"/>
        </w:rPr>
      </w:pPr>
      <w:r>
        <w:rPr>
          <w:sz w:val="20"/>
          <w:szCs w:val="20"/>
        </w:rPr>
        <w:t xml:space="preserve">Здесь что ни слово, то грубая и оскорбительная клевета. Современной демократической Польшей руководят выдающиеся люди. Они доказали на деле, что умеют защищать интересы и достоинство родины так, как не умели это делать их предшественники. Какое имеется у г. Черчилля основание утверждать, что руководители современной Польши могут допустить в своей стране "господство" представителей каких бы то ни было иностранных государств? Не потому ли клевещет здесь г. Черчилль на "русских", что имеет намерение посеять семена раздора в отношениях между Польшей и Советским Союзом?.. </w:t>
      </w:r>
    </w:p>
    <w:p w:rsidR="00890B0C" w:rsidRDefault="00890B0C" w:rsidP="00890B0C">
      <w:pPr>
        <w:pStyle w:val="Default"/>
        <w:ind w:firstLine="720"/>
        <w:jc w:val="both"/>
        <w:rPr>
          <w:sz w:val="20"/>
          <w:szCs w:val="20"/>
        </w:rPr>
      </w:pPr>
      <w:r>
        <w:rPr>
          <w:sz w:val="20"/>
          <w:szCs w:val="20"/>
        </w:rPr>
        <w:t xml:space="preserve">Г-н Черчилль недоволен, что Польша сделала поворот в своей политике в сторону дружбы и союза с СССР. Было время, когда во взаимоотношениях между Польшей и СССР преобладали элементы конфликтов и противоречий. Это обстоятельство давало возможность государственным деятелям вроде г. Черчилля играть на этих противоречиях, подбирать к рукам Польшу под видом защиты от русских, запугивать Россию призраком войны между нею и Польшей и сохранять за собою позицию арбитра. Но это время ушло в прошлое, ибо вражда между Польшей и Россией уступила место дружбе между ними, а Польша, современная демократическая Польша, не желает быть больше игральным мячом в руках иностранцев. Мне кажется, что именно это обстоятельство приводит г. Черчилля в раздражение и толкает его к грубым, бестактным выходкам против Польши. Шутка ли сказать: ему не дают играть за чужой счет... </w:t>
      </w:r>
    </w:p>
    <w:p w:rsidR="00890B0C" w:rsidRDefault="00890B0C" w:rsidP="00890B0C">
      <w:pPr>
        <w:pStyle w:val="Default"/>
        <w:ind w:firstLine="720"/>
        <w:jc w:val="both"/>
        <w:rPr>
          <w:sz w:val="20"/>
          <w:szCs w:val="20"/>
        </w:rPr>
      </w:pPr>
      <w:r>
        <w:rPr>
          <w:sz w:val="20"/>
          <w:szCs w:val="20"/>
        </w:rPr>
        <w:t xml:space="preserve">Что касается нападок г. Черчилля на Советский Союз, в связи с расширением западных границ </w:t>
      </w:r>
      <w:proofErr w:type="gramStart"/>
      <w:r>
        <w:rPr>
          <w:sz w:val="20"/>
          <w:szCs w:val="20"/>
        </w:rPr>
        <w:t>Польши</w:t>
      </w:r>
      <w:proofErr w:type="gramEnd"/>
      <w:r>
        <w:rPr>
          <w:sz w:val="20"/>
          <w:szCs w:val="20"/>
        </w:rPr>
        <w:t xml:space="preserve"> за счет захваченных в прошлом немцами польских территорий, то здесь, как мне кажется, он явным образом передергивает карты. Как известно, решение о западных границах Польши было принято на Берлинской конференции трех держав на основе требований Польши. Советский Союз неоднократно заявлял, что он считает требования Польши правильными и справедливыми. Вполне вероятно, что г. Черчилль недоволен этим решением. Но почему г. Черчилль, не жалея стрел против позиции русских в этом вопросе, скрывает от своих читателей тот факт, что решение было принято на Берлинской конференции единогласно, что за решение голосовали не только русские, но также англичане и американцы? Для чего понадобилось г. Черчиллю вводить людей в заблуждение? </w:t>
      </w:r>
    </w:p>
    <w:p w:rsidR="00890B0C" w:rsidRDefault="00890B0C" w:rsidP="00890B0C">
      <w:pPr>
        <w:pStyle w:val="Default"/>
        <w:ind w:firstLine="720"/>
        <w:jc w:val="both"/>
        <w:rPr>
          <w:sz w:val="20"/>
          <w:szCs w:val="20"/>
        </w:rPr>
      </w:pPr>
      <w:proofErr w:type="gramStart"/>
      <w:r>
        <w:rPr>
          <w:sz w:val="20"/>
          <w:szCs w:val="20"/>
        </w:rPr>
        <w:t xml:space="preserve">Г-н Черчилль утверждает дальше, что "коммунистические партии, которые были очень незначительны во всех этих восточных государствах Европы, достигли исключительной силы, намного превосходящей их численность, и стремятся всюду установить тоталитарный контроль, полицейские правительства превалируют почти во всех этих странах и до настоящего времени, за исключением Чехословакии, в них не существует никакой подлинной демократии". </w:t>
      </w:r>
      <w:proofErr w:type="gramEnd"/>
    </w:p>
    <w:p w:rsidR="00890B0C" w:rsidRDefault="00890B0C" w:rsidP="00890B0C">
      <w:pPr>
        <w:pStyle w:val="Default"/>
        <w:ind w:firstLine="720"/>
        <w:jc w:val="both"/>
        <w:rPr>
          <w:sz w:val="20"/>
          <w:szCs w:val="20"/>
        </w:rPr>
      </w:pPr>
      <w:r>
        <w:rPr>
          <w:sz w:val="20"/>
          <w:szCs w:val="20"/>
        </w:rPr>
        <w:t xml:space="preserve">Как известно, в Англии управляет ныне государством одна партия, партия лейбористов, причем оппозиционные партии лишены права участвовать в правительстве Англии. Это называется у г. Черчилля подлинным демократизмом. В Польше, Румынии, Югославии, Болгарии, Венгрии управляет блок нескольких партий - от четырех до шести партий, - причем оппозиции, если она является более или менее лояльной, обеспечено право участия в правительстве. Это называется у г. Черчилля тоталитаризмом, тиранией, </w:t>
      </w:r>
      <w:proofErr w:type="gramStart"/>
      <w:r>
        <w:rPr>
          <w:sz w:val="20"/>
          <w:szCs w:val="20"/>
        </w:rPr>
        <w:t>полицейщиной</w:t>
      </w:r>
      <w:proofErr w:type="gramEnd"/>
      <w:r>
        <w:rPr>
          <w:sz w:val="20"/>
          <w:szCs w:val="20"/>
        </w:rPr>
        <w:t xml:space="preserve">. Почему, на каком основании, - не ждите ответа от г. Черчилля. Г-н Черчилль не понимает, в какое смешное положение он ставит себя своими </w:t>
      </w:r>
      <w:proofErr w:type="gramStart"/>
      <w:r>
        <w:rPr>
          <w:sz w:val="20"/>
          <w:szCs w:val="20"/>
        </w:rPr>
        <w:t>крикливыми</w:t>
      </w:r>
      <w:proofErr w:type="gramEnd"/>
      <w:r>
        <w:rPr>
          <w:sz w:val="20"/>
          <w:szCs w:val="20"/>
        </w:rPr>
        <w:t xml:space="preserve"> речами о тоталитаризме, тирании, полицейщине. </w:t>
      </w:r>
    </w:p>
    <w:p w:rsidR="00890B0C" w:rsidRDefault="00890B0C" w:rsidP="00890B0C">
      <w:pPr>
        <w:pStyle w:val="Default"/>
        <w:ind w:firstLine="720"/>
        <w:jc w:val="both"/>
        <w:rPr>
          <w:sz w:val="20"/>
          <w:szCs w:val="20"/>
        </w:rPr>
      </w:pPr>
      <w:r>
        <w:rPr>
          <w:sz w:val="20"/>
          <w:szCs w:val="20"/>
        </w:rPr>
        <w:t xml:space="preserve">Г-ну Черчиллю хотелось бы, чтобы Польшей управлял </w:t>
      </w:r>
      <w:proofErr w:type="spellStart"/>
      <w:r>
        <w:rPr>
          <w:sz w:val="20"/>
          <w:szCs w:val="20"/>
        </w:rPr>
        <w:t>Соснковский</w:t>
      </w:r>
      <w:proofErr w:type="spellEnd"/>
      <w:r>
        <w:rPr>
          <w:sz w:val="20"/>
          <w:szCs w:val="20"/>
        </w:rPr>
        <w:t xml:space="preserve"> и Андерс, Югославией - Михайлович и </w:t>
      </w:r>
      <w:proofErr w:type="spellStart"/>
      <w:r>
        <w:rPr>
          <w:sz w:val="20"/>
          <w:szCs w:val="20"/>
        </w:rPr>
        <w:t>Павелич</w:t>
      </w:r>
      <w:proofErr w:type="spellEnd"/>
      <w:r>
        <w:rPr>
          <w:sz w:val="20"/>
          <w:szCs w:val="20"/>
        </w:rPr>
        <w:t xml:space="preserve">, Румынией - князь </w:t>
      </w:r>
      <w:proofErr w:type="spellStart"/>
      <w:r>
        <w:rPr>
          <w:sz w:val="20"/>
          <w:szCs w:val="20"/>
        </w:rPr>
        <w:t>Штирбей</w:t>
      </w:r>
      <w:proofErr w:type="spellEnd"/>
      <w:r>
        <w:rPr>
          <w:sz w:val="20"/>
          <w:szCs w:val="20"/>
        </w:rPr>
        <w:t xml:space="preserve"> и </w:t>
      </w:r>
      <w:proofErr w:type="spellStart"/>
      <w:r>
        <w:rPr>
          <w:sz w:val="20"/>
          <w:szCs w:val="20"/>
        </w:rPr>
        <w:t>Радеску</w:t>
      </w:r>
      <w:proofErr w:type="spellEnd"/>
      <w:r>
        <w:rPr>
          <w:sz w:val="20"/>
          <w:szCs w:val="20"/>
        </w:rPr>
        <w:t xml:space="preserve">, Венгрией и Австрией - какой-нибудь король из дома Габсбургов и т. п. Г-н Черчилль хочет уверить нас, что эти господа из фашистской подворотни могут обеспечить "подлинный демократизм". Таков "демократизм" г. Черчилля. </w:t>
      </w:r>
    </w:p>
    <w:p w:rsidR="00890B0C" w:rsidRDefault="00890B0C" w:rsidP="00890B0C">
      <w:pPr>
        <w:pStyle w:val="Default"/>
        <w:ind w:firstLine="720"/>
        <w:jc w:val="both"/>
        <w:rPr>
          <w:sz w:val="20"/>
          <w:szCs w:val="20"/>
        </w:rPr>
      </w:pPr>
      <w:r>
        <w:rPr>
          <w:sz w:val="20"/>
          <w:szCs w:val="20"/>
        </w:rPr>
        <w:t xml:space="preserve">Г-н Черчилль бродит около правды, когда говорит о росте влияния коммунистических партий в Восточной Европе. Следует, однако, заметить, что он не совсем точен. </w:t>
      </w:r>
      <w:proofErr w:type="gramStart"/>
      <w:r>
        <w:rPr>
          <w:sz w:val="20"/>
          <w:szCs w:val="20"/>
        </w:rPr>
        <w:t>Влияние коммунистических партий выросло не только в Восточной Европе, но почти во всех странах Европы, где раньше господствовал фашизм (Италия, Германия, Венгрия, Болгария, Финляндия) или где имела место немецкая, итальянская или венгерская оккупация (Франция, Бельгия, Голландия, Норвегия, Дания, Польша, Чехословакия, Югославия, Греция, Советский Союз и т. п.).</w:t>
      </w:r>
      <w:proofErr w:type="gramEnd"/>
      <w:r>
        <w:rPr>
          <w:sz w:val="20"/>
          <w:szCs w:val="20"/>
        </w:rPr>
        <w:t xml:space="preserve"> Рост влияния коммунистов нельзя считать случайностью. Он представляет вполне закономерное явление. Влияние коммунистов выросло потому, что в тяжелые годы господства фашизма в Европе коммунисты оказались надежными, смелыми, самоотверженными борцами против фашистского режима за свободу народов. Г-н Черчилль иногда вспоминает в своих речах о "простых людях из небольших домов", по-барски похлопывая их по плечу и прикидываясь их другом. Но эти люди не такие уж простые, как может показаться на первый взгляд. У них, у "простых людей", есть свои взгляды, своя политика, и они умеют постоять за себя. Это они, миллионы этих "простых людей", забаллотировали в Англии г. Черчилля и его партию, отдав свои голоса лейбористам. Это они, миллионы этих "простых людей", изолировали в Европе реакционеров, сторонников сотрудничества с фашизмом, и отдали предпочтение левым демократическим партиям. Это они, миллионы этих "простых людей", испытав коммунистов в огне борьбы и сопротивления фашизму, решили, что коммунисты вполне заслуживают доверия народа. Так выросло влияние коммунистов в Европе. Таков закон исторического развития. </w:t>
      </w:r>
    </w:p>
    <w:p w:rsidR="00890B0C" w:rsidRDefault="00890B0C" w:rsidP="00890B0C">
      <w:pPr>
        <w:pStyle w:val="Default"/>
        <w:ind w:firstLine="720"/>
        <w:jc w:val="both"/>
        <w:rPr>
          <w:sz w:val="20"/>
          <w:szCs w:val="20"/>
        </w:rPr>
      </w:pPr>
      <w:r>
        <w:rPr>
          <w:sz w:val="20"/>
          <w:szCs w:val="20"/>
        </w:rPr>
        <w:t xml:space="preserve">Конечно, г. Черчиллю не нравится такое развитие событий, и он бьет тревогу, апеллируя к силе. Но ему также не нравилось появление советского режима в России после первой мировой войны. Он также бил тогда тревогу и организовал военный поход "14 государств" против России, поставив себе целью повернуть назад колесо истории. Но история оказалась сильнее </w:t>
      </w:r>
      <w:proofErr w:type="spellStart"/>
      <w:r>
        <w:rPr>
          <w:sz w:val="20"/>
          <w:szCs w:val="20"/>
        </w:rPr>
        <w:t>черчиллевской</w:t>
      </w:r>
      <w:proofErr w:type="spellEnd"/>
      <w:r>
        <w:rPr>
          <w:sz w:val="20"/>
          <w:szCs w:val="20"/>
        </w:rPr>
        <w:t xml:space="preserve"> интервенции, и донкихотские замашки г. Черчилля привели к тому, что он потерпел тогда полное поражение. Я не знаю, удастся ли г. Черчиллю и его друзьям организовать после Второй мировой войны новый поход против </w:t>
      </w:r>
      <w:r>
        <w:rPr>
          <w:sz w:val="20"/>
          <w:szCs w:val="20"/>
        </w:rPr>
        <w:lastRenderedPageBreak/>
        <w:t>"Восточной Европы". Но если им это удастся, что мало вероятно, ибо миллионы "простых людей" стоят на страже дела мира, то можно с уверенностью сказать, что они будут биты так же, как они были биты в прошлом, 26 лет тому назад</w:t>
      </w:r>
      <w:proofErr w:type="gramStart"/>
      <w:r>
        <w:rPr>
          <w:sz w:val="20"/>
          <w:szCs w:val="20"/>
        </w:rPr>
        <w:t>.</w:t>
      </w:r>
      <w:proofErr w:type="gramEnd"/>
      <w:r>
        <w:rPr>
          <w:sz w:val="20"/>
          <w:szCs w:val="20"/>
        </w:rPr>
        <w:t xml:space="preserve"> </w:t>
      </w:r>
      <w:proofErr w:type="gramStart"/>
      <w:r>
        <w:rPr>
          <w:sz w:val="20"/>
          <w:szCs w:val="20"/>
        </w:rPr>
        <w:t>т</w:t>
      </w:r>
      <w:proofErr w:type="gramEnd"/>
      <w:r>
        <w:rPr>
          <w:sz w:val="20"/>
          <w:szCs w:val="20"/>
        </w:rPr>
        <w:t>алин</w:t>
      </w:r>
    </w:p>
    <w:p w:rsidR="00890B0C" w:rsidRPr="0022372F" w:rsidRDefault="00890B0C" w:rsidP="00626C65">
      <w:pPr>
        <w:pStyle w:val="a3"/>
        <w:ind w:firstLine="720"/>
        <w:jc w:val="both"/>
        <w:rPr>
          <w:rFonts w:ascii="Times New Roman" w:hAnsi="Times New Roman" w:cs="Times New Roman"/>
          <w:sz w:val="24"/>
          <w:szCs w:val="24"/>
          <w:lang w:val="ru-RU"/>
        </w:rPr>
      </w:pPr>
    </w:p>
    <w:sectPr w:rsidR="00890B0C" w:rsidRPr="0022372F" w:rsidSect="0022372F">
      <w:pgSz w:w="12240" w:h="15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6394C"/>
    <w:multiLevelType w:val="hybridMultilevel"/>
    <w:tmpl w:val="C478C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AB"/>
    <w:rsid w:val="000B38AB"/>
    <w:rsid w:val="0022372F"/>
    <w:rsid w:val="004F0FCD"/>
    <w:rsid w:val="00626C65"/>
    <w:rsid w:val="00890B0C"/>
    <w:rsid w:val="00B37BC2"/>
    <w:rsid w:val="00E4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38AB"/>
    <w:pPr>
      <w:spacing w:after="0" w:line="240" w:lineRule="auto"/>
    </w:pPr>
  </w:style>
  <w:style w:type="paragraph" w:customStyle="1" w:styleId="Default">
    <w:name w:val="Default"/>
    <w:rsid w:val="00890B0C"/>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38AB"/>
    <w:pPr>
      <w:spacing w:after="0" w:line="240" w:lineRule="auto"/>
    </w:pPr>
  </w:style>
  <w:style w:type="paragraph" w:customStyle="1" w:styleId="Default">
    <w:name w:val="Default"/>
    <w:rsid w:val="00890B0C"/>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0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3263</Words>
  <Characters>18602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Балабайкина</dc:creator>
  <cp:lastModifiedBy>Татьяна</cp:lastModifiedBy>
  <cp:revision>2</cp:revision>
  <dcterms:created xsi:type="dcterms:W3CDTF">2020-09-15T14:12:00Z</dcterms:created>
  <dcterms:modified xsi:type="dcterms:W3CDTF">2020-09-15T14:12:00Z</dcterms:modified>
</cp:coreProperties>
</file>