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6C" w:rsidRDefault="00E23A6C">
      <w:r>
        <w:t>1)Смотрим видео ролик.</w:t>
      </w:r>
    </w:p>
    <w:p w:rsidR="00667E62" w:rsidRDefault="00E23A6C">
      <w:hyperlink r:id="rId4" w:history="1">
        <w:r w:rsidRPr="0005180B">
          <w:rPr>
            <w:rStyle w:val="a3"/>
          </w:rPr>
          <w:t>https://www.youtube.com/watch?v=b7SCRMg_LmQ</w:t>
        </w:r>
      </w:hyperlink>
    </w:p>
    <w:p w:rsidR="00E23A6C" w:rsidRDefault="00E23A6C">
      <w:r>
        <w:t>2)Далее открываем пособие по банковским продуктам, лекция 5 (</w:t>
      </w:r>
      <w:proofErr w:type="spellStart"/>
      <w:proofErr w:type="gramStart"/>
      <w:r>
        <w:t>стр</w:t>
      </w:r>
      <w:proofErr w:type="spellEnd"/>
      <w:proofErr w:type="gramEnd"/>
      <w:r>
        <w:t xml:space="preserve"> 39-45) изучаем, необходимые моменты конспектируем</w:t>
      </w:r>
    </w:p>
    <w:sectPr w:rsidR="00E23A6C" w:rsidSect="00E23A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A6C"/>
    <w:rsid w:val="0004270E"/>
    <w:rsid w:val="00331B6F"/>
    <w:rsid w:val="004165BA"/>
    <w:rsid w:val="006452ED"/>
    <w:rsid w:val="00667E62"/>
    <w:rsid w:val="00E10E01"/>
    <w:rsid w:val="00E23A6C"/>
    <w:rsid w:val="00F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A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7SCRMg_L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2020-09-11T05:16:00Z</dcterms:created>
  <dcterms:modified xsi:type="dcterms:W3CDTF">2020-09-11T05:18:00Z</dcterms:modified>
</cp:coreProperties>
</file>