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5" w:rsidRDefault="0012057F" w:rsidP="0012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57F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«ОПЕРАТИВНО-РОЗЫСКНАЯ ДЕЯТЕЛЬНОСТЬ»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sz w:val="24"/>
          <w:szCs w:val="24"/>
        </w:rPr>
        <w:t xml:space="preserve">1. 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Содержание Федерального закона «Об оперативно-розыскной деятельности» и его структура.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sz w:val="24"/>
          <w:szCs w:val="24"/>
        </w:rPr>
        <w:t xml:space="preserve">2. 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Понятие оперативно-розыскной деятельности.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3. Цели и задачи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4. Отличие ОРД от других отраслей права (уголовного процесса, частной детективной, сыскной деятельности, контрразведывательной и разведывательной деятельности спецслужб).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5. Принципы ОРД, суть и значение.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6. Принцип законности.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7. Уважение и соблюдение прав и свобод человека и гражданина как принцип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8. Принцип конспирации (понятие термина «конфиденциальность»).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9. Принцип равенства человека и гражданина перед законом при осуществлении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10. Принцип оперативности или наступательности.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11. Принцип всесторонности, полноты и объективности исследования обстоятельств дела оперативного учета.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12. Привлечение конфидентов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13. Субъекты оперативно-розыскной деятельности.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14. Правовая основа (источники)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15. Условия допустимости и недопустимости проведения О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РД в сф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>ере деятельности партии, общественных и религиозных объединений.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16. О праве лица требовать представления сведений о характере полученной в отношении его информации.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17. Виды и субъекты ответственности за нарушение закона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18. Понятие оперативно-розыскных мероприятий (ОРМ) и их виды.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19. Опрос граждан и наведение справок.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20. Сбор образцов для сравнительного исследования.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21. Проверочная закупка и контролируемая поставка.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22. Наблюдение, отождествление личности.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23. Обследование помещений, зданий, сооружений, участков местности и транспортных средств.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24. Контроль почтовых отправлений телеграфных и иных сообщений, прослушивание телефонных переговоров.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25. Снятие информации с технических каналов связи.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26. Оперативный эксперимент.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27. Основания для осуществления ОРМ.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28. Основания и порядок судебного рассмотрения материалов об ограничении конституционных прав граждан при проведении оперативно-розыскных мероприятий.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29. Срок реализаций ОРМ.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30. Виды дел оперативного учета в органах внутренних дел.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31. Использование результатов ОРД в доказывании по уголовным делам и требования, предъявляемые к оперативным материалам.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Зашита сведений об органах, осуществляющих оперативно-розыскную деятельность.</w:t>
      </w:r>
      <w:proofErr w:type="gramEnd"/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33. Меры безопасности лиц, осуществляющих ОРД и конфидентов.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34. Перечень прав органов, осуществляющих ОРД.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35. Круг лиц, которые могут сотрудничать с оперативными службами.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36. Контракт как форма волеизъявления граждан к сотрудничеству на конфиденциальной основе.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37. Основания досрочного расторжения контракта.</w:t>
      </w:r>
    </w:p>
    <w:p w:rsidR="0012057F" w:rsidRPr="00BF0F47" w:rsidRDefault="0012057F" w:rsidP="0012057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38. Виды контроля и надзора органами, осуществляющими ОРД.</w:t>
      </w:r>
    </w:p>
    <w:p w:rsidR="0012057F" w:rsidRPr="0012057F" w:rsidRDefault="0012057F" w:rsidP="00120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057F" w:rsidRPr="0012057F" w:rsidSect="001205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057F"/>
    <w:rsid w:val="0012057F"/>
    <w:rsid w:val="0041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2016-12-19T13:02:00Z</dcterms:created>
  <dcterms:modified xsi:type="dcterms:W3CDTF">2016-12-19T13:05:00Z</dcterms:modified>
</cp:coreProperties>
</file>