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1. Становление информационного общества (история, последствия).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2. Подходы к определению информац</w:t>
      </w:r>
      <w:proofErr w:type="gramStart"/>
      <w:r w:rsidRPr="00683160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83160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 xml:space="preserve">3. Определение и состав информационной системы. </w:t>
      </w:r>
      <w:proofErr w:type="gramStart"/>
      <w:r w:rsidRPr="00683160">
        <w:rPr>
          <w:rFonts w:ascii="Times New Roman" w:hAnsi="Times New Roman" w:cs="Times New Roman"/>
          <w:sz w:val="28"/>
          <w:szCs w:val="28"/>
        </w:rPr>
        <w:t>Параметры</w:t>
      </w:r>
      <w:proofErr w:type="gramEnd"/>
      <w:r w:rsidRPr="00683160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683160">
        <w:rPr>
          <w:rFonts w:ascii="Times New Roman" w:hAnsi="Times New Roman" w:cs="Times New Roman"/>
          <w:sz w:val="28"/>
          <w:szCs w:val="28"/>
        </w:rPr>
        <w:t>и</w:t>
      </w:r>
      <w:r w:rsidRPr="00683160">
        <w:rPr>
          <w:rFonts w:ascii="Times New Roman" w:hAnsi="Times New Roman" w:cs="Times New Roman"/>
          <w:sz w:val="28"/>
          <w:szCs w:val="28"/>
        </w:rPr>
        <w:t>ваемые информационной системой.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4. Понятия информационной безопасности и безопасности информации. Ра</w:t>
      </w:r>
      <w:r w:rsidRPr="00683160">
        <w:rPr>
          <w:rFonts w:ascii="Times New Roman" w:hAnsi="Times New Roman" w:cs="Times New Roman"/>
          <w:sz w:val="28"/>
          <w:szCs w:val="28"/>
        </w:rPr>
        <w:t>з</w:t>
      </w:r>
      <w:r w:rsidRPr="00683160">
        <w:rPr>
          <w:rFonts w:ascii="Times New Roman" w:hAnsi="Times New Roman" w:cs="Times New Roman"/>
          <w:sz w:val="28"/>
          <w:szCs w:val="28"/>
        </w:rPr>
        <w:t>личие и типичные угрозы.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5. Виды информации по условиям ее защиты. Конфиденциальная информ</w:t>
      </w:r>
      <w:r w:rsidRPr="00683160">
        <w:rPr>
          <w:rFonts w:ascii="Times New Roman" w:hAnsi="Times New Roman" w:cs="Times New Roman"/>
          <w:sz w:val="28"/>
          <w:szCs w:val="28"/>
        </w:rPr>
        <w:t>а</w:t>
      </w:r>
      <w:r w:rsidRPr="00683160">
        <w:rPr>
          <w:rFonts w:ascii="Times New Roman" w:hAnsi="Times New Roman" w:cs="Times New Roman"/>
          <w:sz w:val="28"/>
          <w:szCs w:val="28"/>
        </w:rPr>
        <w:t>ция, виды тайн. Требования к обеспечению безопасности конфиденциа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3160">
        <w:rPr>
          <w:rFonts w:ascii="Times New Roman" w:hAnsi="Times New Roman" w:cs="Times New Roman"/>
          <w:sz w:val="28"/>
          <w:szCs w:val="28"/>
        </w:rPr>
        <w:t>ь</w:t>
      </w:r>
      <w:r w:rsidRPr="00683160">
        <w:rPr>
          <w:rFonts w:ascii="Times New Roman" w:hAnsi="Times New Roman" w:cs="Times New Roman"/>
          <w:sz w:val="28"/>
          <w:szCs w:val="28"/>
        </w:rPr>
        <w:t>ной информации.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6. Источники информации и способы несанкционированного доступа.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7. Управление рисками. Виды рисков и их классификация.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8. Виды угроз и принципы построения системы защиты.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9. Виды противников и нарушителей. Социальная инженерия.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10. Вредоносные программы. Способы защиты.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11. Понятие и виды аутентификации (пароль, одноразовый пароль, карты п</w:t>
      </w:r>
      <w:r w:rsidRPr="00683160">
        <w:rPr>
          <w:rFonts w:ascii="Times New Roman" w:hAnsi="Times New Roman" w:cs="Times New Roman"/>
          <w:sz w:val="28"/>
          <w:szCs w:val="28"/>
        </w:rPr>
        <w:t>а</w:t>
      </w:r>
      <w:r w:rsidRPr="00683160">
        <w:rPr>
          <w:rFonts w:ascii="Times New Roman" w:hAnsi="Times New Roman" w:cs="Times New Roman"/>
          <w:sz w:val="28"/>
          <w:szCs w:val="28"/>
        </w:rPr>
        <w:t>мяти, смарт-карты, биометрические технологии).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12. Криптография. Симметричные криптосистемы.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 xml:space="preserve">13. Асимметричные криптосистемы, </w:t>
      </w:r>
      <w:proofErr w:type="spellStart"/>
      <w:proofErr w:type="gramStart"/>
      <w:r w:rsidRPr="00683160">
        <w:rPr>
          <w:rFonts w:ascii="Times New Roman" w:hAnsi="Times New Roman" w:cs="Times New Roman"/>
          <w:sz w:val="28"/>
          <w:szCs w:val="28"/>
        </w:rPr>
        <w:t>электронная-цифровая</w:t>
      </w:r>
      <w:proofErr w:type="spellEnd"/>
      <w:proofErr w:type="gramEnd"/>
      <w:r w:rsidRPr="00683160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14. Хеширование. Стеганография.</w:t>
      </w:r>
    </w:p>
    <w:p w:rsidR="00683160" w:rsidRPr="00683160" w:rsidRDefault="00683160" w:rsidP="006831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3160">
        <w:rPr>
          <w:rFonts w:ascii="Times New Roman" w:hAnsi="Times New Roman" w:cs="Times New Roman"/>
          <w:sz w:val="28"/>
          <w:szCs w:val="28"/>
        </w:rPr>
        <w:t>15. Авторское право.</w:t>
      </w:r>
    </w:p>
    <w:p w:rsidR="00091380" w:rsidRPr="00683160" w:rsidRDefault="00683160" w:rsidP="00683160">
      <w:pPr>
        <w:ind w:left="284" w:hanging="284"/>
        <w:rPr>
          <w:rFonts w:ascii="Times New Roman" w:hAnsi="Times New Roman" w:cs="Times New Roman"/>
        </w:rPr>
      </w:pPr>
      <w:r w:rsidRPr="00683160">
        <w:rPr>
          <w:rFonts w:ascii="Times New Roman" w:hAnsi="Times New Roman" w:cs="Times New Roman"/>
          <w:sz w:val="28"/>
          <w:szCs w:val="28"/>
        </w:rPr>
        <w:t>16. Технические средства защиты авторских прав.</w:t>
      </w:r>
    </w:p>
    <w:p w:rsidR="00683160" w:rsidRPr="00683160" w:rsidRDefault="00683160">
      <w:pPr>
        <w:rPr>
          <w:rFonts w:ascii="Times New Roman" w:hAnsi="Times New Roman" w:cs="Times New Roman"/>
        </w:rPr>
      </w:pPr>
    </w:p>
    <w:sectPr w:rsidR="00683160" w:rsidRPr="00683160" w:rsidSect="000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3160"/>
    <w:rsid w:val="00091380"/>
    <w:rsid w:val="0068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fbguep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2017-01-17T03:14:00Z</dcterms:created>
  <dcterms:modified xsi:type="dcterms:W3CDTF">2017-01-17T03:16:00Z</dcterms:modified>
</cp:coreProperties>
</file>