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37" w:rsidRDefault="00E47E37" w:rsidP="00E47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по дисциплине «Экономика предприятия»</w:t>
      </w:r>
    </w:p>
    <w:p w:rsidR="00E47E37" w:rsidRDefault="00E47E37" w:rsidP="00E47E37">
      <w:pPr>
        <w:jc w:val="both"/>
        <w:rPr>
          <w:bCs/>
          <w:sz w:val="28"/>
          <w:szCs w:val="28"/>
        </w:rPr>
      </w:pPr>
    </w:p>
    <w:p w:rsidR="00E47E37" w:rsidRPr="00E47E37" w:rsidRDefault="00E47E37" w:rsidP="00E47E37">
      <w:pPr>
        <w:ind w:firstLine="709"/>
        <w:jc w:val="both"/>
        <w:rPr>
          <w:bCs/>
        </w:rPr>
      </w:pPr>
      <w:r w:rsidRPr="00E47E37">
        <w:rPr>
          <w:bCs/>
          <w:sz w:val="28"/>
          <w:szCs w:val="28"/>
        </w:rPr>
        <w:t>Вариант определяется по последней цифре зачетной книжки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</w:p>
    <w:p w:rsidR="00E47E37" w:rsidRPr="007D67B7" w:rsidRDefault="00E47E37" w:rsidP="00E47E37">
      <w:pPr>
        <w:autoSpaceDE w:val="0"/>
        <w:autoSpaceDN w:val="0"/>
        <w:adjustRightInd w:val="0"/>
        <w:jc w:val="center"/>
        <w:rPr>
          <w:bCs/>
          <w:i/>
        </w:rPr>
      </w:pPr>
      <w:r w:rsidRPr="007D67B7">
        <w:rPr>
          <w:bCs/>
          <w:i/>
        </w:rPr>
        <w:t>При решении задач условно принято, что объем производства равен объему реализ</w:t>
      </w:r>
      <w:r w:rsidRPr="007D67B7">
        <w:rPr>
          <w:bCs/>
          <w:i/>
        </w:rPr>
        <w:t>а</w:t>
      </w:r>
      <w:r w:rsidRPr="007D67B7">
        <w:rPr>
          <w:bCs/>
          <w:i/>
        </w:rPr>
        <w:t>ции.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Pr="004215FF" w:rsidRDefault="00E47E37" w:rsidP="00E47E37">
      <w:pPr>
        <w:autoSpaceDE w:val="0"/>
        <w:autoSpaceDN w:val="0"/>
        <w:adjustRightInd w:val="0"/>
        <w:jc w:val="both"/>
      </w:pPr>
      <w:r>
        <w:rPr>
          <w:b/>
          <w:bCs/>
        </w:rPr>
        <w:t>Задача № 1</w:t>
      </w:r>
      <w:r w:rsidRPr="004215FF">
        <w:rPr>
          <w:b/>
          <w:bCs/>
        </w:rPr>
        <w:t>.</w:t>
      </w:r>
      <w:r w:rsidRPr="004215FF">
        <w:t xml:space="preserve"> </w:t>
      </w:r>
      <w:r w:rsidRPr="004215FF">
        <w:rPr>
          <w:i/>
          <w:iCs/>
        </w:rPr>
        <w:t>Определите себестоимость товарной продукции планового года</w:t>
      </w:r>
      <w:r>
        <w:rPr>
          <w:i/>
          <w:iCs/>
        </w:rPr>
        <w:t xml:space="preserve"> </w:t>
      </w:r>
      <w:r>
        <w:rPr>
          <w:iCs/>
        </w:rPr>
        <w:t>по ниже сл</w:t>
      </w:r>
      <w:r>
        <w:rPr>
          <w:iCs/>
        </w:rPr>
        <w:t>е</w:t>
      </w:r>
      <w:r>
        <w:rPr>
          <w:iCs/>
        </w:rPr>
        <w:t>дующим данным</w:t>
      </w:r>
      <w:r w:rsidRPr="004215FF">
        <w:rPr>
          <w:i/>
          <w:iCs/>
        </w:rPr>
        <w:t>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1.1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С</w:t>
            </w:r>
            <w:r w:rsidRPr="004215FF">
              <w:t xml:space="preserve">ебестоимость товарной продукции </w:t>
            </w:r>
            <w:r>
              <w:t>в</w:t>
            </w:r>
            <w:r w:rsidRPr="004215FF">
              <w:t xml:space="preserve"> отчетном году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450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450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450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450</w:t>
            </w:r>
          </w:p>
        </w:tc>
      </w:tr>
      <w:tr w:rsidR="00E47E37" w:rsidRPr="00725E5E" w:rsidTr="00EB483B">
        <w:trPr>
          <w:cantSplit/>
        </w:trPr>
        <w:tc>
          <w:tcPr>
            <w:tcW w:w="3240" w:type="dxa"/>
          </w:tcPr>
          <w:p w:rsidR="00E47E37" w:rsidRDefault="00E47E37" w:rsidP="00EB483B">
            <w:pPr>
              <w:autoSpaceDE w:val="0"/>
              <w:autoSpaceDN w:val="0"/>
              <w:adjustRightInd w:val="0"/>
            </w:pPr>
            <w:r>
              <w:t>З</w:t>
            </w:r>
            <w:r w:rsidRPr="004215FF">
              <w:t xml:space="preserve">атраты на 1 </w:t>
            </w:r>
            <w:r>
              <w:t>де</w:t>
            </w:r>
            <w:proofErr w:type="gramStart"/>
            <w:r w:rsidRPr="004215FF">
              <w:t>.</w:t>
            </w:r>
            <w:proofErr w:type="gramEnd"/>
            <w:r w:rsidRPr="004215FF">
              <w:t xml:space="preserve"> </w:t>
            </w:r>
            <w:proofErr w:type="gramStart"/>
            <w:r w:rsidRPr="004215FF">
              <w:t>т</w:t>
            </w:r>
            <w:proofErr w:type="gramEnd"/>
            <w:r w:rsidRPr="004215FF">
              <w:t>о</w:t>
            </w:r>
            <w:r w:rsidRPr="004215FF">
              <w:t>варной продукции</w:t>
            </w:r>
            <w:r>
              <w:t>: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</w:pPr>
            <w:r>
              <w:t>в</w:t>
            </w:r>
            <w:r w:rsidRPr="004215FF">
              <w:t xml:space="preserve"> отчетном году</w:t>
            </w:r>
            <w:r>
              <w:t>, де.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в</w:t>
            </w:r>
            <w:r w:rsidRPr="004215FF">
              <w:t xml:space="preserve"> </w:t>
            </w:r>
            <w:r>
              <w:t>плановом</w:t>
            </w:r>
            <w:r w:rsidRPr="004215FF">
              <w:t xml:space="preserve"> году</w:t>
            </w:r>
            <w:r>
              <w:t>, де.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  <w:r>
              <w:t>,</w:t>
            </w:r>
            <w:r w:rsidRPr="004215FF">
              <w:t>9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  <w:r>
              <w:t>,</w:t>
            </w:r>
            <w:r w:rsidRPr="004215FF">
              <w:t>9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  <w:r>
              <w:t>,</w:t>
            </w:r>
            <w:r w:rsidRPr="004215FF">
              <w:t>9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648" w:type="dxa"/>
            <w:vAlign w:val="bottom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4215FF">
              <w:t>Объем производства пр</w:t>
            </w:r>
            <w:r w:rsidRPr="004215FF">
              <w:t>о</w:t>
            </w:r>
            <w:r w:rsidRPr="004215FF">
              <w:t xml:space="preserve">дукции </w:t>
            </w:r>
            <w:r>
              <w:t xml:space="preserve">в плановом году </w:t>
            </w:r>
            <w:r w:rsidRPr="004215FF">
              <w:t>б</w:t>
            </w:r>
            <w:r w:rsidRPr="004215FF">
              <w:t>у</w:t>
            </w:r>
            <w:r w:rsidRPr="004215FF">
              <w:t xml:space="preserve">дет увеличен </w:t>
            </w:r>
            <w:proofErr w:type="gramStart"/>
            <w:r w:rsidRPr="004215FF"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</w:tr>
    </w:tbl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Pr="00E75086" w:rsidRDefault="00E47E37" w:rsidP="00E47E37">
      <w:pPr>
        <w:autoSpaceDE w:val="0"/>
        <w:autoSpaceDN w:val="0"/>
        <w:adjustRightInd w:val="0"/>
        <w:jc w:val="both"/>
        <w:rPr>
          <w:iCs/>
        </w:rPr>
      </w:pPr>
      <w:r>
        <w:rPr>
          <w:b/>
          <w:bCs/>
        </w:rPr>
        <w:t>Задача № 2</w:t>
      </w:r>
      <w:r w:rsidRPr="004215FF">
        <w:rPr>
          <w:b/>
          <w:bCs/>
        </w:rPr>
        <w:t>.</w:t>
      </w:r>
      <w:r>
        <w:t xml:space="preserve"> </w:t>
      </w:r>
      <w:r w:rsidRPr="004215FF">
        <w:rPr>
          <w:i/>
          <w:iCs/>
        </w:rPr>
        <w:t xml:space="preserve">Определите процент снижения себестоимости и </w:t>
      </w:r>
      <w:proofErr w:type="spellStart"/>
      <w:r w:rsidRPr="00E75086">
        <w:rPr>
          <w:i/>
          <w:iCs/>
        </w:rPr>
        <w:t>подучетную</w:t>
      </w:r>
      <w:proofErr w:type="spellEnd"/>
      <w:r w:rsidRPr="00E75086">
        <w:rPr>
          <w:i/>
          <w:iCs/>
        </w:rPr>
        <w:t xml:space="preserve"> экономию</w:t>
      </w:r>
      <w:r w:rsidRPr="00E75086">
        <w:rPr>
          <w:iCs/>
        </w:rPr>
        <w:t xml:space="preserve"> под воздействием указанных в табл. 2.1 факторов.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2.1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4215FF">
              <w:t>Себестоимость товарной продукции предприятия в базисном периоде</w:t>
            </w:r>
            <w:r>
              <w:t>,</w:t>
            </w:r>
            <w:r w:rsidRPr="004215FF">
              <w:t xml:space="preserve"> тыс. </w:t>
            </w:r>
            <w:r>
              <w:t>де</w:t>
            </w:r>
            <w:r w:rsidRPr="004215FF">
              <w:t>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П</w:t>
            </w:r>
            <w:r w:rsidRPr="004215FF">
              <w:t>роизводител</w:t>
            </w:r>
            <w:r w:rsidRPr="004215FF">
              <w:t>ь</w:t>
            </w:r>
            <w:r w:rsidRPr="004215FF">
              <w:t>ность труда</w:t>
            </w:r>
            <w:r>
              <w:t xml:space="preserve"> в </w:t>
            </w:r>
            <w:r w:rsidRPr="004215FF">
              <w:t>отчетном периоде</w:t>
            </w:r>
            <w:r>
              <w:t xml:space="preserve"> повыс</w:t>
            </w:r>
            <w:r>
              <w:t>и</w:t>
            </w:r>
            <w:r>
              <w:t xml:space="preserve">лась </w:t>
            </w:r>
            <w:proofErr w:type="gramStart"/>
            <w:r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6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 xml:space="preserve">Средняя заработная плата в </w:t>
            </w:r>
            <w:r w:rsidRPr="004215FF">
              <w:t>отчетном периоде</w:t>
            </w:r>
            <w:r>
              <w:t xml:space="preserve"> повыс</w:t>
            </w:r>
            <w:r>
              <w:t>и</w:t>
            </w:r>
            <w:r>
              <w:t xml:space="preserve">лась </w:t>
            </w:r>
            <w:proofErr w:type="gramStart"/>
            <w:r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4215FF">
              <w:t>Объем производства</w:t>
            </w:r>
            <w:r>
              <w:t xml:space="preserve"> в </w:t>
            </w:r>
            <w:r w:rsidRPr="004215FF">
              <w:t>отчетном периоде при неизменной величине постоя</w:t>
            </w:r>
            <w:r w:rsidRPr="004215FF">
              <w:t>н</w:t>
            </w:r>
            <w:r w:rsidRPr="004215FF">
              <w:t>ных расходов</w:t>
            </w:r>
            <w:r>
              <w:t xml:space="preserve"> возрастет </w:t>
            </w:r>
            <w:proofErr w:type="gramStart"/>
            <w:r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8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4215FF">
              <w:t>Удельный вес оплаты труда в себестоимости продукции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23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4215FF">
              <w:t>Удельный вес пост</w:t>
            </w:r>
            <w:r w:rsidRPr="004215FF">
              <w:t>о</w:t>
            </w:r>
            <w:r w:rsidRPr="004215FF">
              <w:t>янных расходов</w:t>
            </w:r>
            <w:r>
              <w:t xml:space="preserve"> </w:t>
            </w:r>
            <w:r w:rsidRPr="004215FF">
              <w:t>в себестоимости продукции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4215FF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</w:tbl>
    <w:p w:rsidR="00E47E37" w:rsidRPr="004215FF" w:rsidRDefault="00E47E37" w:rsidP="00E47E37">
      <w:pPr>
        <w:autoSpaceDE w:val="0"/>
        <w:autoSpaceDN w:val="0"/>
        <w:adjustRightInd w:val="0"/>
        <w:jc w:val="both"/>
      </w:pPr>
    </w:p>
    <w:p w:rsidR="00E47E37" w:rsidRPr="00E27BD8" w:rsidRDefault="00E47E37" w:rsidP="00E47E37">
      <w:pPr>
        <w:autoSpaceDE w:val="0"/>
        <w:autoSpaceDN w:val="0"/>
        <w:adjustRightInd w:val="0"/>
        <w:jc w:val="both"/>
      </w:pPr>
      <w:r>
        <w:rPr>
          <w:b/>
        </w:rPr>
        <w:t>Задача № 3</w:t>
      </w:r>
      <w:r w:rsidRPr="00E27BD8">
        <w:rPr>
          <w:b/>
        </w:rPr>
        <w:t>.</w:t>
      </w:r>
      <w:r w:rsidRPr="00E27BD8">
        <w:t xml:space="preserve"> По отчетным данным установлена экономия материалов</w:t>
      </w:r>
      <w:r>
        <w:t xml:space="preserve">. Также известны себестоимость товарной продукции и затраты на сырье и материалы. </w:t>
      </w:r>
      <w:r w:rsidRPr="00E27BD8">
        <w:rPr>
          <w:i/>
          <w:iCs/>
        </w:rPr>
        <w:t>Определите влияние ук</w:t>
      </w:r>
      <w:r w:rsidRPr="00E27BD8">
        <w:rPr>
          <w:i/>
          <w:iCs/>
        </w:rPr>
        <w:t>а</w:t>
      </w:r>
      <w:r w:rsidRPr="00E27BD8">
        <w:rPr>
          <w:i/>
          <w:iCs/>
        </w:rPr>
        <w:t>занных факторов на себестоимость продукции.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lastRenderedPageBreak/>
        <w:t>Таблица 3.1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Э</w:t>
            </w:r>
            <w:r w:rsidRPr="00E27BD8">
              <w:t>кономия материалов</w:t>
            </w:r>
            <w:r>
              <w:t xml:space="preserve"> </w:t>
            </w:r>
            <w:r w:rsidRPr="00E27BD8">
              <w:t>за счет снижение норм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Э</w:t>
            </w:r>
            <w:r w:rsidRPr="00E27BD8">
              <w:t>кономия материалов за счет снижения цен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товарной продукции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З</w:t>
            </w:r>
            <w:r w:rsidRPr="00E27BD8">
              <w:t>атраты на сырье и матери</w:t>
            </w:r>
            <w:r w:rsidRPr="00E27BD8">
              <w:t>а</w:t>
            </w:r>
            <w:r w:rsidRPr="00E27BD8">
              <w:t>лы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75,6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75,6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75,6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75,6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75,6</w:t>
            </w:r>
          </w:p>
        </w:tc>
      </w:tr>
    </w:tbl>
    <w:p w:rsidR="00E47E37" w:rsidRDefault="00E47E37" w:rsidP="00E47E37">
      <w:pPr>
        <w:autoSpaceDE w:val="0"/>
        <w:autoSpaceDN w:val="0"/>
        <w:adjustRightInd w:val="0"/>
        <w:jc w:val="both"/>
      </w:pPr>
    </w:p>
    <w:p w:rsidR="00E47E37" w:rsidRDefault="00E47E37" w:rsidP="00E47E37">
      <w:pPr>
        <w:autoSpaceDE w:val="0"/>
        <w:autoSpaceDN w:val="0"/>
        <w:adjustRightInd w:val="0"/>
        <w:jc w:val="both"/>
      </w:pPr>
      <w:r>
        <w:rPr>
          <w:b/>
        </w:rPr>
        <w:t>Задача № 4.</w:t>
      </w:r>
      <w:r w:rsidRPr="00E27BD8">
        <w:t xml:space="preserve"> </w:t>
      </w:r>
      <w:r w:rsidRPr="00E27BD8">
        <w:rPr>
          <w:i/>
          <w:iCs/>
        </w:rPr>
        <w:t>Сравните рентабельность пр</w:t>
      </w:r>
      <w:r w:rsidRPr="00E27BD8">
        <w:rPr>
          <w:i/>
          <w:iCs/>
        </w:rPr>
        <w:t>о</w:t>
      </w:r>
      <w:r w:rsidRPr="00E27BD8">
        <w:rPr>
          <w:i/>
          <w:iCs/>
        </w:rPr>
        <w:t>дукции</w:t>
      </w:r>
      <w:r w:rsidRPr="00E27BD8">
        <w:t xml:space="preserve"> за три квартала на основе следующих данных:</w:t>
      </w:r>
    </w:p>
    <w:p w:rsidR="00E47E37" w:rsidRDefault="00E47E37" w:rsidP="00E47E37">
      <w:pPr>
        <w:autoSpaceDE w:val="0"/>
        <w:autoSpaceDN w:val="0"/>
        <w:adjustRightInd w:val="0"/>
        <w:jc w:val="right"/>
      </w:pPr>
      <w:r>
        <w:t>Таблица 4.1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374"/>
        <w:gridCol w:w="1134"/>
        <w:gridCol w:w="1134"/>
        <w:gridCol w:w="1134"/>
      </w:tblGrid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Merge w:val="restart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rPr>
                <w:i/>
                <w:iCs/>
              </w:rPr>
              <w:t>Показатели</w:t>
            </w:r>
          </w:p>
        </w:tc>
        <w:tc>
          <w:tcPr>
            <w:tcW w:w="1374" w:type="dxa"/>
            <w:vMerge w:val="restart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rPr>
                <w:i/>
                <w:iCs/>
              </w:rPr>
              <w:t>Е</w:t>
            </w:r>
            <w:r>
              <w:rPr>
                <w:i/>
                <w:iCs/>
              </w:rPr>
              <w:t>д</w:t>
            </w:r>
            <w:r w:rsidRPr="00E27BD8">
              <w:rPr>
                <w:i/>
                <w:iCs/>
              </w:rPr>
              <w:t>. измер</w:t>
            </w:r>
            <w:r w:rsidRPr="00E27BD8">
              <w:rPr>
                <w:i/>
                <w:iCs/>
              </w:rPr>
              <w:t>е</w:t>
            </w:r>
            <w:r w:rsidRPr="00E27BD8">
              <w:rPr>
                <w:i/>
                <w:iCs/>
              </w:rPr>
              <w:t>ния</w:t>
            </w:r>
          </w:p>
        </w:tc>
        <w:tc>
          <w:tcPr>
            <w:tcW w:w="3402" w:type="dxa"/>
            <w:gridSpan w:val="3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rPr>
                <w:i/>
                <w:iCs/>
              </w:rPr>
              <w:t>Кварта</w:t>
            </w:r>
            <w:r>
              <w:rPr>
                <w:i/>
                <w:iCs/>
              </w:rPr>
              <w:t>л</w:t>
            </w:r>
            <w:r w:rsidRPr="00E27BD8">
              <w:rPr>
                <w:i/>
                <w:iCs/>
              </w:rPr>
              <w:t xml:space="preserve"> года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Merge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I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II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27BD8">
              <w:t>Ш</w:t>
            </w:r>
            <w:proofErr w:type="gramEnd"/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1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48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2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3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4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48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5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6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7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48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8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9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lastRenderedPageBreak/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>
              <w:t>Вариант № 10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Количество выпущенных изделий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шт.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1500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2000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1800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Цена одного и</w:t>
            </w:r>
            <w:r>
              <w:t>з</w:t>
            </w:r>
            <w:r w:rsidRPr="00E27BD8">
              <w:t>д</w:t>
            </w:r>
            <w:r>
              <w:t>ел</w:t>
            </w:r>
            <w:r w:rsidRPr="00E27BD8">
              <w:t>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60</w:t>
            </w:r>
          </w:p>
        </w:tc>
      </w:tr>
      <w:tr w:rsidR="00E47E37" w:rsidRPr="00E27BD8" w:rsidTr="00EB483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103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</w:pPr>
            <w:r w:rsidRPr="00E27BD8">
              <w:t>Себестоимость одного изделия</w:t>
            </w:r>
          </w:p>
        </w:tc>
        <w:tc>
          <w:tcPr>
            <w:tcW w:w="137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де</w:t>
            </w:r>
            <w:r w:rsidRPr="00E27BD8">
              <w:t>.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50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52</w:t>
            </w:r>
          </w:p>
        </w:tc>
        <w:tc>
          <w:tcPr>
            <w:tcW w:w="1134" w:type="dxa"/>
            <w:vAlign w:val="center"/>
          </w:tcPr>
          <w:p w:rsidR="00E47E37" w:rsidRPr="00E27BD8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7BD8">
              <w:t>48</w:t>
            </w:r>
          </w:p>
        </w:tc>
      </w:tr>
    </w:tbl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Pr="00E704CA" w:rsidRDefault="00E47E37" w:rsidP="00E47E37">
      <w:pPr>
        <w:autoSpaceDE w:val="0"/>
        <w:autoSpaceDN w:val="0"/>
        <w:adjustRightInd w:val="0"/>
        <w:jc w:val="both"/>
      </w:pPr>
      <w:r>
        <w:rPr>
          <w:b/>
          <w:bCs/>
        </w:rPr>
        <w:t>Задача № 5</w:t>
      </w:r>
      <w:r w:rsidRPr="00E704CA">
        <w:rPr>
          <w:b/>
          <w:bCs/>
        </w:rPr>
        <w:t>.</w:t>
      </w:r>
      <w:r w:rsidRPr="00E704CA">
        <w:t xml:space="preserve"> В отчетном периоде по сравнению </w:t>
      </w:r>
      <w:proofErr w:type="gramStart"/>
      <w:r w:rsidRPr="00E704CA">
        <w:t>с</w:t>
      </w:r>
      <w:proofErr w:type="gramEnd"/>
      <w:r w:rsidRPr="00E704CA">
        <w:t xml:space="preserve"> </w:t>
      </w:r>
      <w:proofErr w:type="gramStart"/>
      <w:r w:rsidRPr="00E704CA">
        <w:t>базисным</w:t>
      </w:r>
      <w:proofErr w:type="gramEnd"/>
      <w:r w:rsidRPr="00E704CA">
        <w:t xml:space="preserve"> затраты на сырье снизились на 10% (в структуре себестоимости базисного периода они составляли 60%) и был изменен об</w:t>
      </w:r>
      <w:r w:rsidRPr="00E704CA">
        <w:t>ъ</w:t>
      </w:r>
      <w:r w:rsidRPr="00E704CA">
        <w:t>ем производства продукции. Другие составляющие удельных переменных издержек и общие постоянные издержки остались неизменными</w:t>
      </w:r>
      <w:r>
        <w:t>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5.1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У</w:t>
            </w:r>
            <w:r w:rsidRPr="00E704CA">
              <w:t>дельные совокупные и</w:t>
            </w:r>
            <w:r w:rsidRPr="00E704CA">
              <w:t>з</w:t>
            </w:r>
            <w:r w:rsidRPr="00E704CA">
              <w:t>держки снизились на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У</w:t>
            </w:r>
            <w:r w:rsidRPr="00E704CA">
              <w:t>дельные совокупные и</w:t>
            </w:r>
            <w:r w:rsidRPr="00E704CA">
              <w:t>з</w:t>
            </w:r>
            <w:r w:rsidRPr="00E704CA">
              <w:t>держки в базисном периоде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84</w:t>
            </w:r>
            <w:r>
              <w:t>,</w:t>
            </w:r>
            <w:r w:rsidRPr="00E704CA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84</w:t>
            </w:r>
            <w:r>
              <w:t>,</w:t>
            </w:r>
            <w:r w:rsidRPr="00E704CA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84</w:t>
            </w:r>
            <w:r>
              <w:t>,</w:t>
            </w:r>
            <w:r w:rsidRPr="00E704CA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84</w:t>
            </w:r>
            <w:r>
              <w:t>,</w:t>
            </w:r>
            <w:r w:rsidRPr="00E704CA">
              <w:t>6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У</w:t>
            </w:r>
            <w:r w:rsidRPr="00E704CA">
              <w:t>дельные постоянные и</w:t>
            </w:r>
            <w:r w:rsidRPr="00E704CA">
              <w:t>з</w:t>
            </w:r>
            <w:r w:rsidRPr="00E704CA">
              <w:t>держки в базисном периоде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</w:tr>
    </w:tbl>
    <w:p w:rsidR="00E47E37" w:rsidRPr="00E704CA" w:rsidRDefault="00E47E37" w:rsidP="00E47E37">
      <w:pPr>
        <w:autoSpaceDE w:val="0"/>
        <w:autoSpaceDN w:val="0"/>
        <w:adjustRightInd w:val="0"/>
        <w:jc w:val="both"/>
      </w:pPr>
      <w:r w:rsidRPr="00E704CA">
        <w:rPr>
          <w:i/>
          <w:iCs/>
        </w:rPr>
        <w:t>Определите, на сколько процентов был изменен выпуск продукции</w:t>
      </w:r>
      <w:r>
        <w:rPr>
          <w:i/>
          <w:iCs/>
        </w:rPr>
        <w:t>.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Default="00E47E37" w:rsidP="00E47E37">
      <w:pPr>
        <w:autoSpaceDE w:val="0"/>
        <w:autoSpaceDN w:val="0"/>
        <w:adjustRightInd w:val="0"/>
        <w:jc w:val="both"/>
      </w:pPr>
      <w:r>
        <w:rPr>
          <w:b/>
          <w:bCs/>
        </w:rPr>
        <w:t>Задача № 6</w:t>
      </w:r>
      <w:r w:rsidRPr="00E704CA">
        <w:rPr>
          <w:b/>
          <w:bCs/>
        </w:rPr>
        <w:t>.</w:t>
      </w:r>
      <w:r w:rsidRPr="00E704CA">
        <w:t xml:space="preserve"> </w:t>
      </w:r>
      <w:r w:rsidRPr="00E704CA">
        <w:rPr>
          <w:i/>
          <w:iCs/>
        </w:rPr>
        <w:t xml:space="preserve">Сколько необходимо дополнительно произвести продукции, чтобы увеличить прибыль на </w:t>
      </w:r>
      <w:r>
        <w:rPr>
          <w:i/>
          <w:iCs/>
        </w:rPr>
        <w:t>указанный в табл. 6.1 процент?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6.1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 xml:space="preserve">Объем продукции в </w:t>
            </w:r>
            <w:r w:rsidRPr="00E704CA">
              <w:t>I кварт</w:t>
            </w:r>
            <w:r w:rsidRPr="00E704CA">
              <w:t>а</w:t>
            </w:r>
            <w:r w:rsidRPr="00E704CA">
              <w:t>ле</w:t>
            </w:r>
            <w:r>
              <w:t>, тыс. шт.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 xml:space="preserve">Цена за единицу продукции в </w:t>
            </w:r>
            <w:r w:rsidRPr="00E704CA">
              <w:t>I квартале</w:t>
            </w:r>
            <w:r>
              <w:t>, де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Общие п</w:t>
            </w:r>
            <w:r w:rsidRPr="00E704CA">
              <w:t>остоя</w:t>
            </w:r>
            <w:r w:rsidRPr="00E704CA">
              <w:t>н</w:t>
            </w:r>
            <w:r w:rsidRPr="00E704CA">
              <w:t>ные расходы</w:t>
            </w:r>
            <w:r>
              <w:t xml:space="preserve"> в </w:t>
            </w:r>
            <w:r w:rsidRPr="00E704CA">
              <w:t>I квартале</w:t>
            </w:r>
            <w:r>
              <w:t>, тыс.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160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160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160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160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У</w:t>
            </w:r>
            <w:r w:rsidRPr="00E704CA">
              <w:t>дельные переменные ра</w:t>
            </w:r>
            <w:r w:rsidRPr="00E704CA">
              <w:t>с</w:t>
            </w:r>
            <w:r w:rsidRPr="00E704CA">
              <w:t>ходы</w:t>
            </w:r>
            <w:r>
              <w:t xml:space="preserve"> в </w:t>
            </w:r>
            <w:r w:rsidRPr="00E704CA">
              <w:t>I квартале</w:t>
            </w:r>
            <w:r>
              <w:t>,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Default="00E47E37" w:rsidP="00EB483B">
            <w:r>
              <w:t>Прибыль во</w:t>
            </w:r>
            <w:r w:rsidRPr="00E704CA">
              <w:t xml:space="preserve"> II квартале</w:t>
            </w:r>
            <w:r>
              <w:t xml:space="preserve"> </w:t>
            </w:r>
            <w:r w:rsidRPr="00E704CA">
              <w:t>пл</w:t>
            </w:r>
            <w:r w:rsidRPr="00E704CA">
              <w:t>а</w:t>
            </w:r>
            <w:r w:rsidRPr="00E704CA">
              <w:t xml:space="preserve">нируется повысить </w:t>
            </w:r>
            <w:proofErr w:type="gramStart"/>
            <w:r w:rsidRPr="00E704CA">
              <w:t>на</w:t>
            </w:r>
            <w:proofErr w:type="gramEnd"/>
            <w:r>
              <w:t>, %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E47E37" w:rsidRPr="0002179C" w:rsidRDefault="00E47E37" w:rsidP="00E47E37">
      <w:pPr>
        <w:autoSpaceDE w:val="0"/>
        <w:autoSpaceDN w:val="0"/>
        <w:adjustRightInd w:val="0"/>
        <w:jc w:val="both"/>
      </w:pPr>
    </w:p>
    <w:p w:rsidR="00E47E37" w:rsidRDefault="00E47E37" w:rsidP="00E47E37">
      <w:pPr>
        <w:autoSpaceDE w:val="0"/>
        <w:autoSpaceDN w:val="0"/>
        <w:adjustRightInd w:val="0"/>
        <w:jc w:val="both"/>
        <w:rPr>
          <w:b/>
        </w:rPr>
      </w:pPr>
    </w:p>
    <w:p w:rsidR="00E47E37" w:rsidRDefault="00E47E37" w:rsidP="00E47E37">
      <w:pPr>
        <w:autoSpaceDE w:val="0"/>
        <w:autoSpaceDN w:val="0"/>
        <w:adjustRightInd w:val="0"/>
        <w:jc w:val="both"/>
      </w:pPr>
      <w:r>
        <w:rPr>
          <w:b/>
        </w:rPr>
        <w:t>Задача № 7</w:t>
      </w:r>
      <w:r w:rsidRPr="00E704CA">
        <w:rPr>
          <w:b/>
        </w:rPr>
        <w:t>.</w:t>
      </w:r>
      <w:r w:rsidRPr="00E704CA">
        <w:rPr>
          <w:i/>
          <w:iCs/>
        </w:rPr>
        <w:t xml:space="preserve"> Определите затраты на 1 </w:t>
      </w:r>
      <w:r>
        <w:rPr>
          <w:i/>
          <w:iCs/>
        </w:rPr>
        <w:t>де</w:t>
      </w:r>
      <w:proofErr w:type="gramStart"/>
      <w:r w:rsidRPr="00E704CA">
        <w:rPr>
          <w:i/>
          <w:iCs/>
        </w:rPr>
        <w:t>.</w:t>
      </w:r>
      <w:proofErr w:type="gramEnd"/>
      <w:r w:rsidRPr="00E704CA">
        <w:rPr>
          <w:i/>
          <w:iCs/>
        </w:rPr>
        <w:t xml:space="preserve"> </w:t>
      </w:r>
      <w:proofErr w:type="gramStart"/>
      <w:r w:rsidRPr="00E704CA">
        <w:rPr>
          <w:i/>
          <w:iCs/>
        </w:rPr>
        <w:t>т</w:t>
      </w:r>
      <w:proofErr w:type="gramEnd"/>
      <w:r w:rsidRPr="00E704CA">
        <w:rPr>
          <w:i/>
          <w:iCs/>
        </w:rPr>
        <w:t>оварной продукции по плану и фактически и изменение фактических затрат по сравнению с планом в денежном выражении и в проце</w:t>
      </w:r>
      <w:r w:rsidRPr="00E704CA">
        <w:rPr>
          <w:i/>
          <w:iCs/>
        </w:rPr>
        <w:t>н</w:t>
      </w:r>
      <w:r w:rsidRPr="00E704CA">
        <w:rPr>
          <w:i/>
          <w:iCs/>
        </w:rPr>
        <w:t>тах</w:t>
      </w:r>
      <w:r w:rsidRPr="00E704CA">
        <w:t xml:space="preserve"> исходя из следующих данных.</w:t>
      </w:r>
    </w:p>
    <w:p w:rsidR="00E47E37" w:rsidRDefault="00E47E37" w:rsidP="00E47E37">
      <w:pPr>
        <w:autoSpaceDE w:val="0"/>
        <w:autoSpaceDN w:val="0"/>
        <w:adjustRightInd w:val="0"/>
        <w:jc w:val="right"/>
      </w:pPr>
      <w:r>
        <w:t>Таблица 7.1</w:t>
      </w:r>
    </w:p>
    <w:tbl>
      <w:tblPr>
        <w:tblW w:w="99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418"/>
        <w:gridCol w:w="1418"/>
        <w:gridCol w:w="1701"/>
        <w:gridCol w:w="1701"/>
        <w:gridCol w:w="1701"/>
      </w:tblGrid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Merge w:val="restart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Изделия</w:t>
            </w:r>
          </w:p>
        </w:tc>
        <w:tc>
          <w:tcPr>
            <w:tcW w:w="2836" w:type="dxa"/>
            <w:gridSpan w:val="2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Выпуск продую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 xml:space="preserve">товарной </w:t>
            </w:r>
            <w:r>
              <w:rPr>
                <w:i/>
                <w:iCs/>
              </w:rPr>
              <w:t>продукции</w:t>
            </w:r>
            <w:r w:rsidRPr="00E704CA">
              <w:rPr>
                <w:i/>
                <w:iCs/>
              </w:rPr>
              <w:t>, шт</w:t>
            </w:r>
            <w:r>
              <w:rPr>
                <w:i/>
                <w:iCs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Себестоимость единицы пр</w:t>
            </w:r>
            <w:r w:rsidRPr="00E704CA">
              <w:rPr>
                <w:i/>
                <w:iCs/>
              </w:rPr>
              <w:t>о</w:t>
            </w:r>
            <w:r w:rsidRPr="00E704CA">
              <w:rPr>
                <w:i/>
                <w:iCs/>
              </w:rPr>
              <w:t xml:space="preserve">дукции, </w:t>
            </w:r>
            <w:r>
              <w:rPr>
                <w:i/>
                <w:iCs/>
              </w:rPr>
              <w:t>де.</w:t>
            </w:r>
          </w:p>
        </w:tc>
        <w:tc>
          <w:tcPr>
            <w:tcW w:w="1701" w:type="dxa"/>
            <w:vMerge w:val="restart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Цена единицы проду</w:t>
            </w:r>
            <w:r w:rsidRPr="00E704CA">
              <w:rPr>
                <w:i/>
                <w:iCs/>
              </w:rPr>
              <w:t>к</w:t>
            </w:r>
            <w:r w:rsidRPr="00E704CA">
              <w:rPr>
                <w:i/>
                <w:iCs/>
              </w:rPr>
              <w:t xml:space="preserve">ции, </w:t>
            </w:r>
            <w:r>
              <w:rPr>
                <w:i/>
                <w:iCs/>
              </w:rPr>
              <w:t>де.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Merge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но плану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факт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/>
                <w:iCs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Вариант №1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9000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28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46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74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Cs/>
              </w:rPr>
              <w:t>82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№2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6300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5800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№3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2600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№4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9000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28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46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74.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Cs/>
              </w:rPr>
              <w:t>82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№5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6300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5800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№6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2600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№7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9000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28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46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74.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Cs/>
              </w:rPr>
              <w:t>82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№8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6300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4300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5800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№9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2600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7100</w:t>
            </w:r>
          </w:p>
        </w:tc>
        <w:tc>
          <w:tcPr>
            <w:tcW w:w="1418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3200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4200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6400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vAlign w:val="center"/>
          </w:tcPr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  <w:p w:rsidR="00E47E37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Вариант №10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</w:p>
        </w:tc>
      </w:tr>
      <w:tr w:rsidR="00E47E37" w:rsidRPr="00E704CA" w:rsidTr="00EB483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5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А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Б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В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418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9000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5000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4000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30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75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28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46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74.</w:t>
            </w:r>
          </w:p>
        </w:tc>
        <w:tc>
          <w:tcPr>
            <w:tcW w:w="1701" w:type="dxa"/>
            <w:vAlign w:val="center"/>
          </w:tcPr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35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t>55</w:t>
            </w:r>
          </w:p>
          <w:p w:rsidR="00E47E37" w:rsidRPr="00E704CA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704CA">
              <w:rPr>
                <w:iCs/>
              </w:rPr>
              <w:t>82</w:t>
            </w:r>
          </w:p>
        </w:tc>
      </w:tr>
    </w:tbl>
    <w:p w:rsidR="00E47E37" w:rsidRDefault="00E47E37" w:rsidP="00E47E37">
      <w:pPr>
        <w:autoSpaceDE w:val="0"/>
        <w:autoSpaceDN w:val="0"/>
        <w:adjustRightInd w:val="0"/>
        <w:jc w:val="both"/>
        <w:rPr>
          <w:iCs/>
        </w:rPr>
      </w:pPr>
    </w:p>
    <w:p w:rsidR="00E47E37" w:rsidRDefault="00E47E37" w:rsidP="00E47E37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</w:rPr>
        <w:t>Задача № 8</w:t>
      </w:r>
      <w:r w:rsidRPr="000D340F">
        <w:rPr>
          <w:b/>
          <w:bCs/>
        </w:rPr>
        <w:t>.</w:t>
      </w:r>
      <w:r w:rsidRPr="000D340F">
        <w:t xml:space="preserve"> </w:t>
      </w:r>
      <w:r w:rsidRPr="000D340F">
        <w:rPr>
          <w:i/>
          <w:iCs/>
        </w:rPr>
        <w:t xml:space="preserve">Рассчитайте, как </w:t>
      </w:r>
      <w:r>
        <w:rPr>
          <w:i/>
          <w:iCs/>
        </w:rPr>
        <w:t>указанные в табл. 8.1 изменения отразятся на</w:t>
      </w:r>
      <w:r w:rsidRPr="000D340F">
        <w:rPr>
          <w:i/>
          <w:iCs/>
        </w:rPr>
        <w:t xml:space="preserve"> себестоим</w:t>
      </w:r>
      <w:r w:rsidRPr="000D340F">
        <w:rPr>
          <w:i/>
          <w:iCs/>
        </w:rPr>
        <w:t>о</w:t>
      </w:r>
      <w:r w:rsidRPr="000D340F">
        <w:rPr>
          <w:i/>
          <w:iCs/>
        </w:rPr>
        <w:t>сти продукции.</w:t>
      </w:r>
    </w:p>
    <w:p w:rsidR="00E47E37" w:rsidRPr="0063161E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8.1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П</w:t>
            </w:r>
            <w:r w:rsidRPr="000D340F">
              <w:t>роизводительность труда за счет совершенствования технологии</w:t>
            </w:r>
            <w:r>
              <w:t xml:space="preserve"> планируется п</w:t>
            </w:r>
            <w:r>
              <w:t>о</w:t>
            </w:r>
            <w:r>
              <w:t xml:space="preserve">высить </w:t>
            </w:r>
            <w:proofErr w:type="gramStart"/>
            <w:r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0D340F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0D340F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0D340F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З</w:t>
            </w:r>
            <w:r w:rsidRPr="000D340F">
              <w:t xml:space="preserve">аработную плату за счет </w:t>
            </w:r>
            <w:r w:rsidRPr="000D340F">
              <w:lastRenderedPageBreak/>
              <w:t>совершенствования технологии</w:t>
            </w:r>
            <w:r>
              <w:t xml:space="preserve"> планируется п</w:t>
            </w:r>
            <w:r>
              <w:t>о</w:t>
            </w:r>
            <w:r>
              <w:t xml:space="preserve">высить </w:t>
            </w:r>
            <w:proofErr w:type="gramStart"/>
            <w:r>
              <w:t>на</w:t>
            </w:r>
            <w:proofErr w:type="gramEnd"/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0D340F">
              <w:lastRenderedPageBreak/>
              <w:t>Удельный вес зарабо</w:t>
            </w:r>
            <w:r w:rsidRPr="000D340F">
              <w:t>т</w:t>
            </w:r>
            <w:r w:rsidRPr="000D340F">
              <w:t>ной платы в структуре себесто</w:t>
            </w:r>
            <w:r w:rsidRPr="000D340F">
              <w:t>и</w:t>
            </w:r>
            <w:r w:rsidRPr="000D340F">
              <w:t>мости продукции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Pr="00C1272A" w:rsidRDefault="00E47E37" w:rsidP="00E47E37">
      <w:pPr>
        <w:autoSpaceDE w:val="0"/>
        <w:autoSpaceDN w:val="0"/>
        <w:adjustRightInd w:val="0"/>
        <w:jc w:val="both"/>
      </w:pPr>
      <w:r>
        <w:rPr>
          <w:b/>
          <w:bCs/>
        </w:rPr>
        <w:t>Задача № 9.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9.1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C1272A">
              <w:t>Рыночная цена товара</w:t>
            </w:r>
            <w:r>
              <w:t>,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49</w:t>
            </w:r>
            <w:r>
              <w:t>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49</w:t>
            </w:r>
            <w:r>
              <w:t>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610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49</w:t>
            </w:r>
            <w:r>
              <w:t>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C1272A">
              <w:t>розничная надбавка в цене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25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Наценка сбытовой организ</w:t>
            </w:r>
            <w:r>
              <w:t>а</w:t>
            </w:r>
            <w:r>
              <w:t>ции,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Н</w:t>
            </w:r>
            <w:r w:rsidRPr="00C1272A">
              <w:t>алог на добавленную сто</w:t>
            </w:r>
            <w:r w:rsidRPr="00C1272A">
              <w:t>и</w:t>
            </w:r>
            <w:r w:rsidRPr="00C1272A">
              <w:t>мость</w:t>
            </w:r>
            <w:r>
              <w:t>, %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П</w:t>
            </w:r>
            <w:r w:rsidRPr="00C1272A">
              <w:t>олная себестоимость пр</w:t>
            </w:r>
            <w:r w:rsidRPr="00C1272A">
              <w:t>о</w:t>
            </w:r>
            <w:r w:rsidRPr="00C1272A">
              <w:t>дукции</w:t>
            </w:r>
            <w:r>
              <w:t>,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C1272A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  <w:tc>
          <w:tcPr>
            <w:tcW w:w="648" w:type="dxa"/>
            <w:vAlign w:val="center"/>
          </w:tcPr>
          <w:p w:rsidR="00E47E37" w:rsidRDefault="00E47E37" w:rsidP="00EB483B">
            <w:pPr>
              <w:jc w:val="center"/>
            </w:pPr>
            <w:r w:rsidRPr="003641C0">
              <w:t>250</w:t>
            </w:r>
          </w:p>
        </w:tc>
      </w:tr>
    </w:tbl>
    <w:p w:rsidR="00E47E37" w:rsidRPr="00C1272A" w:rsidRDefault="00E47E37" w:rsidP="00E47E37">
      <w:pPr>
        <w:autoSpaceDE w:val="0"/>
        <w:autoSpaceDN w:val="0"/>
        <w:adjustRightInd w:val="0"/>
        <w:jc w:val="both"/>
      </w:pPr>
      <w:r w:rsidRPr="00C1272A">
        <w:rPr>
          <w:i/>
          <w:iCs/>
        </w:rPr>
        <w:t>Определите:</w:t>
      </w:r>
    </w:p>
    <w:p w:rsidR="00E47E37" w:rsidRPr="00C1272A" w:rsidRDefault="00E47E37" w:rsidP="00E47E37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1272A">
        <w:rPr>
          <w:bCs/>
          <w:i/>
          <w:iCs/>
        </w:rPr>
        <w:t>1) прибыль предприятия (</w:t>
      </w:r>
      <w:r>
        <w:rPr>
          <w:bCs/>
          <w:i/>
          <w:iCs/>
        </w:rPr>
        <w:t>де</w:t>
      </w:r>
      <w:r w:rsidRPr="00C1272A">
        <w:rPr>
          <w:bCs/>
          <w:i/>
          <w:iCs/>
        </w:rPr>
        <w:t>.);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1272A">
        <w:rPr>
          <w:bCs/>
          <w:i/>
          <w:iCs/>
        </w:rPr>
        <w:t>2) рентабельность продукции</w:t>
      </w:r>
      <w:proofErr w:type="gramStart"/>
      <w:r w:rsidRPr="00C1272A">
        <w:rPr>
          <w:bCs/>
          <w:i/>
          <w:iCs/>
        </w:rPr>
        <w:t xml:space="preserve"> (%).</w:t>
      </w:r>
      <w:proofErr w:type="gramEnd"/>
    </w:p>
    <w:p w:rsidR="00E47E37" w:rsidRDefault="00E47E37" w:rsidP="00E47E37">
      <w:pPr>
        <w:autoSpaceDE w:val="0"/>
        <w:autoSpaceDN w:val="0"/>
        <w:adjustRightInd w:val="0"/>
        <w:jc w:val="both"/>
        <w:rPr>
          <w:b/>
        </w:rPr>
      </w:pPr>
    </w:p>
    <w:p w:rsidR="00E47E37" w:rsidRPr="00571D3A" w:rsidRDefault="00E47E37" w:rsidP="00E47E37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</w:rPr>
        <w:t>Задача № 10</w:t>
      </w:r>
      <w:r w:rsidRPr="00571D3A">
        <w:rPr>
          <w:b/>
        </w:rPr>
        <w:t>.</w:t>
      </w:r>
    </w:p>
    <w:p w:rsidR="00E47E37" w:rsidRPr="005D02D9" w:rsidRDefault="00E47E37" w:rsidP="00E47E37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Таблица 10.1</w:t>
      </w:r>
    </w:p>
    <w:tbl>
      <w:tblPr>
        <w:tblStyle w:val="ab"/>
        <w:tblW w:w="9720" w:type="dxa"/>
        <w:tblInd w:w="108" w:type="dxa"/>
        <w:tblLayout w:type="fixed"/>
        <w:tblLook w:val="01E0"/>
      </w:tblPr>
      <w:tblGrid>
        <w:gridCol w:w="324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47E37" w:rsidRPr="00725E5E" w:rsidTr="00EB483B">
        <w:tc>
          <w:tcPr>
            <w:tcW w:w="3240" w:type="dxa"/>
            <w:tcBorders>
              <w:tl2br w:val="single" w:sz="4" w:space="0" w:color="auto"/>
            </w:tcBorders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  <w:jc w:val="right"/>
            </w:pPr>
            <w:r w:rsidRPr="00725E5E">
              <w:t>Варианты</w:t>
            </w:r>
          </w:p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725E5E">
              <w:t>Параметры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2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3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4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6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7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8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9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E20305">
              <w:t>10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 w:rsidRPr="00571D3A">
              <w:t>Выручка от реализации пр</w:t>
            </w:r>
            <w:r w:rsidRPr="00571D3A">
              <w:t>о</w:t>
            </w:r>
            <w:r w:rsidRPr="00571D3A">
              <w:t>дукции,</w:t>
            </w:r>
            <w:r>
              <w:t xml:space="preserve"> млн.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110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В</w:t>
            </w:r>
            <w:r w:rsidRPr="00571D3A">
              <w:t>ал</w:t>
            </w:r>
            <w:r w:rsidRPr="00571D3A">
              <w:t>о</w:t>
            </w:r>
            <w:r w:rsidRPr="00571D3A">
              <w:t>вой доход</w:t>
            </w:r>
            <w:r>
              <w:t>, млн.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40</w:t>
            </w:r>
          </w:p>
        </w:tc>
      </w:tr>
      <w:tr w:rsidR="00E47E37" w:rsidRPr="00725E5E" w:rsidTr="00EB483B">
        <w:tc>
          <w:tcPr>
            <w:tcW w:w="3240" w:type="dxa"/>
          </w:tcPr>
          <w:p w:rsidR="00E47E37" w:rsidRPr="00725E5E" w:rsidRDefault="00E47E37" w:rsidP="00EB483B">
            <w:pPr>
              <w:autoSpaceDE w:val="0"/>
              <w:autoSpaceDN w:val="0"/>
              <w:adjustRightInd w:val="0"/>
            </w:pPr>
            <w:r>
              <w:t>Фонд оплаты</w:t>
            </w:r>
            <w:r w:rsidRPr="00571D3A">
              <w:t xml:space="preserve"> труда</w:t>
            </w:r>
            <w:r>
              <w:t>, млн. де.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 w:rsidRPr="00571D3A">
              <w:t>20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48" w:type="dxa"/>
            <w:vAlign w:val="center"/>
          </w:tcPr>
          <w:p w:rsidR="00E47E37" w:rsidRPr="00E20305" w:rsidRDefault="00E47E37" w:rsidP="00EB483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</w:tbl>
    <w:p w:rsidR="00E47E37" w:rsidRPr="00571D3A" w:rsidRDefault="00E47E37" w:rsidP="00E47E37">
      <w:pPr>
        <w:autoSpaceDE w:val="0"/>
        <w:autoSpaceDN w:val="0"/>
        <w:adjustRightInd w:val="0"/>
        <w:jc w:val="both"/>
        <w:rPr>
          <w:i/>
          <w:iCs/>
        </w:rPr>
      </w:pPr>
      <w:r w:rsidRPr="00571D3A">
        <w:rPr>
          <w:i/>
          <w:iCs/>
        </w:rPr>
        <w:t>Определите:</w:t>
      </w:r>
    </w:p>
    <w:p w:rsidR="00E47E37" w:rsidRPr="00571D3A" w:rsidRDefault="00E47E37" w:rsidP="00E47E37">
      <w:pPr>
        <w:autoSpaceDE w:val="0"/>
        <w:autoSpaceDN w:val="0"/>
        <w:adjustRightInd w:val="0"/>
        <w:jc w:val="both"/>
        <w:rPr>
          <w:i/>
          <w:iCs/>
        </w:rPr>
      </w:pPr>
      <w:r w:rsidRPr="00571D3A">
        <w:rPr>
          <w:i/>
          <w:iCs/>
        </w:rPr>
        <w:t>1) полную себестоимость продукции (млн</w:t>
      </w:r>
      <w:r>
        <w:rPr>
          <w:i/>
          <w:iCs/>
        </w:rPr>
        <w:t>.</w:t>
      </w:r>
      <w:r w:rsidRPr="00571D3A">
        <w:rPr>
          <w:i/>
          <w:iCs/>
        </w:rPr>
        <w:t xml:space="preserve"> </w:t>
      </w:r>
      <w:r>
        <w:rPr>
          <w:i/>
          <w:iCs/>
        </w:rPr>
        <w:t>де</w:t>
      </w:r>
      <w:r w:rsidRPr="00571D3A">
        <w:rPr>
          <w:i/>
          <w:iCs/>
        </w:rPr>
        <w:t>.);</w:t>
      </w:r>
    </w:p>
    <w:p w:rsidR="00E47E37" w:rsidRPr="00571D3A" w:rsidRDefault="00E47E37" w:rsidP="00E47E37">
      <w:pPr>
        <w:autoSpaceDE w:val="0"/>
        <w:autoSpaceDN w:val="0"/>
        <w:adjustRightInd w:val="0"/>
        <w:jc w:val="both"/>
        <w:rPr>
          <w:i/>
          <w:iCs/>
        </w:rPr>
      </w:pPr>
      <w:r w:rsidRPr="00571D3A">
        <w:rPr>
          <w:i/>
          <w:iCs/>
        </w:rPr>
        <w:t>2) балансовую прибыль (млн</w:t>
      </w:r>
      <w:r>
        <w:rPr>
          <w:i/>
          <w:iCs/>
        </w:rPr>
        <w:t>.</w:t>
      </w:r>
      <w:r w:rsidRPr="00571D3A">
        <w:rPr>
          <w:i/>
          <w:iCs/>
        </w:rPr>
        <w:t xml:space="preserve"> </w:t>
      </w:r>
      <w:r>
        <w:rPr>
          <w:i/>
          <w:iCs/>
        </w:rPr>
        <w:t>де</w:t>
      </w:r>
      <w:r w:rsidRPr="00571D3A">
        <w:rPr>
          <w:i/>
          <w:iCs/>
        </w:rPr>
        <w:t xml:space="preserve">.); </w:t>
      </w:r>
    </w:p>
    <w:p w:rsidR="00E47E37" w:rsidRDefault="00E47E37" w:rsidP="00E47E37">
      <w:pPr>
        <w:autoSpaceDE w:val="0"/>
        <w:autoSpaceDN w:val="0"/>
        <w:adjustRightInd w:val="0"/>
        <w:jc w:val="both"/>
      </w:pPr>
      <w:r w:rsidRPr="00571D3A">
        <w:rPr>
          <w:i/>
          <w:iCs/>
        </w:rPr>
        <w:t>3) рентабельность продукции</w:t>
      </w:r>
      <w:proofErr w:type="gramStart"/>
      <w:r w:rsidRPr="00571D3A">
        <w:rPr>
          <w:i/>
          <w:iCs/>
        </w:rPr>
        <w:t xml:space="preserve"> (%).</w:t>
      </w:r>
      <w:proofErr w:type="gramEnd"/>
    </w:p>
    <w:p w:rsidR="00E47E37" w:rsidRPr="0002179C" w:rsidRDefault="00E47E37" w:rsidP="00E47E37">
      <w:pPr>
        <w:autoSpaceDE w:val="0"/>
        <w:autoSpaceDN w:val="0"/>
        <w:adjustRightInd w:val="0"/>
        <w:jc w:val="both"/>
      </w:pPr>
    </w:p>
    <w:p w:rsidR="00E47E37" w:rsidRDefault="00E47E37" w:rsidP="00E47E37">
      <w:pPr>
        <w:jc w:val="center"/>
        <w:rPr>
          <w:b/>
          <w:bCs/>
        </w:rPr>
      </w:pPr>
      <w:r w:rsidRPr="00E17F08">
        <w:rPr>
          <w:b/>
          <w:bCs/>
          <w:sz w:val="28"/>
          <w:szCs w:val="28"/>
        </w:rPr>
        <w:t>Формулы</w:t>
      </w:r>
      <w:r>
        <w:rPr>
          <w:b/>
          <w:bCs/>
          <w:sz w:val="28"/>
          <w:szCs w:val="28"/>
        </w:rPr>
        <w:t xml:space="preserve"> и условные обозначения для решения задач</w:t>
      </w:r>
    </w:p>
    <w:p w:rsidR="00E47E37" w:rsidRDefault="00E47E37" w:rsidP="00E47E37"/>
    <w:p w:rsidR="00E47E37" w:rsidRPr="002100A3" w:rsidRDefault="00E47E37" w:rsidP="00E47E37">
      <w:pPr>
        <w:rPr>
          <w:lang w:val="en-US"/>
        </w:rPr>
      </w:pPr>
      <w:r w:rsidRPr="002100A3">
        <w:rPr>
          <w:position w:val="-12"/>
          <w:lang w:val="en-US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 fillcolor="window">
            <v:imagedata r:id="rId5" o:title=""/>
          </v:shape>
          <o:OLEObject Type="Embed" ProgID="Equation.3" ShapeID="_x0000_i1025" DrawAspect="Content" ObjectID="_1492536197" r:id="rId6"/>
        </w:object>
      </w:r>
    </w:p>
    <w:p w:rsidR="00E47E37" w:rsidRDefault="00E47E37" w:rsidP="00E47E37">
      <w:r w:rsidRPr="002100A3">
        <w:rPr>
          <w:position w:val="-32"/>
          <w:lang w:val="en-US"/>
        </w:rPr>
        <w:object w:dxaOrig="2720" w:dyaOrig="760">
          <v:shape id="_x0000_i1026" type="#_x0000_t75" style="width:117pt;height:32.25pt" o:ole="" fillcolor="window">
            <v:imagedata r:id="rId7" o:title=""/>
          </v:shape>
          <o:OLEObject Type="Embed" ProgID="Equation.3" ShapeID="_x0000_i1026" DrawAspect="Content" ObjectID="_1492536198" r:id="rId8"/>
        </w:object>
      </w:r>
    </w:p>
    <w:p w:rsidR="00E47E37" w:rsidRPr="002100A3" w:rsidRDefault="00E47E37" w:rsidP="00E47E37">
      <w:pPr>
        <w:rPr>
          <w:lang w:val="en-US"/>
        </w:rPr>
      </w:pPr>
      <w:r w:rsidRPr="002100A3">
        <w:rPr>
          <w:position w:val="-12"/>
          <w:lang w:val="en-US"/>
        </w:rPr>
        <w:object w:dxaOrig="960" w:dyaOrig="360">
          <v:shape id="_x0000_i1027" type="#_x0000_t75" style="width:36pt;height:13.5pt" o:ole="" fillcolor="window">
            <v:imagedata r:id="rId9" o:title=""/>
          </v:shape>
          <o:OLEObject Type="Embed" ProgID="Equation.3" ShapeID="_x0000_i1027" DrawAspect="Content" ObjectID="_1492536199" r:id="rId10"/>
        </w:object>
      </w:r>
    </w:p>
    <w:p w:rsidR="00E47E37" w:rsidRPr="002100A3" w:rsidRDefault="00E47E37" w:rsidP="00E47E37">
      <w:pPr>
        <w:rPr>
          <w:lang w:val="en-US"/>
        </w:rPr>
      </w:pPr>
      <w:r w:rsidRPr="002100A3">
        <w:rPr>
          <w:position w:val="-6"/>
          <w:lang w:val="en-US"/>
        </w:rPr>
        <w:object w:dxaOrig="999" w:dyaOrig="260">
          <v:shape id="_x0000_i1028" type="#_x0000_t75" style="width:45pt;height:11.25pt" o:ole="" fillcolor="window">
            <v:imagedata r:id="rId11" o:title=""/>
          </v:shape>
          <o:OLEObject Type="Embed" ProgID="Equation.3" ShapeID="_x0000_i1028" DrawAspect="Content" ObjectID="_1492536200" r:id="rId12"/>
        </w:object>
      </w:r>
    </w:p>
    <w:p w:rsidR="00E47E37" w:rsidRPr="002100A3" w:rsidRDefault="00E47E37" w:rsidP="00E47E37">
      <w:pPr>
        <w:rPr>
          <w:lang w:val="en-US"/>
        </w:rPr>
      </w:pPr>
      <w:r w:rsidRPr="002100A3">
        <w:rPr>
          <w:position w:val="-6"/>
          <w:lang w:val="en-US"/>
        </w:rPr>
        <w:object w:dxaOrig="1160" w:dyaOrig="300">
          <v:shape id="_x0000_i1029" type="#_x0000_t75" style="width:45pt;height:12pt" o:ole="" fillcolor="window">
            <v:imagedata r:id="rId13" o:title=""/>
          </v:shape>
          <o:OLEObject Type="Embed" ProgID="Equation.3" ShapeID="_x0000_i1029" DrawAspect="Content" ObjectID="_1492536201" r:id="rId14"/>
        </w:object>
      </w:r>
    </w:p>
    <w:p w:rsidR="00E47E37" w:rsidRPr="002100A3" w:rsidRDefault="00E47E37" w:rsidP="00E47E37">
      <w:pPr>
        <w:rPr>
          <w:lang w:val="en-US"/>
        </w:rPr>
      </w:pPr>
      <w:r w:rsidRPr="002100A3">
        <w:rPr>
          <w:position w:val="-6"/>
          <w:lang w:val="en-US"/>
        </w:rPr>
        <w:object w:dxaOrig="1680" w:dyaOrig="300">
          <v:shape id="_x0000_i1030" type="#_x0000_t75" style="width:1in;height:12.75pt" o:ole="" fillcolor="window">
            <v:imagedata r:id="rId15" o:title=""/>
          </v:shape>
          <o:OLEObject Type="Embed" ProgID="Equation.3" ShapeID="_x0000_i1030" DrawAspect="Content" ObjectID="_1492536202" r:id="rId16"/>
        </w:object>
      </w:r>
    </w:p>
    <w:p w:rsidR="00E47E37" w:rsidRDefault="00E47E37" w:rsidP="00E47E37">
      <w:r w:rsidRPr="002100A3">
        <w:rPr>
          <w:position w:val="-12"/>
          <w:lang w:val="en-US"/>
        </w:rPr>
        <w:object w:dxaOrig="1560" w:dyaOrig="360">
          <v:shape id="_x0000_i1031" type="#_x0000_t75" style="width:63pt;height:14.25pt" o:ole="" fillcolor="window">
            <v:imagedata r:id="rId17" o:title=""/>
          </v:shape>
          <o:OLEObject Type="Embed" ProgID="Equation.3" ShapeID="_x0000_i1031" DrawAspect="Content" ObjectID="_1492536203" r:id="rId18"/>
        </w:object>
      </w:r>
    </w:p>
    <w:p w:rsidR="00E47E37" w:rsidRDefault="00E47E37" w:rsidP="00E47E37">
      <w:r w:rsidRPr="00250FF6">
        <w:rPr>
          <w:position w:val="-24"/>
        </w:rPr>
        <w:object w:dxaOrig="1060" w:dyaOrig="620">
          <v:shape id="_x0000_i1032" type="#_x0000_t75" style="width:53.25pt;height:30.75pt" o:ole="">
            <v:imagedata r:id="rId19" o:title=""/>
          </v:shape>
          <o:OLEObject Type="Embed" ProgID="Equation.3" ShapeID="_x0000_i1032" DrawAspect="Content" ObjectID="_1492536204" r:id="rId20"/>
        </w:object>
      </w:r>
    </w:p>
    <w:p w:rsidR="00E47E37" w:rsidRDefault="00E47E37" w:rsidP="00E47E37">
      <w:r w:rsidRPr="00250FF6">
        <w:rPr>
          <w:position w:val="-12"/>
        </w:rPr>
        <w:object w:dxaOrig="1060" w:dyaOrig="360">
          <v:shape id="_x0000_i1033" type="#_x0000_t75" style="width:53.25pt;height:18pt" o:ole="">
            <v:imagedata r:id="rId21" o:title=""/>
          </v:shape>
          <o:OLEObject Type="Embed" ProgID="Equation.3" ShapeID="_x0000_i1033" DrawAspect="Content" ObjectID="_1492536205" r:id="rId22"/>
        </w:object>
      </w:r>
    </w:p>
    <w:p w:rsidR="00E47E37" w:rsidRDefault="00E47E37" w:rsidP="00E47E37">
      <w:r w:rsidRPr="00250FF6">
        <w:rPr>
          <w:position w:val="-24"/>
        </w:rPr>
        <w:object w:dxaOrig="1180" w:dyaOrig="620">
          <v:shape id="_x0000_i1034" type="#_x0000_t75" style="width:59.25pt;height:30.75pt" o:ole="">
            <v:imagedata r:id="rId23" o:title=""/>
          </v:shape>
          <o:OLEObject Type="Embed" ProgID="Equation.3" ShapeID="_x0000_i1034" DrawAspect="Content" ObjectID="_1492536206" r:id="rId24"/>
        </w:object>
      </w:r>
    </w:p>
    <w:p w:rsidR="00E47E37" w:rsidRPr="00CC4D61" w:rsidRDefault="00E47E37" w:rsidP="00E47E37">
      <w:r w:rsidRPr="00257B94">
        <w:rPr>
          <w:position w:val="-24"/>
        </w:rPr>
        <w:object w:dxaOrig="1240" w:dyaOrig="620">
          <v:shape id="_x0000_i1035" type="#_x0000_t75" style="width:62.25pt;height:30.75pt" o:ole="">
            <v:imagedata r:id="rId25" o:title=""/>
          </v:shape>
          <o:OLEObject Type="Embed" ProgID="Equation.DSMT4" ShapeID="_x0000_i1035" DrawAspect="Content" ObjectID="_1492536207" r:id="rId26"/>
        </w:object>
      </w:r>
    </w:p>
    <w:p w:rsidR="00E47E37" w:rsidRDefault="00E47E37" w:rsidP="00E47E37">
      <w:r w:rsidRPr="00257B94">
        <w:rPr>
          <w:position w:val="-30"/>
        </w:rPr>
        <w:object w:dxaOrig="1260" w:dyaOrig="680">
          <v:shape id="_x0000_i1036" type="#_x0000_t75" style="width:1in;height:38.25pt" o:ole="">
            <v:imagedata r:id="rId27" o:title=""/>
          </v:shape>
          <o:OLEObject Type="Embed" ProgID="Equation.DSMT4" ShapeID="_x0000_i1036" DrawAspect="Content" ObjectID="_1492536208" r:id="rId28"/>
        </w:object>
      </w:r>
    </w:p>
    <w:p w:rsidR="00E47E37" w:rsidRDefault="00E47E37" w:rsidP="00E47E37">
      <w:r w:rsidRPr="00250FF6">
        <w:rPr>
          <w:position w:val="-32"/>
        </w:rPr>
        <w:object w:dxaOrig="2320" w:dyaOrig="760">
          <v:shape id="_x0000_i1037" type="#_x0000_t75" style="width:116.25pt;height:38.25pt" o:ole="">
            <v:imagedata r:id="rId29" o:title=""/>
          </v:shape>
          <o:OLEObject Type="Embed" ProgID="Equation.3" ShapeID="_x0000_i1037" DrawAspect="Content" ObjectID="_1492536209" r:id="rId30"/>
        </w:object>
      </w:r>
    </w:p>
    <w:p w:rsidR="00E47E37" w:rsidRDefault="00E47E37" w:rsidP="00E47E37">
      <w:r w:rsidRPr="00250FF6">
        <w:rPr>
          <w:position w:val="-32"/>
        </w:rPr>
        <w:object w:dxaOrig="1980" w:dyaOrig="760">
          <v:shape id="_x0000_i1038" type="#_x0000_t75" style="width:95.25pt;height:36.75pt" o:ole="">
            <v:imagedata r:id="rId31" o:title=""/>
          </v:shape>
          <o:OLEObject Type="Embed" ProgID="Equation.3" ShapeID="_x0000_i1038" DrawAspect="Content" ObjectID="_1492536210" r:id="rId32"/>
        </w:object>
      </w:r>
    </w:p>
    <w:p w:rsidR="00E47E37" w:rsidRDefault="00E47E37" w:rsidP="00E47E37">
      <w:r w:rsidRPr="009B73D6">
        <w:rPr>
          <w:position w:val="-24"/>
        </w:rPr>
        <w:object w:dxaOrig="1920" w:dyaOrig="620">
          <v:shape id="_x0000_i1039" type="#_x0000_t75" style="width:96pt;height:30.75pt" o:ole="">
            <v:imagedata r:id="rId33" o:title=""/>
          </v:shape>
          <o:OLEObject Type="Embed" ProgID="Equation.3" ShapeID="_x0000_i1039" DrawAspect="Content" ObjectID="_1492536211" r:id="rId34"/>
        </w:object>
      </w:r>
    </w:p>
    <w:p w:rsidR="00E47E37" w:rsidRDefault="00E47E37" w:rsidP="00E47E37">
      <w:r w:rsidRPr="00250FF6">
        <w:rPr>
          <w:position w:val="-24"/>
        </w:rPr>
        <w:object w:dxaOrig="1579" w:dyaOrig="620">
          <v:shape id="_x0000_i1040" type="#_x0000_t75" style="width:78.75pt;height:30.75pt" o:ole="">
            <v:imagedata r:id="rId35" o:title=""/>
          </v:shape>
          <o:OLEObject Type="Embed" ProgID="Equation.3" ShapeID="_x0000_i1040" DrawAspect="Content" ObjectID="_1492536212" r:id="rId36"/>
        </w:object>
      </w:r>
    </w:p>
    <w:p w:rsidR="00E47E37" w:rsidRDefault="00E47E37" w:rsidP="00E47E37">
      <w:r w:rsidRPr="00257B94">
        <w:rPr>
          <w:position w:val="-14"/>
        </w:rPr>
        <w:object w:dxaOrig="2060" w:dyaOrig="380">
          <v:shape id="_x0000_i1041" type="#_x0000_t75" style="width:102.75pt;height:18.75pt" o:ole="">
            <v:imagedata r:id="rId37" o:title=""/>
          </v:shape>
          <o:OLEObject Type="Embed" ProgID="Equation.DSMT4" ShapeID="_x0000_i1041" DrawAspect="Content" ObjectID="_1492536213" r:id="rId38"/>
        </w:object>
      </w:r>
    </w:p>
    <w:p w:rsidR="00E47E37" w:rsidRDefault="00E47E37" w:rsidP="00E47E37">
      <w:r w:rsidRPr="00612E20">
        <w:rPr>
          <w:position w:val="-24"/>
        </w:rPr>
        <w:object w:dxaOrig="1860" w:dyaOrig="620">
          <v:shape id="_x0000_i1042" type="#_x0000_t75" style="width:93pt;height:30.75pt" o:ole="">
            <v:imagedata r:id="rId39" o:title=""/>
          </v:shape>
          <o:OLEObject Type="Embed" ProgID="Equation.3" ShapeID="_x0000_i1042" DrawAspect="Content" ObjectID="_1492536214" r:id="rId40"/>
        </w:object>
      </w:r>
    </w:p>
    <w:p w:rsidR="00E47E37" w:rsidRDefault="00E47E37" w:rsidP="00E47E37">
      <w:r w:rsidRPr="00681C39">
        <w:rPr>
          <w:position w:val="-30"/>
        </w:rPr>
        <w:object w:dxaOrig="1800" w:dyaOrig="700">
          <v:shape id="_x0000_i1043" type="#_x0000_t75" style="width:90pt;height:35.25pt" o:ole="">
            <v:imagedata r:id="rId41" o:title=""/>
          </v:shape>
          <o:OLEObject Type="Embed" ProgID="Equation.3" ShapeID="_x0000_i1043" DrawAspect="Content" ObjectID="_1492536215" r:id="rId42"/>
        </w:object>
      </w:r>
    </w:p>
    <w:p w:rsidR="00E47E37" w:rsidRDefault="00E47E37" w:rsidP="00E47E37">
      <w:r w:rsidRPr="00681C39">
        <w:rPr>
          <w:position w:val="-14"/>
        </w:rPr>
        <w:object w:dxaOrig="1140" w:dyaOrig="380">
          <v:shape id="_x0000_i1044" type="#_x0000_t75" style="width:57pt;height:18.75pt" o:ole="">
            <v:imagedata r:id="rId43" o:title=""/>
          </v:shape>
          <o:OLEObject Type="Embed" ProgID="Equation.3" ShapeID="_x0000_i1044" DrawAspect="Content" ObjectID="_1492536216" r:id="rId44"/>
        </w:objec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/>
          <w:bCs/>
        </w:rPr>
      </w:pP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  <w:iCs/>
          <w:lang w:val="en-US"/>
        </w:rPr>
        <w:t>q</w:t>
      </w:r>
      <w:r w:rsidRPr="0026430B">
        <w:rPr>
          <w:i/>
          <w:iCs/>
        </w:rPr>
        <w:t xml:space="preserve"> -</w:t>
      </w:r>
      <w:r w:rsidRPr="0026430B">
        <w:t xml:space="preserve"> </w:t>
      </w:r>
      <w:proofErr w:type="gramStart"/>
      <w:r>
        <w:t>к</w:t>
      </w:r>
      <w:r w:rsidRPr="0026430B">
        <w:t>оличество</w:t>
      </w:r>
      <w:proofErr w:type="gramEnd"/>
      <w:r w:rsidRPr="0026430B">
        <w:t xml:space="preserve"> выпущенной продукции;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lang w:val="en-US"/>
        </w:rPr>
        <w:t>z</w:t>
      </w:r>
      <w:r w:rsidRPr="0026430B">
        <w:t xml:space="preserve"> - </w:t>
      </w:r>
      <w:proofErr w:type="gramStart"/>
      <w:r w:rsidRPr="0026430B">
        <w:t>цена</w:t>
      </w:r>
      <w:proofErr w:type="gramEnd"/>
      <w:r w:rsidRPr="0026430B">
        <w:t xml:space="preserve"> единицы продукции;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proofErr w:type="gramStart"/>
      <w:r w:rsidRPr="00AB1936">
        <w:rPr>
          <w:b/>
          <w:i/>
        </w:rPr>
        <w:t>В</w:t>
      </w:r>
      <w:proofErr w:type="gramEnd"/>
      <w:r w:rsidRPr="0026430B">
        <w:t xml:space="preserve"> - выручка от реализации;</w:t>
      </w:r>
    </w:p>
    <w:p w:rsidR="00E47E37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6"/>
        </w:rPr>
        <w:object w:dxaOrig="200" w:dyaOrig="220">
          <v:shape id="_x0000_i1045" type="#_x0000_t75" style="width:9.75pt;height:11.25pt" o:ole="">
            <v:imagedata r:id="rId45" o:title=""/>
          </v:shape>
          <o:OLEObject Type="Embed" ProgID="Equation.DSMT4" ShapeID="_x0000_i1045" DrawAspect="Content" ObjectID="_1492536217" r:id="rId46"/>
        </w:object>
      </w:r>
      <w:r w:rsidRPr="0026430B">
        <w:t xml:space="preserve"> - удельные переменные издержки;</w:t>
      </w:r>
    </w:p>
    <w:p w:rsidR="00E47E37" w:rsidRPr="00A71B94" w:rsidRDefault="00E47E37" w:rsidP="00E47E37">
      <w:pPr>
        <w:autoSpaceDE w:val="0"/>
        <w:autoSpaceDN w:val="0"/>
        <w:adjustRightInd w:val="0"/>
        <w:jc w:val="both"/>
      </w:pPr>
      <w:proofErr w:type="spellStart"/>
      <w:proofErr w:type="gramStart"/>
      <w:r w:rsidRPr="00A71B94">
        <w:rPr>
          <w:b/>
          <w:i/>
          <w:lang w:val="en-US"/>
        </w:rPr>
        <w:t>v</w:t>
      </w:r>
      <w:r>
        <w:rPr>
          <w:b/>
          <w:i/>
          <w:vertAlign w:val="subscript"/>
          <w:lang w:val="en-US"/>
        </w:rPr>
        <w:t>m</w:t>
      </w:r>
      <w:proofErr w:type="spellEnd"/>
      <w:proofErr w:type="gramEnd"/>
      <w:r>
        <w:t xml:space="preserve"> – затраты на сырье и материалы;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  <w:iCs/>
        </w:rPr>
        <w:t>V</w:t>
      </w:r>
      <w:r w:rsidRPr="0026430B">
        <w:rPr>
          <w:i/>
          <w:iCs/>
        </w:rPr>
        <w:t xml:space="preserve"> -</w:t>
      </w:r>
      <w:r w:rsidRPr="0026430B">
        <w:t xml:space="preserve"> общие переменные издержки;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</w:rPr>
        <w:t>с</w:t>
      </w:r>
      <w:r w:rsidRPr="0026430B">
        <w:t xml:space="preserve"> - удельные постоянные издержки;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  <w:iCs/>
        </w:rPr>
        <w:t>С</w:t>
      </w:r>
      <w:r w:rsidRPr="0026430B">
        <w:rPr>
          <w:i/>
          <w:iCs/>
        </w:rPr>
        <w:t xml:space="preserve"> -</w:t>
      </w:r>
      <w:r w:rsidRPr="0026430B">
        <w:t xml:space="preserve"> общие постоянные издержки;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  <w:iCs/>
          <w:lang w:val="en-US"/>
        </w:rPr>
        <w:t>s</w:t>
      </w:r>
      <w:r w:rsidRPr="00AB1936">
        <w:rPr>
          <w:b/>
          <w:i/>
          <w:iCs/>
        </w:rPr>
        <w:t xml:space="preserve"> </w:t>
      </w:r>
      <w:r w:rsidRPr="0026430B">
        <w:rPr>
          <w:i/>
          <w:iCs/>
        </w:rPr>
        <w:t>-</w:t>
      </w:r>
      <w:r>
        <w:t xml:space="preserve"> </w:t>
      </w:r>
      <w:proofErr w:type="gramStart"/>
      <w:r>
        <w:t>удельные</w:t>
      </w:r>
      <w:proofErr w:type="gramEnd"/>
      <w:r>
        <w:t xml:space="preserve"> совокупные издержки;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  <w:iCs/>
          <w:lang w:val="en-US"/>
        </w:rPr>
        <w:t>S</w:t>
      </w:r>
      <w:r w:rsidRPr="0026430B">
        <w:rPr>
          <w:i/>
          <w:iCs/>
        </w:rPr>
        <w:t xml:space="preserve"> -</w:t>
      </w:r>
      <w:r w:rsidRPr="0026430B">
        <w:t xml:space="preserve"> </w:t>
      </w:r>
      <w:proofErr w:type="gramStart"/>
      <w:r w:rsidRPr="0026430B">
        <w:t>совокупные</w:t>
      </w:r>
      <w:proofErr w:type="gramEnd"/>
      <w:r w:rsidRPr="0026430B">
        <w:t xml:space="preserve"> издержки;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proofErr w:type="spellStart"/>
      <w:proofErr w:type="gramStart"/>
      <w:r w:rsidRPr="00AB1936">
        <w:rPr>
          <w:b/>
          <w:i/>
          <w:iCs/>
        </w:rPr>
        <w:t>р</w:t>
      </w:r>
      <w:proofErr w:type="spellEnd"/>
      <w:proofErr w:type="gramEnd"/>
      <w:r w:rsidRPr="0026430B">
        <w:rPr>
          <w:i/>
          <w:iCs/>
        </w:rPr>
        <w:t xml:space="preserve"> -</w:t>
      </w:r>
      <w:r w:rsidRPr="0026430B">
        <w:t xml:space="preserve"> прибыль на единицу продукции;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</w:rPr>
        <w:t>у</w:t>
      </w:r>
      <w:r w:rsidRPr="0026430B">
        <w:t xml:space="preserve"> - убыток на единицу продукции;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proofErr w:type="gramStart"/>
      <w:r w:rsidRPr="00AB1936">
        <w:rPr>
          <w:b/>
          <w:i/>
        </w:rPr>
        <w:t>П</w:t>
      </w:r>
      <w:proofErr w:type="gramEnd"/>
      <w:r w:rsidRPr="0026430B">
        <w:t xml:space="preserve"> - прибыль;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b/>
          <w:i/>
        </w:rPr>
        <w:t>У</w:t>
      </w:r>
      <w:r w:rsidRPr="0026430B">
        <w:t xml:space="preserve"> - убыток;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AB1936">
        <w:rPr>
          <w:position w:val="-12"/>
        </w:rPr>
        <w:object w:dxaOrig="279" w:dyaOrig="360">
          <v:shape id="_x0000_i1046" type="#_x0000_t75" style="width:14.25pt;height:18pt" o:ole="">
            <v:imagedata r:id="rId47" o:title=""/>
          </v:shape>
          <o:OLEObject Type="Embed" ProgID="Equation.DSMT4" ShapeID="_x0000_i1046" DrawAspect="Content" ObjectID="_1492536218" r:id="rId48"/>
        </w:object>
      </w:r>
      <w:r w:rsidRPr="00AB1936">
        <w:t>-</w:t>
      </w:r>
      <w:r w:rsidRPr="0026430B">
        <w:t xml:space="preserve"> критическое количество выпущенной продукции в натуральном выражении;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12"/>
        </w:rPr>
        <w:object w:dxaOrig="300" w:dyaOrig="360">
          <v:shape id="_x0000_i1047" type="#_x0000_t75" style="width:15pt;height:18pt" o:ole="">
            <v:imagedata r:id="rId49" o:title=""/>
          </v:shape>
          <o:OLEObject Type="Embed" ProgID="Equation.DSMT4" ShapeID="_x0000_i1047" DrawAspect="Content" ObjectID="_1492536219" r:id="rId50"/>
        </w:object>
      </w:r>
      <w:r w:rsidRPr="0026430B">
        <w:t>- критический объем реализации</w:t>
      </w:r>
      <w:r>
        <w:t xml:space="preserve"> в стоимостном выражении</w:t>
      </w:r>
      <w:r w:rsidRPr="0026430B">
        <w:t>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14"/>
        </w:rPr>
        <w:object w:dxaOrig="1320" w:dyaOrig="380">
          <v:shape id="_x0000_i1048" type="#_x0000_t75" style="width:66pt;height:18.75pt" o:ole="">
            <v:imagedata r:id="rId51" o:title=""/>
          </v:shape>
          <o:OLEObject Type="Embed" ProgID="Equation.DSMT4" ShapeID="_x0000_i1048" DrawAspect="Content" ObjectID="_1492536220" r:id="rId52"/>
        </w:object>
      </w:r>
      <w:r>
        <w:t xml:space="preserve">- </w:t>
      </w:r>
      <w:r w:rsidRPr="0026430B">
        <w:t xml:space="preserve">затраты на 1 </w:t>
      </w:r>
      <w:r>
        <w:t>де</w:t>
      </w:r>
      <w:proofErr w:type="gramStart"/>
      <w:r w:rsidRPr="0026430B">
        <w:t>.</w:t>
      </w:r>
      <w:proofErr w:type="gramEnd"/>
      <w:r w:rsidRPr="0026430B">
        <w:t xml:space="preserve"> </w:t>
      </w:r>
      <w:proofErr w:type="gramStart"/>
      <w:r w:rsidRPr="0026430B">
        <w:t>т</w:t>
      </w:r>
      <w:proofErr w:type="gramEnd"/>
      <w:r w:rsidRPr="0026430B">
        <w:t>оварной (реализованной) продукции;</w:t>
      </w:r>
    </w:p>
    <w:p w:rsidR="00E47E37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12"/>
        </w:rPr>
        <w:object w:dxaOrig="420" w:dyaOrig="360">
          <v:shape id="_x0000_i1049" type="#_x0000_t75" style="width:21pt;height:18pt" o:ole="">
            <v:imagedata r:id="rId53" o:title=""/>
          </v:shape>
          <o:OLEObject Type="Embed" ProgID="Equation.DSMT4" ShapeID="_x0000_i1049" DrawAspect="Content" ObjectID="_1492536221" r:id="rId54"/>
        </w:object>
      </w:r>
      <w:r>
        <w:t xml:space="preserve">- </w:t>
      </w:r>
      <w:r w:rsidRPr="0026430B">
        <w:t>себестоимость товарной продукции;</w:t>
      </w:r>
    </w:p>
    <w:p w:rsidR="00E47E37" w:rsidRPr="00617D05" w:rsidRDefault="00E47E37" w:rsidP="00E47E37">
      <w:pPr>
        <w:autoSpaceDE w:val="0"/>
        <w:autoSpaceDN w:val="0"/>
        <w:adjustRightInd w:val="0"/>
        <w:jc w:val="both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</w:t>
      </w:r>
      <w:proofErr w:type="spellEnd"/>
      <w:r w:rsidRPr="00617D05">
        <w:rPr>
          <w:vertAlign w:val="subscript"/>
        </w:rPr>
        <w:t>.</w:t>
      </w:r>
      <w:r>
        <w:rPr>
          <w:vertAlign w:val="subscript"/>
          <w:lang w:val="en-US"/>
        </w:rPr>
        <w:t>n</w:t>
      </w:r>
      <w:r>
        <w:t xml:space="preserve"> – объем товарной продукции за период;</w:t>
      </w:r>
    </w:p>
    <w:p w:rsidR="00E47E37" w:rsidRPr="0026430B" w:rsidRDefault="00E47E37" w:rsidP="00E47E37">
      <w:pPr>
        <w:autoSpaceDE w:val="0"/>
        <w:autoSpaceDN w:val="0"/>
        <w:adjustRightInd w:val="0"/>
      </w:pPr>
      <w:r w:rsidRPr="00257B94">
        <w:rPr>
          <w:position w:val="-14"/>
        </w:rPr>
        <w:object w:dxaOrig="1860" w:dyaOrig="380">
          <v:shape id="_x0000_i1050" type="#_x0000_t75" style="width:93pt;height:18.75pt" o:ole="">
            <v:imagedata r:id="rId55" o:title=""/>
          </v:shape>
          <o:OLEObject Type="Embed" ProgID="Equation.DSMT4" ShapeID="_x0000_i1050" DrawAspect="Content" ObjectID="_1492536222" r:id="rId56"/>
        </w:object>
      </w:r>
      <w:r>
        <w:t>,</w:t>
      </w:r>
      <w:r w:rsidRPr="00A71B94">
        <w:rPr>
          <w:i/>
          <w:lang w:val="en-US"/>
        </w:rPr>
        <w:t>I</w:t>
      </w:r>
      <w:r>
        <w:rPr>
          <w:vertAlign w:val="subscript"/>
          <w:lang w:val="en-US"/>
        </w:rPr>
        <w:t>o</w:t>
      </w:r>
      <w:r w:rsidRPr="00A71B94">
        <w:rPr>
          <w:vertAlign w:val="subscript"/>
        </w:rPr>
        <w:t>.</w:t>
      </w:r>
      <w:r>
        <w:rPr>
          <w:vertAlign w:val="subscript"/>
          <w:lang w:val="en-US"/>
        </w:rPr>
        <w:t>n</w:t>
      </w:r>
      <w:r>
        <w:t xml:space="preserve"> - </w:t>
      </w:r>
      <w:r w:rsidRPr="0026430B">
        <w:t>соответственно индекс изменения заработной платы, производител</w:t>
      </w:r>
      <w:r w:rsidRPr="0026430B">
        <w:t>ь</w:t>
      </w:r>
      <w:r w:rsidRPr="0026430B">
        <w:t>ности труда, постоянных расходов, норм расхода материалов, цен</w:t>
      </w:r>
      <w:r>
        <w:t>, объема производства</w:t>
      </w:r>
      <w:r w:rsidRPr="0026430B">
        <w:t>;</w:t>
      </w:r>
    </w:p>
    <w:p w:rsidR="00E47E37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14"/>
        </w:rPr>
        <w:object w:dxaOrig="1480" w:dyaOrig="380">
          <v:shape id="_x0000_i1051" type="#_x0000_t75" style="width:74.25pt;height:18.75pt" o:ole="">
            <v:imagedata r:id="rId57" o:title=""/>
          </v:shape>
          <o:OLEObject Type="Embed" ProgID="Equation.DSMT4" ShapeID="_x0000_i1051" DrawAspect="Content" ObjectID="_1492536223" r:id="rId58"/>
        </w:object>
      </w:r>
      <w:r>
        <w:t xml:space="preserve"> - </w:t>
      </w:r>
      <w:r w:rsidRPr="0026430B">
        <w:t>соответственно доля заработной платы, постоянных расходов, материалов в структуре себестоимости продукции;</w:t>
      </w:r>
    </w:p>
    <w:p w:rsidR="00E47E37" w:rsidRDefault="00E47E37" w:rsidP="00E47E37">
      <w:pPr>
        <w:autoSpaceDE w:val="0"/>
        <w:autoSpaceDN w:val="0"/>
        <w:adjustRightInd w:val="0"/>
        <w:jc w:val="both"/>
      </w:pPr>
      <w:proofErr w:type="spellStart"/>
      <w:r w:rsidRPr="00A71B94">
        <w:rPr>
          <w:i/>
          <w:lang w:val="en-US"/>
        </w:rPr>
        <w:lastRenderedPageBreak/>
        <w:t>C</w:t>
      </w:r>
      <w:r w:rsidRPr="00A71B94">
        <w:rPr>
          <w:i/>
          <w:vertAlign w:val="subscript"/>
          <w:lang w:val="en-US"/>
        </w:rPr>
        <w:t>n</w:t>
      </w:r>
      <w:proofErr w:type="spellEnd"/>
      <w:r w:rsidRPr="00A71B94">
        <w:rPr>
          <w:i/>
          <w:vertAlign w:val="subscript"/>
        </w:rPr>
        <w:t>.</w:t>
      </w:r>
      <w:r w:rsidRPr="00A71B94">
        <w:rPr>
          <w:i/>
          <w:vertAlign w:val="subscript"/>
          <w:lang w:val="en-US"/>
        </w:rPr>
        <w:t>m</w:t>
      </w:r>
      <w:r w:rsidRPr="00A71B94">
        <w:rPr>
          <w:i/>
        </w:rPr>
        <w:t xml:space="preserve">, </w:t>
      </w:r>
      <w:r w:rsidRPr="00A71B94">
        <w:rPr>
          <w:i/>
          <w:lang w:val="en-US"/>
        </w:rPr>
        <w:t>C</w:t>
      </w:r>
      <w:r w:rsidRPr="00A71B94">
        <w:rPr>
          <w:i/>
          <w:vertAlign w:val="subscript"/>
          <w:lang w:val="en-US"/>
        </w:rPr>
        <w:t>o</w:t>
      </w:r>
      <w:r w:rsidRPr="00A71B94">
        <w:rPr>
          <w:i/>
          <w:vertAlign w:val="subscript"/>
        </w:rPr>
        <w:t>.</w:t>
      </w:r>
      <w:r w:rsidRPr="00A71B94">
        <w:rPr>
          <w:i/>
          <w:vertAlign w:val="subscript"/>
          <w:lang w:val="en-US"/>
        </w:rPr>
        <w:t>n</w:t>
      </w:r>
      <w:r w:rsidRPr="00A71B94">
        <w:rPr>
          <w:i/>
        </w:rPr>
        <w:t xml:space="preserve">, </w:t>
      </w:r>
      <w:proofErr w:type="spellStart"/>
      <w:r w:rsidRPr="00A71B94">
        <w:rPr>
          <w:i/>
        </w:rPr>
        <w:t>С</w:t>
      </w:r>
      <w:r w:rsidRPr="00A71B94">
        <w:rPr>
          <w:i/>
          <w:vertAlign w:val="subscript"/>
        </w:rPr>
        <w:t>н.ц</w:t>
      </w:r>
      <w:proofErr w:type="spellEnd"/>
      <w:r>
        <w:t xml:space="preserve"> – изменение себестоимости продукции за счет изменения производительности труда, объема производства, экономии материалов и снижения цен на них;</w:t>
      </w:r>
    </w:p>
    <w:p w:rsidR="00E47E37" w:rsidRPr="00A71B94" w:rsidRDefault="00E47E37" w:rsidP="00E47E37">
      <w:pPr>
        <w:autoSpaceDE w:val="0"/>
        <w:autoSpaceDN w:val="0"/>
        <w:adjustRightInd w:val="0"/>
        <w:jc w:val="both"/>
        <w:rPr>
          <w:sz w:val="28"/>
        </w:rPr>
      </w:pPr>
      <w:r>
        <w:t>Э – экономия;</w:t>
      </w:r>
    </w:p>
    <w:p w:rsidR="00E47E37" w:rsidRPr="0026430B" w:rsidRDefault="00E47E37" w:rsidP="00E47E37">
      <w:pPr>
        <w:autoSpaceDE w:val="0"/>
        <w:autoSpaceDN w:val="0"/>
        <w:adjustRightInd w:val="0"/>
        <w:jc w:val="both"/>
      </w:pPr>
      <w:r w:rsidRPr="00257B94">
        <w:rPr>
          <w:position w:val="-12"/>
        </w:rPr>
        <w:object w:dxaOrig="300" w:dyaOrig="360">
          <v:shape id="_x0000_i1052" type="#_x0000_t75" style="width:15pt;height:18pt" o:ole="">
            <v:imagedata r:id="rId59" o:title=""/>
          </v:shape>
          <o:OLEObject Type="Embed" ProgID="Equation.DSMT4" ShapeID="_x0000_i1052" DrawAspect="Content" ObjectID="_1492536224" r:id="rId60"/>
        </w:object>
      </w:r>
      <w:r>
        <w:t xml:space="preserve"> - </w:t>
      </w:r>
      <w:r w:rsidRPr="0026430B">
        <w:t>рентабельность продукции</w:t>
      </w:r>
      <w:r>
        <w:t>;</w:t>
      </w:r>
    </w:p>
    <w:p w:rsidR="00E47E37" w:rsidRPr="004E4106" w:rsidRDefault="00E47E37" w:rsidP="00E47E37">
      <w:pPr>
        <w:autoSpaceDE w:val="0"/>
        <w:autoSpaceDN w:val="0"/>
        <w:adjustRightInd w:val="0"/>
        <w:jc w:val="both"/>
        <w:rPr>
          <w:bCs/>
        </w:rPr>
      </w:pPr>
      <w:r w:rsidRPr="004E4106">
        <w:rPr>
          <w:bCs/>
          <w:i/>
          <w:lang w:val="en-US"/>
        </w:rPr>
        <w:t>R</w:t>
      </w:r>
      <w:r w:rsidRPr="004E4106">
        <w:rPr>
          <w:bCs/>
          <w:i/>
          <w:vertAlign w:val="subscript"/>
          <w:lang w:val="en-US"/>
        </w:rPr>
        <w:t>o</w:t>
      </w:r>
      <w:r>
        <w:rPr>
          <w:bCs/>
          <w:i/>
        </w:rPr>
        <w:t xml:space="preserve"> – </w:t>
      </w:r>
      <w:r w:rsidRPr="004E4106">
        <w:rPr>
          <w:bCs/>
        </w:rPr>
        <w:t>рентабельность</w:t>
      </w:r>
      <w:r>
        <w:rPr>
          <w:bCs/>
          <w:i/>
        </w:rPr>
        <w:t xml:space="preserve"> </w:t>
      </w:r>
      <w:r>
        <w:rPr>
          <w:bCs/>
        </w:rPr>
        <w:t>предприятия, производства;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</w:rPr>
      </w:pPr>
      <w:proofErr w:type="spellStart"/>
      <w:proofErr w:type="gramStart"/>
      <w:r w:rsidRPr="00681C39">
        <w:rPr>
          <w:bCs/>
          <w:lang w:val="en-US"/>
        </w:rPr>
        <w:t>s</w:t>
      </w:r>
      <w:r>
        <w:rPr>
          <w:bCs/>
          <w:vertAlign w:val="subscript"/>
          <w:lang w:val="en-US"/>
        </w:rPr>
        <w:t>n</w:t>
      </w:r>
      <w:proofErr w:type="spellEnd"/>
      <w:proofErr w:type="gramEnd"/>
      <w:r>
        <w:rPr>
          <w:bCs/>
        </w:rPr>
        <w:t>,</w:t>
      </w:r>
      <w:r w:rsidRPr="00681C39">
        <w:rPr>
          <w:bCs/>
        </w:rPr>
        <w:t xml:space="preserve"> </w:t>
      </w:r>
      <w:r w:rsidRPr="00681C39">
        <w:rPr>
          <w:bCs/>
          <w:lang w:val="en-US"/>
        </w:rPr>
        <w:t>s</w:t>
      </w:r>
      <w:proofErr w:type="spellStart"/>
      <w:r>
        <w:rPr>
          <w:bCs/>
          <w:vertAlign w:val="subscript"/>
        </w:rPr>
        <w:t>з</w:t>
      </w:r>
      <w:proofErr w:type="spellEnd"/>
      <w:r>
        <w:rPr>
          <w:bCs/>
        </w:rPr>
        <w:t xml:space="preserve"> – себестоимость полная, заводская;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З</w:t>
      </w:r>
      <w:r>
        <w:rPr>
          <w:bCs/>
          <w:vertAlign w:val="subscript"/>
        </w:rPr>
        <w:t>р</w:t>
      </w:r>
      <w:proofErr w:type="spellEnd"/>
      <w:r>
        <w:rPr>
          <w:bCs/>
        </w:rPr>
        <w:t xml:space="preserve"> – затраты на реализацию продукции;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</w:rPr>
      </w:pPr>
      <w:proofErr w:type="spellStart"/>
      <w:proofErr w:type="gramStart"/>
      <w:r>
        <w:rPr>
          <w:bCs/>
          <w:lang w:val="en-US"/>
        </w:rPr>
        <w:t>z</w:t>
      </w:r>
      <w:r>
        <w:rPr>
          <w:bCs/>
          <w:vertAlign w:val="subscript"/>
          <w:lang w:val="en-US"/>
        </w:rPr>
        <w:t>p</w:t>
      </w:r>
      <w:proofErr w:type="spellEnd"/>
      <w:proofErr w:type="gramEnd"/>
      <w:r w:rsidRPr="00681C39">
        <w:rPr>
          <w:bCs/>
        </w:rPr>
        <w:t xml:space="preserve"> – </w:t>
      </w:r>
      <w:r>
        <w:rPr>
          <w:bCs/>
        </w:rPr>
        <w:t>цена реализации;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р</w:t>
      </w:r>
      <w:proofErr w:type="spellEnd"/>
      <w:r>
        <w:rPr>
          <w:bCs/>
        </w:rPr>
        <w:t xml:space="preserve"> – прибыль от реализации продукции;</w:t>
      </w:r>
    </w:p>
    <w:p w:rsidR="00E47E37" w:rsidRDefault="00E47E37" w:rsidP="00E47E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>
        <w:rPr>
          <w:bCs/>
          <w:vertAlign w:val="subscript"/>
        </w:rPr>
        <w:t>Б</w:t>
      </w:r>
      <w:r>
        <w:rPr>
          <w:bCs/>
        </w:rPr>
        <w:t xml:space="preserve"> – балансная прибыль.</w:t>
      </w:r>
    </w:p>
    <w:sectPr w:rsidR="00E47E37" w:rsidSect="0071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E37"/>
    <w:rsid w:val="0071629B"/>
    <w:rsid w:val="00E4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 7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E37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47E37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47E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7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7E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E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47E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47E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47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7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7E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47E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47E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47E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47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47E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47E37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47E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47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47E37"/>
    <w:pPr>
      <w:ind w:firstLine="720"/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E47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çàãîëîâîê 1"/>
    <w:basedOn w:val="a"/>
    <w:next w:val="a"/>
    <w:rsid w:val="00E47E37"/>
    <w:pPr>
      <w:keepNext/>
      <w:overflowPunct w:val="0"/>
      <w:autoSpaceDE w:val="0"/>
      <w:autoSpaceDN w:val="0"/>
      <w:adjustRightInd w:val="0"/>
      <w:spacing w:before="40"/>
      <w:jc w:val="both"/>
      <w:textAlignment w:val="baseline"/>
    </w:pPr>
    <w:rPr>
      <w:i/>
      <w:sz w:val="22"/>
      <w:szCs w:val="20"/>
    </w:rPr>
  </w:style>
  <w:style w:type="paragraph" w:styleId="a7">
    <w:name w:val="Body Text"/>
    <w:basedOn w:val="a"/>
    <w:link w:val="a8"/>
    <w:rsid w:val="00E47E37"/>
    <w:pPr>
      <w:overflowPunct w:val="0"/>
      <w:autoSpaceDE w:val="0"/>
      <w:autoSpaceDN w:val="0"/>
      <w:adjustRightInd w:val="0"/>
      <w:spacing w:before="300" w:line="240" w:lineRule="atLeast"/>
      <w:textAlignment w:val="baseline"/>
    </w:pPr>
    <w:rPr>
      <w:sz w:val="22"/>
      <w:szCs w:val="20"/>
    </w:rPr>
  </w:style>
  <w:style w:type="character" w:customStyle="1" w:styleId="a8">
    <w:name w:val="Основной текст Знак"/>
    <w:basedOn w:val="a0"/>
    <w:link w:val="a7"/>
    <w:rsid w:val="00E47E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Îñíîâíîé òåêñò 21"/>
    <w:basedOn w:val="a"/>
    <w:rsid w:val="00E47E3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9">
    <w:name w:val="Body Text Indent"/>
    <w:basedOn w:val="a"/>
    <w:link w:val="aa"/>
    <w:rsid w:val="00E47E37"/>
    <w:pPr>
      <w:ind w:firstLine="360"/>
      <w:jc w:val="both"/>
    </w:pPr>
    <w:rPr>
      <w:i/>
      <w:iCs/>
      <w:sz w:val="22"/>
    </w:rPr>
  </w:style>
  <w:style w:type="character" w:customStyle="1" w:styleId="aa">
    <w:name w:val="Основной текст с отступом Знак"/>
    <w:basedOn w:val="a0"/>
    <w:link w:val="a9"/>
    <w:rsid w:val="00E47E37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22">
    <w:name w:val="Body Text Indent 2"/>
    <w:basedOn w:val="a"/>
    <w:link w:val="23"/>
    <w:rsid w:val="00E47E37"/>
    <w:pPr>
      <w:ind w:firstLine="180"/>
      <w:jc w:val="both"/>
    </w:pPr>
    <w:rPr>
      <w:i/>
    </w:rPr>
  </w:style>
  <w:style w:type="character" w:customStyle="1" w:styleId="23">
    <w:name w:val="Основной текст с отступом 2 Знак"/>
    <w:basedOn w:val="a0"/>
    <w:link w:val="22"/>
    <w:rsid w:val="00E47E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4">
    <w:name w:val="Body Text 2"/>
    <w:basedOn w:val="a"/>
    <w:link w:val="25"/>
    <w:rsid w:val="00E47E37"/>
    <w:pPr>
      <w:jc w:val="both"/>
    </w:pPr>
    <w:rPr>
      <w:i/>
      <w:iCs/>
    </w:rPr>
  </w:style>
  <w:style w:type="character" w:customStyle="1" w:styleId="25">
    <w:name w:val="Основной текст 2 Знак"/>
    <w:basedOn w:val="a0"/>
    <w:link w:val="24"/>
    <w:rsid w:val="00E47E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12">
    <w:name w:val="Table Grid 1"/>
    <w:basedOn w:val="a1"/>
    <w:rsid w:val="00E4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1"/>
    <w:rsid w:val="00E47E3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Grid"/>
    <w:basedOn w:val="a1"/>
    <w:rsid w:val="00E4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3">
    <w:name w:val="caaieiaie 3"/>
    <w:basedOn w:val="a"/>
    <w:next w:val="a"/>
    <w:rsid w:val="00E47E37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b/>
      <w:sz w:val="36"/>
      <w:szCs w:val="20"/>
    </w:rPr>
  </w:style>
  <w:style w:type="table" w:styleId="ac">
    <w:name w:val="Table Theme"/>
    <w:basedOn w:val="a1"/>
    <w:rsid w:val="00E4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47E37"/>
    <w:pPr>
      <w:widowControl w:val="0"/>
      <w:autoSpaceDE w:val="0"/>
      <w:autoSpaceDN w:val="0"/>
      <w:adjustRightInd w:val="0"/>
      <w:spacing w:after="0" w:line="260" w:lineRule="auto"/>
      <w:ind w:left="200"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E47E37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72"/>
      <w:szCs w:val="20"/>
      <w:lang w:eastAsia="ru-RU"/>
    </w:rPr>
  </w:style>
  <w:style w:type="paragraph" w:customStyle="1" w:styleId="FR3">
    <w:name w:val="FR3"/>
    <w:rsid w:val="00E47E37"/>
    <w:pPr>
      <w:widowControl w:val="0"/>
      <w:spacing w:before="160" w:after="0" w:line="240" w:lineRule="auto"/>
      <w:ind w:left="1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4">
    <w:name w:val="FR4"/>
    <w:rsid w:val="00E47E37"/>
    <w:pPr>
      <w:widowControl w:val="0"/>
      <w:spacing w:after="0" w:line="240" w:lineRule="auto"/>
      <w:ind w:left="4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5">
    <w:name w:val="FR5"/>
    <w:rsid w:val="00E47E37"/>
    <w:pPr>
      <w:widowControl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styleId="31">
    <w:name w:val="Body Text Indent 3"/>
    <w:basedOn w:val="a"/>
    <w:link w:val="32"/>
    <w:rsid w:val="00E47E37"/>
    <w:pPr>
      <w:widowControl w:val="0"/>
      <w:ind w:firstLine="567"/>
      <w:jc w:val="both"/>
    </w:pPr>
    <w:rPr>
      <w:rFonts w:ascii="Arial" w:hAnsi="Arial"/>
      <w:b/>
      <w:i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7E37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d">
    <w:name w:val="caption"/>
    <w:basedOn w:val="a"/>
    <w:next w:val="a"/>
    <w:qFormat/>
    <w:rsid w:val="00E47E37"/>
    <w:pPr>
      <w:widowControl w:val="0"/>
      <w:ind w:left="1134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a"/>
    <w:rsid w:val="00E47E37"/>
    <w:pPr>
      <w:widowControl w:val="0"/>
      <w:tabs>
        <w:tab w:val="left" w:pos="1134"/>
        <w:tab w:val="left" w:pos="1560"/>
      </w:tabs>
      <w:overflowPunct w:val="0"/>
      <w:autoSpaceDE w:val="0"/>
      <w:autoSpaceDN w:val="0"/>
      <w:adjustRightInd w:val="0"/>
      <w:ind w:left="993" w:hanging="993"/>
      <w:textAlignment w:val="baseline"/>
    </w:pPr>
    <w:rPr>
      <w:szCs w:val="20"/>
    </w:rPr>
  </w:style>
  <w:style w:type="paragraph" w:styleId="ae">
    <w:name w:val="header"/>
    <w:basedOn w:val="a"/>
    <w:link w:val="af"/>
    <w:rsid w:val="00E47E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47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E4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2015-05-07T11:35:00Z</dcterms:created>
  <dcterms:modified xsi:type="dcterms:W3CDTF">2015-05-07T11:37:00Z</dcterms:modified>
</cp:coreProperties>
</file>