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E" w:rsidRPr="009457E7" w:rsidRDefault="00C25845" w:rsidP="000D0E3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Лекции 4</w:t>
      </w:r>
      <w:r w:rsidR="000D0E3E" w:rsidRPr="009457E7">
        <w:rPr>
          <w:rFonts w:ascii="Times New Roman" w:hAnsi="Times New Roman" w:cs="Times New Roman"/>
          <w:b/>
          <w:sz w:val="28"/>
          <w:szCs w:val="28"/>
        </w:rPr>
        <w:t>.</w:t>
      </w:r>
      <w:r w:rsidR="005D060C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Правосознание.</w:t>
      </w:r>
    </w:p>
    <w:p w:rsidR="002F27E8" w:rsidRDefault="002F27E8" w:rsidP="009457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27E8" w:rsidRPr="002F27E8" w:rsidRDefault="002F27E8" w:rsidP="002F27E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1. Правосознание: понят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ие, уровни, виды, структура. Слайд 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1-11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2F27E8" w:rsidRPr="002F27E8" w:rsidRDefault="002F27E8" w:rsidP="00ED670B">
      <w:pPr>
        <w:spacing w:before="7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2. Право как инструмент регулирования общественных отношений. Система права и система законодате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льства. Понятие формы права. Слайд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14.</w:t>
      </w:r>
    </w:p>
    <w:p w:rsidR="002F27E8" w:rsidRPr="002F27E8" w:rsidRDefault="00ED670B" w:rsidP="002F27E8">
      <w:pPr>
        <w:spacing w:before="77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3. Правовой институт. Слайд.</w:t>
      </w:r>
      <w:r w:rsidR="002F27E8"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18-19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2F27E8" w:rsidRPr="002F27E8" w:rsidRDefault="002F27E8" w:rsidP="002F27E8">
      <w:pPr>
        <w:spacing w:before="77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4.  Метод правового регулирования.</w:t>
      </w:r>
      <w:r w:rsidR="009F1A81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Слайд 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21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2F27E8" w:rsidRPr="002F27E8" w:rsidRDefault="00ED670B" w:rsidP="002F27E8">
      <w:pPr>
        <w:spacing w:before="77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5. Отрасли права в РФ. Слайд </w:t>
      </w:r>
      <w:r w:rsidR="002F27E8"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24-26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2F27E8" w:rsidRPr="002F27E8" w:rsidRDefault="002F27E8" w:rsidP="002F27E8">
      <w:pPr>
        <w:spacing w:before="77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6. 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Внутригосударственное право и международное право.</w:t>
      </w:r>
    </w:p>
    <w:p w:rsidR="002F27E8" w:rsidRPr="002F27E8" w:rsidRDefault="002F27E8" w:rsidP="00ED670B">
      <w:pPr>
        <w:spacing w:before="7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7. Правовая система и правовая семья. Романо-германская правовая семья. Англосаксонская правовая семья.</w:t>
      </w:r>
      <w:r w:rsidR="009F1A81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Признаки мусульманской правовой семьи. Правовая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система современной России. Слайд 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28- 35.</w:t>
      </w:r>
    </w:p>
    <w:p w:rsidR="002F27E8" w:rsidRPr="002F27E8" w:rsidRDefault="002F27E8" w:rsidP="00ED670B">
      <w:pPr>
        <w:spacing w:before="7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8. Формы российского права. Общая характеристика осно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вных форм российского права. Слайд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36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2F27E8" w:rsidRPr="002F27E8" w:rsidRDefault="002F27E8" w:rsidP="002F27E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9.  Су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бъекты Российской Федерации. Слайд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43.</w:t>
      </w:r>
    </w:p>
    <w:p w:rsidR="002F27E8" w:rsidRPr="002F27E8" w:rsidRDefault="002F27E8" w:rsidP="002F27E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10. Законность и правопорядок как от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ражение эффективности права. Слайд 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46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2F27E8" w:rsidRPr="002F27E8" w:rsidRDefault="002F27E8" w:rsidP="002F27E8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11. Правонарушения и юридическая ответственность. Понятие и значение юридической ответственности в процессе формирования социально активной личности. Основы дисциплинарной, административной, гражданско-правовой</w:t>
      </w:r>
      <w:r w:rsidR="00ED670B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, уголовной ответственности. Слайд </w:t>
      </w: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49-55</w:t>
      </w:r>
    </w:p>
    <w:p w:rsidR="002F27E8" w:rsidRPr="00ED670B" w:rsidRDefault="002F27E8" w:rsidP="00ED670B">
      <w:pPr>
        <w:spacing w:before="7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7E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12.</w:t>
      </w:r>
      <w:r w:rsidRPr="002F27E8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Общие положения о с</w:t>
      </w:r>
      <w:r w:rsidR="00ED670B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убъектах правовых отношений. Слайд</w:t>
      </w:r>
      <w:r w:rsidRPr="002F27E8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56-58.</w:t>
      </w:r>
    </w:p>
    <w:p w:rsidR="002F27E8" w:rsidRPr="00995CB0" w:rsidRDefault="00995CB0" w:rsidP="002F27E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5CB0">
        <w:rPr>
          <w:rFonts w:ascii="Times New Roman" w:hAnsi="Times New Roman" w:cs="Times New Roman"/>
          <w:sz w:val="32"/>
          <w:szCs w:val="32"/>
        </w:rPr>
        <w:t>13</w:t>
      </w:r>
      <w:r w:rsidR="002F27E8" w:rsidRPr="00995CB0">
        <w:rPr>
          <w:rFonts w:ascii="Times New Roman" w:hAnsi="Times New Roman" w:cs="Times New Roman"/>
          <w:sz w:val="32"/>
          <w:szCs w:val="32"/>
        </w:rPr>
        <w:t>. Права и свободы гражданина в демократическом обществе</w:t>
      </w:r>
    </w:p>
    <w:p w:rsidR="009457E7" w:rsidRDefault="009457E7" w:rsidP="009457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1083" w:rsidRDefault="00B31083" w:rsidP="009457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31083" w:rsidRPr="00995CB0" w:rsidRDefault="00995CB0" w:rsidP="00B31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31083" w:rsidRPr="00C335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1083" w:rsidRPr="00995CB0">
        <w:rPr>
          <w:rFonts w:ascii="Times New Roman" w:hAnsi="Times New Roman" w:cs="Times New Roman"/>
          <w:b/>
          <w:bCs/>
          <w:sz w:val="32"/>
          <w:szCs w:val="32"/>
        </w:rPr>
        <w:t>Правосознание: понятие, уровни, виды, структура.</w:t>
      </w:r>
      <w:r w:rsidR="009F1A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31083" w:rsidRPr="00995CB0">
        <w:rPr>
          <w:rFonts w:ascii="Times New Roman" w:hAnsi="Times New Roman" w:cs="Times New Roman"/>
          <w:b/>
          <w:bCs/>
          <w:sz w:val="32"/>
          <w:szCs w:val="32"/>
        </w:rPr>
        <w:t>Право как</w:t>
      </w:r>
      <w:r w:rsidR="009F1A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31083" w:rsidRPr="00995CB0">
        <w:rPr>
          <w:rFonts w:ascii="Times New Roman" w:hAnsi="Times New Roman" w:cs="Times New Roman"/>
          <w:b/>
          <w:bCs/>
          <w:sz w:val="32"/>
          <w:szCs w:val="32"/>
        </w:rPr>
        <w:t>инструмент регул</w:t>
      </w:r>
      <w:r w:rsidR="00ED670B">
        <w:rPr>
          <w:rFonts w:ascii="Times New Roman" w:hAnsi="Times New Roman" w:cs="Times New Roman"/>
          <w:b/>
          <w:bCs/>
          <w:sz w:val="32"/>
          <w:szCs w:val="32"/>
        </w:rPr>
        <w:t>ирования общественных отношений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(слайды 1-11)</w:t>
      </w:r>
      <w:r w:rsidR="00ED670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31083" w:rsidRDefault="00B31083" w:rsidP="00B3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83" w:rsidRPr="000D0E3E" w:rsidRDefault="00B31083" w:rsidP="009457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7E23" w:rsidRDefault="007C7E23" w:rsidP="007C7E2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42C16">
        <w:rPr>
          <w:noProof/>
          <w:lang w:eastAsia="ru-RU"/>
        </w:rPr>
        <w:lastRenderedPageBreak/>
        <w:drawing>
          <wp:inline distT="0" distB="0" distL="0" distR="0">
            <wp:extent cx="3984539" cy="2984890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06" cy="298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23" w:rsidRDefault="0014112B" w:rsidP="007C7E23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411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93707" cy="2569304"/>
            <wp:effectExtent l="19050" t="0" r="6693" b="0"/>
            <wp:docPr id="16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707" cy="256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F65" w:rsidRPr="00B31083" w:rsidRDefault="00B31083" w:rsidP="00B310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0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1101" cy="3188043"/>
            <wp:effectExtent l="19050" t="0" r="5149" b="0"/>
            <wp:docPr id="4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icture background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117" cy="31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84" w:rsidRDefault="004F3584" w:rsidP="004F3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E59" w:rsidRDefault="00A10E59" w:rsidP="00DE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E59" w:rsidRDefault="00C25845" w:rsidP="00141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84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58172" cy="3225114"/>
            <wp:effectExtent l="19050" t="0" r="9278" b="0"/>
            <wp:docPr id="14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03" cy="323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59" w:rsidRDefault="00A10E59" w:rsidP="00DE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E59" w:rsidRDefault="00A10E59" w:rsidP="00DE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112B" w:rsidRDefault="00995CB0" w:rsidP="0099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083">
        <w:rPr>
          <w:rStyle w:val="a7"/>
          <w:noProof/>
          <w:sz w:val="28"/>
          <w:szCs w:val="28"/>
          <w:lang w:eastAsia="ru-RU"/>
        </w:rPr>
        <w:drawing>
          <wp:inline distT="0" distB="0" distL="0" distR="0">
            <wp:extent cx="6151418" cy="3070729"/>
            <wp:effectExtent l="0" t="0" r="0" b="0"/>
            <wp:docPr id="2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705" cy="307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B0" w:rsidRPr="00995CB0" w:rsidRDefault="00995CB0" w:rsidP="0099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2CD" w:rsidRPr="00951DC5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различные </w:t>
      </w:r>
      <w:hyperlink r:id="rId12" w:tooltip="Формы общественного сознания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 общественного сознания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которых люди осознают окружающую их природу, общество и самих себя. Выделяют политическое, моральное (нравственное), эстетическое, этическое, </w:t>
      </w:r>
      <w:hyperlink r:id="rId13" w:tooltip="Религиозное сознание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религиозное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правовое сознание.</w:t>
      </w:r>
    </w:p>
    <w:p w:rsidR="00DE52CD" w:rsidRPr="00951DC5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Правосознание как особая форма общественного сознания характеризуется тем, что:</w:t>
      </w:r>
    </w:p>
    <w:p w:rsidR="00DE52CD" w:rsidRPr="00951DC5" w:rsidRDefault="00DE52CD" w:rsidP="00DE52C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носителем правосознания является человек или общность людей;</w:t>
      </w:r>
    </w:p>
    <w:p w:rsidR="00DE52CD" w:rsidRPr="00951DC5" w:rsidRDefault="00DE52CD" w:rsidP="00DE52C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отражает государственно-правовые явления;</w:t>
      </w:r>
    </w:p>
    <w:p w:rsidR="00DE52CD" w:rsidRPr="00951DC5" w:rsidRDefault="00DE52CD" w:rsidP="00DE52C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выражается посредством эмоций, идей, переживаний и теорий, а также юридических понятий и категорий;</w:t>
      </w:r>
    </w:p>
    <w:p w:rsidR="00DE52CD" w:rsidRPr="00951DC5" w:rsidRDefault="00DE52CD" w:rsidP="00DE52C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оценочный характер, так как отражает не только состояние, но и сопоставление перспектив развития политико- правовых явлений, их связь с окружающей действительностью;</w:t>
      </w:r>
    </w:p>
    <w:p w:rsidR="00DE52CD" w:rsidRPr="00951DC5" w:rsidRDefault="00DE52CD" w:rsidP="00DE52C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взаимодействует с другими формами общественного сознания (политическим, нравственным и т. д.).</w:t>
      </w:r>
    </w:p>
    <w:p w:rsidR="00DE52CD" w:rsidRPr="00951DC5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Правосознание</w:t>
      </w:r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совокупность представлений и чувств, взглядов и эмоций, оценок и установок, выражающих отношение людей к действующему и желаемому </w:t>
      </w:r>
      <w:hyperlink r:id="rId14" w:tooltip="Право" w:history="1">
        <w:r w:rsidRPr="00951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праву</w:t>
        </w:r>
      </w:hyperlink>
      <w:r w:rsidRPr="00951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2CD" w:rsidRPr="00C3356F" w:rsidRDefault="00DE52CD" w:rsidP="00DE5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>Правосознание</w:t>
      </w:r>
      <w:r w:rsidRPr="00C3356F">
        <w:rPr>
          <w:rFonts w:ascii="Times New Roman" w:hAnsi="Times New Roman" w:cs="Times New Roman"/>
          <w:sz w:val="28"/>
          <w:szCs w:val="28"/>
        </w:rPr>
        <w:t xml:space="preserve"> — это одобрительная или отрицательная реакция людей на вновь принятые законы, на конкретные проекты нормативных актов и т. п. Правосознание представляет собой систему таких переживаний и идей, в которых выражается отношение людей не только к праву, но и иным явлениям правовой действительности.</w:t>
      </w:r>
    </w:p>
    <w:p w:rsidR="00DE52CD" w:rsidRPr="00C3356F" w:rsidRDefault="00DE52CD" w:rsidP="00DE52C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56F">
        <w:rPr>
          <w:sz w:val="28"/>
          <w:szCs w:val="28"/>
        </w:rPr>
        <w:t xml:space="preserve">Следовательно, можно определить </w:t>
      </w:r>
      <w:r w:rsidRPr="00CB1217">
        <w:rPr>
          <w:rStyle w:val="a7"/>
          <w:sz w:val="28"/>
          <w:szCs w:val="28"/>
        </w:rPr>
        <w:t>правосознание</w:t>
      </w:r>
      <w:r w:rsidRPr="00C3356F">
        <w:rPr>
          <w:sz w:val="28"/>
          <w:szCs w:val="28"/>
        </w:rPr>
        <w:t xml:space="preserve"> как форму общественного сознания, систему понятий, представлений, идей о порядке правового регулирования общественной жизни. Специфика правового сознания состоит в том, что оно воспринимает, а затем воспроизводит жизненные реалии через призму справедливого, праведного, свободного. Оно требует установления общеобязательных норм поведения. Правосознание очерчивает границы правового и неправового, правомерного и противоправного. Оно требует юридических мер для обеспечения права. В отличие от других форм сознания ему в большей степени присущи формализованность, определенность и категоричность. Также ему свойственно требовать жесткого контроля за исполнением правовых обязанностей. Но в первую очередь правовое сознание сориентировано на создание всех условий для осуществления прав человека и гражданина.</w:t>
      </w:r>
    </w:p>
    <w:p w:rsidR="00971332" w:rsidRDefault="00971332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971332" w:rsidRDefault="00971332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971332" w:rsidRDefault="00995CB0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>
        <w:rPr>
          <w:noProof/>
        </w:rPr>
        <w:drawing>
          <wp:inline distT="0" distB="0" distL="0" distR="0">
            <wp:extent cx="3975653" cy="2977808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01" cy="298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A7D" w:rsidRDefault="00574A7D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574A7D" w:rsidRDefault="00574A7D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574A7D" w:rsidRDefault="00574A7D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B31083" w:rsidRDefault="00B31083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  <w:r w:rsidRPr="00B31083">
        <w:rPr>
          <w:rStyle w:val="a7"/>
          <w:noProof/>
          <w:sz w:val="28"/>
          <w:szCs w:val="28"/>
        </w:rPr>
        <w:drawing>
          <wp:inline distT="0" distB="0" distL="0" distR="0">
            <wp:extent cx="5940425" cy="5060315"/>
            <wp:effectExtent l="19050" t="0" r="3175" b="0"/>
            <wp:docPr id="8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083" w:rsidRDefault="00B31083" w:rsidP="00DE52CD">
      <w:pPr>
        <w:pStyle w:val="a8"/>
        <w:spacing w:before="0" w:beforeAutospacing="0" w:after="0" w:afterAutospacing="0"/>
        <w:ind w:firstLine="709"/>
        <w:jc w:val="both"/>
        <w:rPr>
          <w:rStyle w:val="a7"/>
          <w:sz w:val="28"/>
          <w:szCs w:val="28"/>
        </w:rPr>
      </w:pPr>
    </w:p>
    <w:p w:rsidR="00DE52CD" w:rsidRPr="00C3356F" w:rsidRDefault="00DE52CD" w:rsidP="00DE52C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217">
        <w:rPr>
          <w:rStyle w:val="a7"/>
          <w:sz w:val="28"/>
          <w:szCs w:val="28"/>
        </w:rPr>
        <w:t xml:space="preserve">Роль правосознания проявляется в его </w:t>
      </w:r>
      <w:hyperlink r:id="rId17" w:tooltip="Функции правосознания" w:history="1">
        <w:r w:rsidRPr="00CB1217">
          <w:rPr>
            <w:rStyle w:val="a5"/>
            <w:sz w:val="28"/>
            <w:szCs w:val="28"/>
          </w:rPr>
          <w:t>функциях</w:t>
        </w:r>
      </w:hyperlink>
      <w:r w:rsidRPr="00C3356F">
        <w:rPr>
          <w:sz w:val="28"/>
          <w:szCs w:val="28"/>
        </w:rPr>
        <w:t>: познавательной, прогностической, регулирующей, воспитательной.</w:t>
      </w:r>
    </w:p>
    <w:p w:rsidR="00DE52CD" w:rsidRPr="00C17C14" w:rsidRDefault="00DE52CD" w:rsidP="00C17C14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C17C14">
        <w:rPr>
          <w:rStyle w:val="a7"/>
          <w:color w:val="333333"/>
          <w:sz w:val="32"/>
          <w:szCs w:val="32"/>
        </w:rPr>
        <w:t>Структура правосознания включает в себя следующие элементы</w:t>
      </w:r>
      <w:r w:rsidRPr="00C17C14">
        <w:rPr>
          <w:color w:val="333333"/>
          <w:sz w:val="32"/>
          <w:szCs w:val="32"/>
        </w:rPr>
        <w:t>: </w:t>
      </w:r>
      <w:hyperlink r:id="rId18" w:tgtFrame="_blank" w:history="1">
        <w:r w:rsidRPr="00C17C14">
          <w:rPr>
            <w:rStyle w:val="a5"/>
            <w:sz w:val="32"/>
            <w:szCs w:val="32"/>
            <w:u w:val="none"/>
          </w:rPr>
          <w:t>1</w:t>
        </w:r>
      </w:hyperlink>
    </w:p>
    <w:p w:rsidR="00DE52CD" w:rsidRPr="00C17C14" w:rsidRDefault="00DE52CD" w:rsidP="00C17C1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17C14">
        <w:rPr>
          <w:rStyle w:val="a7"/>
          <w:rFonts w:ascii="Times New Roman" w:hAnsi="Times New Roman" w:cs="Times New Roman"/>
          <w:color w:val="333333"/>
          <w:sz w:val="32"/>
          <w:szCs w:val="32"/>
        </w:rPr>
        <w:t>Правовая идеология</w:t>
      </w:r>
      <w:r w:rsidRPr="00C17C14">
        <w:rPr>
          <w:rFonts w:ascii="Times New Roman" w:hAnsi="Times New Roman" w:cs="Times New Roman"/>
          <w:color w:val="333333"/>
          <w:sz w:val="32"/>
          <w:szCs w:val="32"/>
        </w:rPr>
        <w:t>. Отношение общества в целом к праву (доктрины, понятия, принципы, уровень развития юридической науки). </w:t>
      </w:r>
      <w:hyperlink r:id="rId19" w:tgtFrame="_blank" w:history="1">
        <w:r w:rsidRPr="00C17C14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1</w:t>
        </w:r>
      </w:hyperlink>
    </w:p>
    <w:p w:rsidR="00DE52CD" w:rsidRPr="00C17C14" w:rsidRDefault="00DE52CD" w:rsidP="00C17C14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17C14">
        <w:rPr>
          <w:rStyle w:val="a7"/>
          <w:rFonts w:ascii="Times New Roman" w:hAnsi="Times New Roman" w:cs="Times New Roman"/>
          <w:color w:val="333333"/>
          <w:sz w:val="32"/>
          <w:szCs w:val="32"/>
        </w:rPr>
        <w:t>Правовая психология</w:t>
      </w:r>
      <w:r w:rsidRPr="00C17C14">
        <w:rPr>
          <w:rFonts w:ascii="Times New Roman" w:hAnsi="Times New Roman" w:cs="Times New Roman"/>
          <w:color w:val="333333"/>
          <w:sz w:val="32"/>
          <w:szCs w:val="32"/>
        </w:rPr>
        <w:t>. Эмоциональная оценка обществом и отдельными людьми права и правовых явлений (чувства, настроения, переживания). </w:t>
      </w:r>
      <w:hyperlink r:id="rId20" w:tgtFrame="_blank" w:history="1">
        <w:r w:rsidRPr="00C17C14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1</w:t>
        </w:r>
      </w:hyperlink>
    </w:p>
    <w:p w:rsidR="00DE52CD" w:rsidRPr="00C17C14" w:rsidRDefault="00DE52CD" w:rsidP="00C17C14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17C14">
        <w:rPr>
          <w:rStyle w:val="a7"/>
          <w:rFonts w:ascii="Times New Roman" w:hAnsi="Times New Roman" w:cs="Times New Roman"/>
          <w:color w:val="333333"/>
          <w:sz w:val="32"/>
          <w:szCs w:val="32"/>
        </w:rPr>
        <w:t>Индивидуальные знания о праве</w:t>
      </w:r>
      <w:r w:rsidRPr="00C17C14">
        <w:rPr>
          <w:rFonts w:ascii="Times New Roman" w:hAnsi="Times New Roman" w:cs="Times New Roman"/>
          <w:color w:val="333333"/>
          <w:sz w:val="32"/>
          <w:szCs w:val="32"/>
        </w:rPr>
        <w:t>. Уровень правовых знаний каждой отдельной личности, который влияет на восприятие права. </w:t>
      </w:r>
      <w:hyperlink r:id="rId21" w:tgtFrame="_blank" w:history="1">
        <w:r w:rsidRPr="00C17C14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1</w:t>
        </w:r>
      </w:hyperlink>
    </w:p>
    <w:p w:rsidR="00DE52CD" w:rsidRPr="00C17C14" w:rsidRDefault="00DE52CD" w:rsidP="00C17C14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17C14">
        <w:rPr>
          <w:rStyle w:val="a7"/>
          <w:rFonts w:ascii="Times New Roman" w:hAnsi="Times New Roman" w:cs="Times New Roman"/>
          <w:color w:val="333333"/>
          <w:sz w:val="32"/>
          <w:szCs w:val="32"/>
        </w:rPr>
        <w:lastRenderedPageBreak/>
        <w:t>Личностные ценности индивида</w:t>
      </w:r>
      <w:r w:rsidRPr="00C17C14">
        <w:rPr>
          <w:rFonts w:ascii="Times New Roman" w:hAnsi="Times New Roman" w:cs="Times New Roman"/>
          <w:color w:val="333333"/>
          <w:sz w:val="32"/>
          <w:szCs w:val="32"/>
        </w:rPr>
        <w:t>. Система убеждений, личный опыт, опираясь на которые, человек оценивает правовые явления. </w:t>
      </w:r>
      <w:hyperlink r:id="rId22" w:tgtFrame="_blank" w:history="1">
        <w:r w:rsidRPr="00C17C14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1</w:t>
        </w:r>
      </w:hyperlink>
    </w:p>
    <w:p w:rsidR="00DE52CD" w:rsidRPr="00C17C14" w:rsidRDefault="00DE52CD" w:rsidP="00C17C14">
      <w:pPr>
        <w:numPr>
          <w:ilvl w:val="0"/>
          <w:numId w:val="23"/>
        </w:numPr>
        <w:shd w:val="clear" w:color="auto" w:fill="FFFFFF"/>
        <w:spacing w:before="100" w:beforeAutospacing="1" w:after="156" w:line="240" w:lineRule="auto"/>
        <w:ind w:left="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C17C14">
        <w:rPr>
          <w:rStyle w:val="a7"/>
          <w:rFonts w:ascii="Times New Roman" w:hAnsi="Times New Roman" w:cs="Times New Roman"/>
          <w:color w:val="333333"/>
          <w:sz w:val="32"/>
          <w:szCs w:val="32"/>
        </w:rPr>
        <w:t>Субъективная воля индивида</w:t>
      </w:r>
      <w:r w:rsidRPr="00C17C14">
        <w:rPr>
          <w:rFonts w:ascii="Times New Roman" w:hAnsi="Times New Roman" w:cs="Times New Roman"/>
          <w:color w:val="333333"/>
          <w:sz w:val="32"/>
          <w:szCs w:val="32"/>
        </w:rPr>
        <w:t>. Способность человека на основании знаний, чувств принимать решение, которое будет определять правомерность или неправомерность его поведения.</w:t>
      </w:r>
    </w:p>
    <w:p w:rsidR="00DE52CD" w:rsidRDefault="00C34027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C17C14" w:rsidRPr="00B51FA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http://www.kgau.ru/distance/ur_1/tgp-2006/lek23.html</w:t>
        </w:r>
      </w:hyperlink>
    </w:p>
    <w:p w:rsidR="00EB0B49" w:rsidRDefault="00EB0B49" w:rsidP="001411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E52CD" w:rsidRPr="00E4636D" w:rsidRDefault="00DE52CD" w:rsidP="00DE52C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Обыденное и теоретическое правосознание</w:t>
      </w:r>
    </w:p>
    <w:p w:rsidR="00AF51FC" w:rsidRDefault="00AF51FC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2CD" w:rsidRPr="00E4636D" w:rsidRDefault="00DE52CD" w:rsidP="00EB0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правосознания</w:t>
      </w:r>
      <w:r w:rsidRPr="00CB12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глубины отражения правовой действительности выделяют два уровня правосознания: обыденное и теоретическое.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Обыденное правосознание</w:t>
      </w: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основном стихийно под влиянием обыденной жизни и выступает в форме правовой психологии — совокупности чувств, переживаний, предрассудков и т. п., выражающих в основном эмоциональное отношение человека к праву.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Теоретическое правосознание</w:t>
      </w: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напротив, отражает внутренние, сущностные стороны правовых явлений, причем делает это в абстрактной и систематизированной форме, т.е. в форме идей, категорий, принципов, гипотез, теорий, доктрин и т.п. Поэтому носителями теоретического правосознания являются наиболее подготовленные и образованные люди (ученые, общественные деятели и т.д.). Основными разновидностями теоретич</w:t>
      </w:r>
      <w:r w:rsidRPr="00C33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правосознания выступают правовая наука и правовая идеология.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Правовая идеология</w:t>
      </w: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система взглядов, идей и теоретических концепций, отражающих систематизированный взгляд на право и правовую действительность.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структура правосознания включает в себя два элемента:</w:t>
      </w:r>
    </w:p>
    <w:p w:rsidR="00DE52CD" w:rsidRPr="00E4636D" w:rsidRDefault="00DE52CD" w:rsidP="00DE52C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психологию(переживания, которые испытывают люди в результате отношения к праву; это уровень чувств, настроений, во многом выражающий поверхностные, эмоциональные оценки субъектов права);</w:t>
      </w:r>
    </w:p>
    <w:p w:rsidR="00DE52CD" w:rsidRPr="00E4636D" w:rsidRDefault="00DE52CD" w:rsidP="00DE52C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идеологию(понятия, принципы, убеждения, выражающие отношение людей к действующему или желаемому праву; это более глубокое осмысление субъектами правовых явлений, характеризующее собой более рациональный уровень правовых оценок).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идеология — главный элемент в структуре правосознания.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и функции правосознания</w:t>
      </w:r>
    </w:p>
    <w:p w:rsidR="00DE52CD" w:rsidRPr="00AD5A4F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субъектов (носителей) правосознание делится на </w:t>
      </w:r>
      <w:r w:rsidRPr="00AD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общественное, групповое и индивидуальное.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классификация имеет условный характер, поскольку нет массового и группового правосознания без и вне индивидуального. Массовое правосознание олицетворяет усредненное состояние правовых взглядов, </w:t>
      </w: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идей, чувств и т. д. различных социальных групп, групповое — индивидов с однородными интересами. </w:t>
      </w:r>
    </w:p>
    <w:p w:rsidR="00DE52CD" w:rsidRPr="00C3356F" w:rsidRDefault="00DE52CD" w:rsidP="00DE52C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217">
        <w:rPr>
          <w:rStyle w:val="a7"/>
          <w:sz w:val="28"/>
          <w:szCs w:val="28"/>
        </w:rPr>
        <w:t>Правосознание общества</w:t>
      </w:r>
      <w:r w:rsidRPr="00C3356F">
        <w:rPr>
          <w:sz w:val="28"/>
          <w:szCs w:val="28"/>
        </w:rPr>
        <w:t xml:space="preserve"> влияет как на правотворчество, так и на юридическую практику. Особенно наглядно оно проявляется при проведении референдумов, в отношении к отдельным видам наказания и оценке некоторых деяний.</w:t>
      </w:r>
    </w:p>
    <w:p w:rsidR="00DE52CD" w:rsidRPr="00C3356F" w:rsidRDefault="00DE52CD" w:rsidP="00DE52C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217">
        <w:rPr>
          <w:rStyle w:val="a7"/>
          <w:sz w:val="28"/>
          <w:szCs w:val="28"/>
        </w:rPr>
        <w:t>Групповое правосознание</w:t>
      </w:r>
      <w:r w:rsidRPr="00C3356F">
        <w:rPr>
          <w:sz w:val="28"/>
          <w:szCs w:val="28"/>
        </w:rPr>
        <w:t xml:space="preserve"> тоже оказывает весьма заметное влияние на формирование и осуществление права. Речь идет не только о господствующей в данном обществе социальной группе, но и о других группах (студентах, пенсионерах, шахтерах и т. д.), отстаивающих свои корпоративные интересы с помощью забастовок, митингов и т. п. 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Индивидуальное правосознание</w:t>
      </w: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определенные знания права, законодательства, уважение к праву (в том числе субъективным правам других людей) и психологическую индивидуальную готовность к совершению юридически значимых поступков. Под влиянием окружающей действительности у субъекта формируется определенная правовая установка, под которой следует понимать его предрасположенность определенным образом воспринимать и оценивать правовую информацию и готовность действовать в соответствии с этой оценкой.</w:t>
      </w:r>
    </w:p>
    <w:p w:rsidR="00EB0B49" w:rsidRDefault="00EB0B49" w:rsidP="00C2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и социальное назначение правового сознания выражается в его </w:t>
      </w:r>
      <w:hyperlink r:id="rId24" w:tooltip="Функции правосознания" w:history="1">
        <w:r w:rsidRPr="00E463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функциях</w:t>
        </w:r>
      </w:hyperlink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52CD" w:rsidRPr="00E4636D" w:rsidRDefault="00DE52CD" w:rsidP="00DE52C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связанной с осмыслением правовой действительности, накоплением определенных знаний;</w:t>
      </w:r>
    </w:p>
    <w:p w:rsidR="00DE52CD" w:rsidRPr="00E4636D" w:rsidRDefault="00DE52CD" w:rsidP="00DE52C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оценочной, выражающейся в сравнительном отношении к правовым явлениям и процессам (к праву и законодательству, к правовому поведению, к объектам и субъектам юридически значимой деятельности), да и к самому правосознанию, на основе повседневного и научного опыта, использования нравственных и иных критериев, сопоставления социальных ценностей. Весь спектр объективной и субъективной реальности оценивается через призму справедливого и правового в общественной жизни. Именно оценочная функция является основой творческой, преобразующей роли правосознания, условием целеполагающей деятельности;</w:t>
      </w:r>
    </w:p>
    <w:p w:rsidR="00DE52CD" w:rsidRPr="00E4636D" w:rsidRDefault="00DE52CD" w:rsidP="00DE52C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регулятивной, определяющей ориентиры поведения людей, выработку стереотипов поведения в определенных ситуациях.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юридической литературе иногда выделяют также прогностическую и информационную функции.</w:t>
      </w:r>
    </w:p>
    <w:p w:rsidR="00DE52CD" w:rsidRPr="00E4636D" w:rsidRDefault="00DE52CD" w:rsidP="00DE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правосознание пронизывает весь механизм правового регулирования, предшествует изданию юридических норм и сопровождает на всем протяжении их действия.</w:t>
      </w:r>
    </w:p>
    <w:p w:rsidR="004F3584" w:rsidRDefault="004F3584" w:rsidP="004F3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2B" w:rsidRDefault="0014112B" w:rsidP="004F3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12B" w:rsidRDefault="0014112B" w:rsidP="004F3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9783"/>
      </w:tblGrid>
      <w:tr w:rsidR="0014112B" w:rsidRPr="0014112B" w:rsidTr="00AD5A4F">
        <w:trPr>
          <w:trHeight w:val="792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AD5A4F" w:rsidRDefault="0014112B" w:rsidP="00AD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D5A4F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4"/>
                <w:szCs w:val="44"/>
                <w:lang w:eastAsia="ru-RU"/>
              </w:rPr>
              <w:lastRenderedPageBreak/>
              <w:t>Правосознание классифицируется</w:t>
            </w:r>
          </w:p>
        </w:tc>
      </w:tr>
      <w:tr w:rsidR="0014112B" w:rsidRPr="0014112B" w:rsidTr="00AD5A4F">
        <w:trPr>
          <w:trHeight w:val="476"/>
        </w:trPr>
        <w:tc>
          <w:tcPr>
            <w:tcW w:w="97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AD5A4F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D5A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По носителям: </w:t>
            </w:r>
          </w:p>
        </w:tc>
      </w:tr>
      <w:tr w:rsidR="0014112B" w:rsidRPr="0014112B" w:rsidTr="00AD5A4F">
        <w:trPr>
          <w:trHeight w:val="555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5A4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6"/>
                <w:szCs w:val="36"/>
                <w:lang w:eastAsia="ru-RU"/>
              </w:rPr>
              <w:t>Индивидуальное</w:t>
            </w: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- личное отношение человека к праву </w:t>
            </w:r>
          </w:p>
        </w:tc>
      </w:tr>
      <w:tr w:rsidR="0014112B" w:rsidRPr="0014112B" w:rsidTr="00AD5A4F">
        <w:trPr>
          <w:trHeight w:val="439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5A4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6"/>
                <w:szCs w:val="36"/>
                <w:lang w:eastAsia="ru-RU"/>
              </w:rPr>
              <w:t xml:space="preserve">Групповое </w:t>
            </w: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- отношение к праву групп, коллективов и т.д. </w:t>
            </w:r>
          </w:p>
        </w:tc>
      </w:tr>
      <w:tr w:rsidR="0014112B" w:rsidRPr="0014112B" w:rsidTr="00AD5A4F">
        <w:trPr>
          <w:trHeight w:val="1964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5A4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6"/>
                <w:szCs w:val="36"/>
                <w:lang w:eastAsia="ru-RU"/>
              </w:rPr>
              <w:t>Корпоративное</w:t>
            </w: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- правосознание представителей различных профессий ( например, работников полиции, торговцев на рынке, физиков, врачей), социальных групп и слоев ( бизнесменов, рабочих, интеллигентов, заключенных), членов партии ( коммунисты, христианские демократы и т.д.)  организаций и т.д. </w:t>
            </w:r>
          </w:p>
        </w:tc>
      </w:tr>
      <w:tr w:rsidR="0014112B" w:rsidRPr="0014112B" w:rsidTr="00AD5A4F">
        <w:trPr>
          <w:trHeight w:val="612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5A4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ru-RU"/>
              </w:rPr>
              <w:t xml:space="preserve">Массовое </w:t>
            </w: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- правосознание больших групп людей.</w:t>
            </w:r>
          </w:p>
        </w:tc>
      </w:tr>
      <w:tr w:rsidR="0014112B" w:rsidRPr="0014112B" w:rsidTr="00AD5A4F">
        <w:trPr>
          <w:trHeight w:val="347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5A4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  <w:lang w:eastAsia="ru-RU"/>
              </w:rPr>
              <w:t>Общественное</w:t>
            </w: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- правосознание всего общества </w:t>
            </w:r>
          </w:p>
        </w:tc>
      </w:tr>
      <w:tr w:rsidR="0014112B" w:rsidRPr="0014112B" w:rsidTr="00AD5A4F">
        <w:trPr>
          <w:trHeight w:val="353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411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По уровню: </w:t>
            </w:r>
          </w:p>
        </w:tc>
      </w:tr>
      <w:tr w:rsidR="0014112B" w:rsidRPr="0014112B" w:rsidTr="00AD5A4F">
        <w:trPr>
          <w:trHeight w:val="687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Обыденное -  отношение к праву обывателя, для которого право не является основным знанием </w:t>
            </w:r>
          </w:p>
        </w:tc>
      </w:tr>
      <w:tr w:rsidR="0014112B" w:rsidRPr="0014112B" w:rsidTr="00AD5A4F">
        <w:trPr>
          <w:trHeight w:val="756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14112B" w:rsidRDefault="0014112B" w:rsidP="0014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Профессиональное – правосознание, которое сложилось в результате специаль</w:t>
            </w:r>
            <w:r w:rsidR="00AD5A4F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ной подготовки ( судьи, следователи</w:t>
            </w: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) </w:t>
            </w:r>
          </w:p>
        </w:tc>
      </w:tr>
      <w:tr w:rsidR="0014112B" w:rsidRPr="0014112B" w:rsidTr="00AD5A4F">
        <w:trPr>
          <w:trHeight w:val="371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12B" w:rsidRPr="00AD5A4F" w:rsidRDefault="0014112B" w:rsidP="00AD5A4F">
            <w:pPr>
              <w:rPr>
                <w:rFonts w:ascii="Times New Roman" w:hAnsi="Times New Roman" w:cs="Times New Roman"/>
                <w:color w:val="000000"/>
                <w:kern w:val="24"/>
                <w:sz w:val="32"/>
                <w:szCs w:val="32"/>
              </w:rPr>
            </w:pPr>
            <w:r w:rsidRPr="0014112B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Научное – </w:t>
            </w:r>
            <w:r w:rsidR="00197478" w:rsidRPr="00AD5A4F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правосознание свойственное ученым правоведам. </w:t>
            </w:r>
          </w:p>
        </w:tc>
      </w:tr>
    </w:tbl>
    <w:p w:rsidR="00CF3439" w:rsidRDefault="00CF3439" w:rsidP="000D0E3E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670B" w:rsidRDefault="00ED670B" w:rsidP="006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670B" w:rsidRDefault="00ED670B" w:rsidP="00670CD1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D670B">
        <w:rPr>
          <w:rFonts w:ascii="Times New Roman" w:hAnsi="Times New Roman" w:cs="Times New Roman"/>
          <w:b/>
          <w:bCs/>
          <w:sz w:val="36"/>
          <w:szCs w:val="36"/>
        </w:rPr>
        <w:t>Система права и система законодательства.</w:t>
      </w:r>
    </w:p>
    <w:p w:rsidR="00ED670B" w:rsidRPr="00ED670B" w:rsidRDefault="00ED670B" w:rsidP="00ED670B">
      <w:pPr>
        <w:pStyle w:val="a6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D670B" w:rsidRPr="00ED670B" w:rsidRDefault="00ED670B" w:rsidP="00ED670B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670B">
        <w:rPr>
          <w:rFonts w:ascii="Times New Roman" w:hAnsi="Times New Roman" w:cs="Times New Roman"/>
          <w:b/>
          <w:bCs/>
          <w:sz w:val="28"/>
          <w:szCs w:val="28"/>
        </w:rPr>
        <w:t>Формы российского права. Понятие формы права. Общая характеристика основных форм российского права. Понятие и признаки нормативного правового акта. Юридическая сила нормативного правового акта. Конституция Российской Федерации как нормативный правовой акт высшей юридической силы. Законы и их виды. Иерархия законов. Подзаконные нормативные правовые акты и их уровни в Российской Федерации.</w:t>
      </w:r>
    </w:p>
    <w:p w:rsidR="00ED670B" w:rsidRDefault="00ED670B" w:rsidP="00ED6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069E4" w:rsidRPr="001069E4" w:rsidRDefault="001069E4" w:rsidP="001069E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 w:rsidRPr="001069E4">
        <w:rPr>
          <w:rFonts w:ascii="Times New Roman" w:hAnsi="Times New Roman" w:cs="Times New Roman"/>
          <w:sz w:val="32"/>
          <w:szCs w:val="32"/>
          <w:u w:val="single"/>
        </w:rPr>
        <w:lastRenderedPageBreak/>
        <w:t>Право</w:t>
      </w:r>
      <w:r w:rsidRPr="001069E4">
        <w:rPr>
          <w:rFonts w:ascii="Times New Roman" w:hAnsi="Times New Roman" w:cs="Times New Roman"/>
          <w:sz w:val="32"/>
          <w:szCs w:val="32"/>
        </w:rPr>
        <w:t>- это система общеобязательных, формально определенных юридических норм, выражающих общественную, классовую волю (конкретные интересы общества, классов и т.п.), устанавливаемых и обеспечиваемых государством, и направленных на урегулирование общественных отношений.</w:t>
      </w:r>
    </w:p>
    <w:p w:rsidR="00ED670B" w:rsidRDefault="00ED670B" w:rsidP="006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790D" w:rsidRPr="0054790D" w:rsidRDefault="00670CD1" w:rsidP="0054790D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69E4">
        <w:rPr>
          <w:rFonts w:ascii="Times New Roman" w:hAnsi="Times New Roman" w:cs="Times New Roman"/>
          <w:b/>
          <w:sz w:val="32"/>
          <w:szCs w:val="32"/>
        </w:rPr>
        <w:t>Система права</w:t>
      </w:r>
      <w:r w:rsidRPr="001069E4">
        <w:rPr>
          <w:rFonts w:ascii="Times New Roman" w:hAnsi="Times New Roman" w:cs="Times New Roman"/>
          <w:sz w:val="32"/>
          <w:szCs w:val="32"/>
        </w:rPr>
        <w:t>-это внутренняя организация</w:t>
      </w:r>
      <w:r w:rsidR="002260AE" w:rsidRPr="001069E4">
        <w:rPr>
          <w:rFonts w:ascii="Times New Roman" w:hAnsi="Times New Roman" w:cs="Times New Roman"/>
          <w:sz w:val="32"/>
          <w:szCs w:val="32"/>
        </w:rPr>
        <w:t xml:space="preserve"> права, в</w:t>
      </w:r>
      <w:r w:rsidR="0054790D">
        <w:rPr>
          <w:rFonts w:ascii="Times New Roman" w:hAnsi="Times New Roman" w:cs="Times New Roman"/>
          <w:sz w:val="32"/>
          <w:szCs w:val="32"/>
        </w:rPr>
        <w:t>ключающая многообразные элементов</w:t>
      </w:r>
      <w:r w:rsidR="002260AE" w:rsidRPr="001069E4">
        <w:rPr>
          <w:rFonts w:ascii="Times New Roman" w:hAnsi="Times New Roman" w:cs="Times New Roman"/>
          <w:sz w:val="32"/>
          <w:szCs w:val="32"/>
        </w:rPr>
        <w:t>, их иерархию, а так же связи между ними</w:t>
      </w:r>
      <w:r w:rsidR="0054790D">
        <w:rPr>
          <w:rFonts w:ascii="Times New Roman" w:hAnsi="Times New Roman" w:cs="Times New Roman"/>
          <w:sz w:val="32"/>
          <w:szCs w:val="32"/>
        </w:rPr>
        <w:t xml:space="preserve"> (отрасли права, подотрасли, институты, субинституты),  которые обусловлены</w:t>
      </w:r>
      <w:r w:rsidR="00F11549" w:rsidRPr="0054790D">
        <w:rPr>
          <w:rFonts w:ascii="Times New Roman" w:hAnsi="Times New Roman" w:cs="Times New Roman"/>
          <w:sz w:val="32"/>
          <w:szCs w:val="32"/>
        </w:rPr>
        <w:t xml:space="preserve"> формой общественных отношений.</w:t>
      </w:r>
    </w:p>
    <w:p w:rsidR="00670CD1" w:rsidRDefault="0054790D" w:rsidP="0054790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4790D">
        <w:rPr>
          <w:rFonts w:ascii="Times New Roman" w:eastAsia="Calibri" w:hAnsi="Times New Roman" w:cs="Times New Roman"/>
          <w:sz w:val="32"/>
          <w:szCs w:val="32"/>
        </w:rPr>
        <w:t>Система права – лишь один из элементов правовой системы.</w:t>
      </w:r>
    </w:p>
    <w:p w:rsidR="0054790D" w:rsidRPr="0054790D" w:rsidRDefault="0054790D" w:rsidP="0054790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260AE" w:rsidRPr="0095517B" w:rsidRDefault="00670CD1" w:rsidP="00670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17B">
        <w:rPr>
          <w:rFonts w:ascii="Times New Roman" w:hAnsi="Times New Roman" w:cs="Times New Roman"/>
          <w:sz w:val="32"/>
          <w:szCs w:val="32"/>
        </w:rPr>
        <w:t xml:space="preserve">2. </w:t>
      </w:r>
      <w:r w:rsidRPr="0095517B">
        <w:rPr>
          <w:rFonts w:ascii="Times New Roman" w:hAnsi="Times New Roman" w:cs="Times New Roman"/>
          <w:b/>
          <w:sz w:val="32"/>
          <w:szCs w:val="32"/>
        </w:rPr>
        <w:t>Элементами системы права</w:t>
      </w:r>
      <w:r w:rsidRPr="0095517B">
        <w:rPr>
          <w:rFonts w:ascii="Times New Roman" w:hAnsi="Times New Roman" w:cs="Times New Roman"/>
          <w:sz w:val="32"/>
          <w:szCs w:val="32"/>
        </w:rPr>
        <w:t xml:space="preserve"> выступают: </w:t>
      </w:r>
    </w:p>
    <w:p w:rsidR="002260AE" w:rsidRPr="0095517B" w:rsidRDefault="00670CD1" w:rsidP="002260AE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17B">
        <w:rPr>
          <w:rFonts w:ascii="Times New Roman" w:hAnsi="Times New Roman" w:cs="Times New Roman"/>
          <w:sz w:val="32"/>
          <w:szCs w:val="32"/>
        </w:rPr>
        <w:t>прав</w:t>
      </w:r>
      <w:r w:rsidR="00AD5A4F" w:rsidRPr="0095517B">
        <w:rPr>
          <w:rFonts w:ascii="Times New Roman" w:hAnsi="Times New Roman" w:cs="Times New Roman"/>
          <w:sz w:val="32"/>
          <w:szCs w:val="32"/>
        </w:rPr>
        <w:t xml:space="preserve">овые нормы - базовый, первичный </w:t>
      </w:r>
      <w:r w:rsidRPr="0095517B">
        <w:rPr>
          <w:rFonts w:ascii="Times New Roman" w:hAnsi="Times New Roman" w:cs="Times New Roman"/>
          <w:sz w:val="32"/>
          <w:szCs w:val="32"/>
        </w:rPr>
        <w:t xml:space="preserve">элемент системы права; </w:t>
      </w:r>
    </w:p>
    <w:p w:rsidR="002260AE" w:rsidRPr="0095517B" w:rsidRDefault="002260AE" w:rsidP="002260AE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17B">
        <w:rPr>
          <w:rFonts w:ascii="Times New Roman" w:hAnsi="Times New Roman" w:cs="Times New Roman"/>
          <w:sz w:val="32"/>
          <w:szCs w:val="32"/>
        </w:rPr>
        <w:t>Правовые институты –совокупность правовых норм, регулирующих определенный вид общественных отношений;</w:t>
      </w:r>
    </w:p>
    <w:p w:rsidR="002260AE" w:rsidRPr="0095517B" w:rsidRDefault="00670CD1" w:rsidP="002260AE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17B">
        <w:rPr>
          <w:rFonts w:ascii="Times New Roman" w:hAnsi="Times New Roman" w:cs="Times New Roman"/>
          <w:sz w:val="32"/>
          <w:szCs w:val="32"/>
        </w:rPr>
        <w:t>подотрасли - совокупность родственных правовых институтов;</w:t>
      </w:r>
    </w:p>
    <w:p w:rsidR="002260AE" w:rsidRPr="0095517B" w:rsidRDefault="00AD5A4F" w:rsidP="002260AE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17B">
        <w:rPr>
          <w:rFonts w:ascii="Times New Roman" w:hAnsi="Times New Roman" w:cs="Times New Roman"/>
          <w:sz w:val="32"/>
          <w:szCs w:val="32"/>
        </w:rPr>
        <w:t xml:space="preserve">отрасли права – </w:t>
      </w:r>
      <w:r w:rsidR="002260AE" w:rsidRPr="0095517B">
        <w:rPr>
          <w:rFonts w:ascii="Times New Roman" w:hAnsi="Times New Roman" w:cs="Times New Roman"/>
          <w:sz w:val="32"/>
          <w:szCs w:val="32"/>
        </w:rPr>
        <w:t xml:space="preserve"> совокупность правовых норм, институтов, регулирующих определенные сферы общественных отношений.</w:t>
      </w:r>
    </w:p>
    <w:p w:rsidR="000948D9" w:rsidRPr="00F11549" w:rsidRDefault="00F11549" w:rsidP="00F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948D9" w:rsidRPr="00F11549">
        <w:rPr>
          <w:rFonts w:ascii="Times New Roman" w:eastAsia="Calibri" w:hAnsi="Times New Roman" w:cs="Times New Roman"/>
          <w:sz w:val="32"/>
          <w:szCs w:val="32"/>
        </w:rPr>
        <w:t>Система законодательства</w:t>
      </w:r>
      <w:r w:rsidR="000948D9" w:rsidRPr="00F11549">
        <w:rPr>
          <w:rFonts w:ascii="Times New Roman" w:eastAsia="Calibri" w:hAnsi="Times New Roman" w:cs="Times New Roman"/>
          <w:sz w:val="28"/>
          <w:szCs w:val="28"/>
        </w:rPr>
        <w:t xml:space="preserve"> – это система </w:t>
      </w:r>
      <w:r w:rsidR="000948D9" w:rsidRPr="00F11549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нормативных</w:t>
      </w:r>
      <w:r w:rsidR="000948D9" w:rsidRPr="00F11549">
        <w:rPr>
          <w:rFonts w:ascii="Times New Roman" w:eastAsia="Calibri" w:hAnsi="Times New Roman" w:cs="Times New Roman"/>
          <w:sz w:val="28"/>
          <w:szCs w:val="28"/>
        </w:rPr>
        <w:t xml:space="preserve"> правовых актов.</w:t>
      </w:r>
    </w:p>
    <w:p w:rsidR="000948D9" w:rsidRPr="0095517B" w:rsidRDefault="0095517B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(</w:t>
      </w:r>
      <w:r w:rsidR="000948D9" w:rsidRPr="0095517B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Нормативность-признак права, выражающий собой в концентрированном виде всеобщность, обязательность, непрерывность и территориальную общность действия правовых предписаний.</w:t>
      </w: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)</w:t>
      </w:r>
    </w:p>
    <w:p w:rsidR="000948D9" w:rsidRP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Оно выражено единством и согласованностью правовых норм, и их логическим распределением по отраслям, подотраслям и </w:t>
      </w:r>
      <w:r w:rsidRPr="000948D9">
        <w:rPr>
          <w:rFonts w:ascii="Times New Roman" w:eastAsia="Calibri" w:hAnsi="Times New Roman" w:cs="Times New Roman"/>
          <w:b/>
          <w:sz w:val="28"/>
          <w:szCs w:val="28"/>
        </w:rPr>
        <w:t>институтам права</w:t>
      </w:r>
      <w:r w:rsidRPr="000948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8D9" w:rsidRP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48D9">
        <w:rPr>
          <w:rFonts w:ascii="Times New Roman" w:eastAsia="Calibri" w:hAnsi="Times New Roman" w:cs="Times New Roman"/>
          <w:b/>
          <w:sz w:val="28"/>
          <w:szCs w:val="28"/>
        </w:rPr>
        <w:t>Институт права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948D9">
        <w:rPr>
          <w:rFonts w:ascii="Times New Roman" w:eastAsia="Calibri" w:hAnsi="Times New Roman" w:cs="Times New Roman"/>
          <w:b/>
          <w:i/>
          <w:sz w:val="28"/>
          <w:szCs w:val="28"/>
        </w:rPr>
        <w:t>совокупность юридических норм, составляющих обособленную часть отрасли права и регулирующих определенный вид (сторону) общественных отношений способом, отличающимся своей спецификой от основного отраслевого метода регулирования.</w:t>
      </w:r>
    </w:p>
    <w:p w:rsidR="000948D9" w:rsidRDefault="000948D9" w:rsidP="0054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BB3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Понятия </w:t>
      </w:r>
      <w:r w:rsidRPr="0095517B">
        <w:rPr>
          <w:rFonts w:ascii="Times New Roman" w:eastAsia="Calibri" w:hAnsi="Times New Roman" w:cs="Times New Roman"/>
          <w:b/>
          <w:sz w:val="28"/>
          <w:szCs w:val="28"/>
        </w:rPr>
        <w:t>системы законодательства и системы права</w:t>
      </w: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 тесно взаимосвязаны, но при этом являются относительно самостоятельными категориями. Оба они имеют функциональную </w:t>
      </w:r>
      <w:r w:rsidRPr="0095517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общность,</w:t>
      </w:r>
      <w:r w:rsidR="009F1A8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="00330BB3" w:rsidRPr="0095517B">
        <w:rPr>
          <w:rFonts w:ascii="Times New Roman" w:eastAsia="Calibri" w:hAnsi="Times New Roman" w:cs="Times New Roman"/>
          <w:color w:val="C00000"/>
          <w:sz w:val="28"/>
          <w:szCs w:val="28"/>
        </w:rPr>
        <w:t>(</w:t>
      </w:r>
      <w:r w:rsidR="00330BB3" w:rsidRPr="0095517B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количественно и качественно обособившаяся социальная группа, члены которой связаны между собой единством профессиональной принадлежности, социального положения, национальным (этническим) единством,</w:t>
      </w:r>
      <w:r w:rsidR="009F1A81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 </w:t>
      </w:r>
      <w:r w:rsidR="00330BB3" w:rsidRPr="0095517B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lastRenderedPageBreak/>
        <w:t>общностью языка, культуры, родства и т. п.</w:t>
      </w:r>
      <w:r w:rsidR="00330BB3">
        <w:rPr>
          <w:rFonts w:ascii="Times New Roman" w:eastAsia="Calibri" w:hAnsi="Times New Roman" w:cs="Times New Roman"/>
          <w:sz w:val="28"/>
          <w:szCs w:val="28"/>
        </w:rPr>
        <w:t>)</w:t>
      </w: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 выступают средством регуляции и саморегуляции в общественных отношениях. Право и законодательство представляют собой системы, которые имеет строго определенную структуру и внутреннюю организацию. </w:t>
      </w:r>
    </w:p>
    <w:p w:rsidR="00330BB3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Система права характеризуется: </w:t>
      </w:r>
    </w:p>
    <w:p w:rsidR="00330BB3" w:rsidRDefault="000948D9" w:rsidP="00330BB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>обусловленностью социально-экономическими, политическими, национальными, историческими факторами;</w:t>
      </w:r>
    </w:p>
    <w:p w:rsidR="00330BB3" w:rsidRDefault="000948D9" w:rsidP="00330BB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 xml:space="preserve"> объективным характером; </w:t>
      </w:r>
    </w:p>
    <w:p w:rsidR="00330BB3" w:rsidRDefault="000948D9" w:rsidP="00330BB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>структурным построением: элементы этого построения должны быть непротиворечивыми, внутренне согласованными, взаимоувязанными, придавать системе права целостность и единство;</w:t>
      </w:r>
    </w:p>
    <w:p w:rsidR="000948D9" w:rsidRPr="00330BB3" w:rsidRDefault="000948D9" w:rsidP="00330BB3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 xml:space="preserve"> нормы права являются первичным элементом системы права, они объединяются в более крупные образования (институты, подотрасли, отрасли).</w:t>
      </w:r>
    </w:p>
    <w:p w:rsidR="000948D9" w:rsidRP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17B">
        <w:rPr>
          <w:rFonts w:ascii="Times New Roman" w:eastAsia="Calibri" w:hAnsi="Times New Roman" w:cs="Times New Roman"/>
          <w:b/>
          <w:sz w:val="28"/>
          <w:szCs w:val="28"/>
        </w:rPr>
        <w:t>Единство системы права</w:t>
      </w: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 – это единство государственной воли, выраженной в правовых нормах, единство правовой системы, </w:t>
      </w:r>
      <w:r w:rsidRPr="00330BB3">
        <w:rPr>
          <w:rFonts w:ascii="Times New Roman" w:eastAsia="Calibri" w:hAnsi="Times New Roman" w:cs="Times New Roman"/>
          <w:b/>
          <w:i/>
          <w:sz w:val="28"/>
          <w:szCs w:val="28"/>
        </w:rPr>
        <w:t>единство механизма правового регулирования</w:t>
      </w:r>
      <w:r w:rsidR="00330BB3">
        <w:rPr>
          <w:rFonts w:ascii="Times New Roman" w:eastAsia="Calibri" w:hAnsi="Times New Roman" w:cs="Times New Roman"/>
          <w:sz w:val="28"/>
          <w:szCs w:val="28"/>
        </w:rPr>
        <w:t>(</w:t>
      </w:r>
      <w:r w:rsidR="00330BB3" w:rsidRPr="00330BB3">
        <w:rPr>
          <w:rFonts w:ascii="Times New Roman" w:eastAsia="Calibri" w:hAnsi="Times New Roman" w:cs="Times New Roman"/>
          <w:b/>
          <w:i/>
          <w:sz w:val="28"/>
          <w:szCs w:val="28"/>
        </w:rPr>
        <w:t>система юридических средств, организованных наиболее последовательным образом в целях преодоления препятствий, стоящих на пути удовлетворения интересов субъектов права</w:t>
      </w:r>
      <w:r w:rsidR="00330BB3">
        <w:rPr>
          <w:rFonts w:ascii="Times New Roman" w:eastAsia="Calibri" w:hAnsi="Times New Roman" w:cs="Times New Roman"/>
          <w:sz w:val="28"/>
          <w:szCs w:val="28"/>
        </w:rPr>
        <w:t>)</w:t>
      </w:r>
      <w:r w:rsidRPr="000948D9">
        <w:rPr>
          <w:rFonts w:ascii="Times New Roman" w:eastAsia="Calibri" w:hAnsi="Times New Roman" w:cs="Times New Roman"/>
          <w:sz w:val="28"/>
          <w:szCs w:val="28"/>
        </w:rPr>
        <w:t>и его принципов, единство конечных целей и задач.</w:t>
      </w:r>
    </w:p>
    <w:p w:rsid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27E8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Понятия системы права и правовой системы, соотносятся как часть и целое. В структуру правовой системы, помимо системы права, входят </w:t>
      </w:r>
      <w:r w:rsidRPr="00F11549"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  <w:t>юридическая практика</w:t>
      </w:r>
      <w:r w:rsidR="00330BB3" w:rsidRPr="0095517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(</w:t>
      </w:r>
      <w:r w:rsidR="002F27E8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это </w:t>
      </w:r>
      <w:r w:rsidR="00330BB3" w:rsidRPr="0095517B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деятельность и накопленный при этом опыт компетентных государственных и негосударственных органов, должностных лиц по созданию, применению, толкованию и систематизации нормативно</w:t>
      </w:r>
      <w:r w:rsidR="002F27E8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-</w:t>
      </w:r>
      <w:r w:rsidR="00330BB3" w:rsidRPr="0095517B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правовых, правоприменительных, интерпре</w:t>
      </w:r>
      <w:r w:rsidR="002F27E8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тационных и иных правовых актах</w:t>
      </w:r>
      <w:r w:rsidR="00330BB3" w:rsidRPr="0095517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)</w:t>
      </w:r>
    </w:p>
    <w:p w:rsidR="00F11549" w:rsidRDefault="000948D9" w:rsidP="00F11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17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и </w:t>
      </w:r>
      <w:r w:rsidRPr="00F11549">
        <w:rPr>
          <w:rFonts w:ascii="Times New Roman" w:eastAsia="Calibri" w:hAnsi="Times New Roman" w:cs="Times New Roman"/>
          <w:b/>
          <w:i/>
          <w:color w:val="C00000"/>
          <w:sz w:val="32"/>
          <w:szCs w:val="32"/>
        </w:rPr>
        <w:t>правовая идеология</w:t>
      </w:r>
      <w:r w:rsidR="002F27E8">
        <w:rPr>
          <w:rFonts w:ascii="Times New Roman" w:eastAsia="Calibri" w:hAnsi="Times New Roman" w:cs="Times New Roman"/>
          <w:color w:val="C00000"/>
          <w:sz w:val="28"/>
          <w:szCs w:val="28"/>
        </w:rPr>
        <w:t>(</w:t>
      </w:r>
      <w:r w:rsidR="00330BB3" w:rsidRPr="0095517B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систематизированное теоретическое самосознание социальной группы, большой общности, общества в целом, выражающее их отношение к праву, его содержанию, ценности, роли в социальном управлении;  составная часть содержания правосознания, охватывающая его рационально-идеологические компоненты - правовые знания, убеждения, юридические мировоззрение, правовые идеи, теории и т.д.</w:t>
      </w:r>
      <w:r w:rsidR="00330BB3"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:rsidR="000948D9" w:rsidRP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BB3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b/>
          <w:sz w:val="28"/>
          <w:szCs w:val="28"/>
        </w:rPr>
        <w:t>Взаимосвязь системы права и системы законодательства</w:t>
      </w:r>
    </w:p>
    <w:p w:rsidR="00330BB3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>Понятия системы права и системы законодательства очень близки, но как самостоятельные явления в корне различны. Система права первична, а система законодательства сформирована на ее базе. Система права несет в себе внутреннюю структуру самого права, которая складывается из норм, институтов и отраслей права, система законодательства является комплексом нормативных правовых актов, - источников права.</w:t>
      </w:r>
    </w:p>
    <w:p w:rsidR="00330BB3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Различия системы права и системы законодательства:</w:t>
      </w:r>
    </w:p>
    <w:p w:rsidR="00330BB3" w:rsidRDefault="000948D9" w:rsidP="00330BB3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>первичный элемент системы права - норма права, тогда как первичный элемент системы законодательства – нормативный правовой акт;</w:t>
      </w:r>
    </w:p>
    <w:p w:rsidR="00330BB3" w:rsidRDefault="000948D9" w:rsidP="00330BB3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 xml:space="preserve"> функция системы права - внутренняя структура права, функция системы законодательства представляет собой внешнюю форму системы права, то есть система права отражает содержание, а система законодательства – форму; </w:t>
      </w:r>
    </w:p>
    <w:p w:rsidR="00330BB3" w:rsidRDefault="000948D9" w:rsidP="00330BB3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 xml:space="preserve">формирование системы права происходит объективно, соответствует существующим общественным отношениям, система законодательства по сути субъективна, она подчинена воле законодателя; </w:t>
      </w:r>
    </w:p>
    <w:p w:rsidR="00330BB3" w:rsidRDefault="000948D9" w:rsidP="00330BB3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>система права, имеющая первичный характер, выступает основой системы законодательства, т. е. можно говорить о производном характере системы законодательства;</w:t>
      </w:r>
    </w:p>
    <w:p w:rsidR="000948D9" w:rsidRPr="00330BB3" w:rsidRDefault="000948D9" w:rsidP="00330BB3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sz w:val="28"/>
          <w:szCs w:val="28"/>
        </w:rPr>
        <w:t xml:space="preserve"> объем системы права и системы законодательства различен: в содержании права - законодательство, юридические обычаи, прецеденты, нормативные договора и т.п., а система законодательства имеет в своем содержании положения, не относящиеся в собственном смысле к праву (различные программные положения, преамбулы), обширное количество нормативных правовых актов.</w:t>
      </w:r>
    </w:p>
    <w:p w:rsidR="00F11549" w:rsidRDefault="000948D9" w:rsidP="00F115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b/>
          <w:sz w:val="28"/>
          <w:szCs w:val="28"/>
        </w:rPr>
        <w:t>Построение системы права и системы законодательства</w:t>
      </w: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 Основа структуры системы права представлена предметом и методом правового регулирования, определяющими, что именно подлежит правовому регулированию и каким образом осуществляется это регулирование. </w:t>
      </w:r>
    </w:p>
    <w:p w:rsidR="00670CD1" w:rsidRDefault="000948D9" w:rsidP="00F115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BB3">
        <w:rPr>
          <w:rFonts w:ascii="Times New Roman" w:eastAsia="Calibri" w:hAnsi="Times New Roman" w:cs="Times New Roman"/>
          <w:b/>
          <w:sz w:val="28"/>
          <w:szCs w:val="28"/>
        </w:rPr>
        <w:t>Предметом правового регулирования</w:t>
      </w: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 обозначают определенную совокупность однородных общественных отношений. Общественные отношения становятся предметом правового регулирования в следующих ситуациях: при устойчивости и повторяемости; при заинтересованности государства в придании правовой формы этим общественным отношениям и, как следствие, их охране и защите; общественные отношения отличает способность к внешнему государственному контролю (судебному или административному).</w:t>
      </w:r>
    </w:p>
    <w:p w:rsidR="00670CD1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 Предмет правового регулирования – это основной критерий, он обладает объективным содержанием, не вступает в зависимость от воли законодателя, его предопределяет сам характер общественных отношений. </w:t>
      </w:r>
      <w:r w:rsidRPr="00670CD1">
        <w:rPr>
          <w:rFonts w:ascii="Times New Roman" w:eastAsia="Calibri" w:hAnsi="Times New Roman" w:cs="Times New Roman"/>
          <w:b/>
          <w:sz w:val="28"/>
          <w:szCs w:val="28"/>
        </w:rPr>
        <w:t>Структура предмета правового регулирования</w:t>
      </w: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 состоит из: </w:t>
      </w:r>
    </w:p>
    <w:p w:rsidR="00670CD1" w:rsidRDefault="000948D9" w:rsidP="00670CD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субъектов – индивидуальных или коллективных; </w:t>
      </w:r>
    </w:p>
    <w:p w:rsidR="00670CD1" w:rsidRDefault="000948D9" w:rsidP="00670CD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их поведения, поступков, действий; </w:t>
      </w:r>
    </w:p>
    <w:p w:rsidR="00670CD1" w:rsidRDefault="000948D9" w:rsidP="00670CD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объектов правового регулирования; </w:t>
      </w:r>
    </w:p>
    <w:p w:rsidR="00670CD1" w:rsidRDefault="000948D9" w:rsidP="00670CD1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юридических фактов, связывающих возникновение правоотношений. </w:t>
      </w:r>
    </w:p>
    <w:p w:rsidR="000948D9" w:rsidRPr="00670CD1" w:rsidRDefault="000948D9" w:rsidP="00670CD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Методом правового регулирования</w:t>
      </w: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 является комплекс юридических средств и способов, регулирующих качественно однородные общественные отношения. Метод правового регулирования – это дополнительный критерий основания построения системы права, состоящий из следующего: установление пределов правового регулирования; специфический способ координации прав и обязанностей участников правоотношений; способы, с помощью которых формируется содержание прав и обязанностей </w:t>
      </w:r>
      <w:r w:rsidRPr="00670CD1">
        <w:rPr>
          <w:rFonts w:ascii="Times New Roman" w:eastAsia="Calibri" w:hAnsi="Times New Roman" w:cs="Times New Roman"/>
          <w:b/>
          <w:sz w:val="28"/>
          <w:szCs w:val="28"/>
        </w:rPr>
        <w:t>субъектов права</w:t>
      </w: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670CD1">
        <w:rPr>
          <w:rFonts w:ascii="Times New Roman" w:eastAsia="Calibri" w:hAnsi="Times New Roman" w:cs="Times New Roman"/>
          <w:b/>
          <w:sz w:val="28"/>
          <w:szCs w:val="28"/>
        </w:rPr>
        <w:t>юридические последствия</w:t>
      </w: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, которые наступают за невыполненные </w:t>
      </w:r>
      <w:r w:rsidRPr="00670CD1">
        <w:rPr>
          <w:rFonts w:ascii="Times New Roman" w:eastAsia="Calibri" w:hAnsi="Times New Roman" w:cs="Times New Roman"/>
          <w:b/>
          <w:sz w:val="28"/>
          <w:szCs w:val="28"/>
        </w:rPr>
        <w:t>субъективные обязанности</w:t>
      </w: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 и нарушение субъективных прав.</w:t>
      </w:r>
    </w:p>
    <w:p w:rsid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0CD1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D1">
        <w:rPr>
          <w:rFonts w:ascii="Times New Roman" w:eastAsia="Calibri" w:hAnsi="Times New Roman" w:cs="Times New Roman"/>
          <w:b/>
          <w:sz w:val="28"/>
          <w:szCs w:val="28"/>
        </w:rPr>
        <w:t>Отрасли права</w:t>
      </w:r>
    </w:p>
    <w:p w:rsidR="00670CD1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 xml:space="preserve">Отрасли права различаются по соотношению предметов и методов правового регулирования. </w:t>
      </w:r>
    </w:p>
    <w:p w:rsidR="00670CD1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8D9">
        <w:rPr>
          <w:rFonts w:ascii="Times New Roman" w:eastAsia="Calibri" w:hAnsi="Times New Roman" w:cs="Times New Roman"/>
          <w:sz w:val="28"/>
          <w:szCs w:val="28"/>
        </w:rPr>
        <w:t>Основные группы отраслей права:</w:t>
      </w:r>
    </w:p>
    <w:p w:rsidR="00670CD1" w:rsidRDefault="000948D9" w:rsidP="00F11549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49">
        <w:rPr>
          <w:rFonts w:ascii="Times New Roman" w:eastAsia="Calibri" w:hAnsi="Times New Roman" w:cs="Times New Roman"/>
          <w:b/>
          <w:sz w:val="28"/>
          <w:szCs w:val="28"/>
        </w:rPr>
        <w:t>публичное право</w:t>
      </w: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 (все, что имеет отношение к государственным интересам, т.е. комплекс отраслей права, которые поддерживают и охраняют государственный и политический строй, устанавливают ответственность за нарушение существующей системы общественных отношений (уголовное, административное, конституционное, отрасли права);</w:t>
      </w:r>
    </w:p>
    <w:p w:rsidR="00670CD1" w:rsidRDefault="000948D9" w:rsidP="00F1154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49">
        <w:rPr>
          <w:rFonts w:ascii="Times New Roman" w:eastAsia="Calibri" w:hAnsi="Times New Roman" w:cs="Times New Roman"/>
          <w:b/>
          <w:sz w:val="28"/>
          <w:szCs w:val="28"/>
        </w:rPr>
        <w:t>частное право</w:t>
      </w: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 (все, что находится в интересах отдельных лиц, т.е. комплекс отраслей права, выражающих и защищающих частные интересы отдельных лиц (гражданское, семейное, трудовое, предпринимательское, страховое, патентное, право). </w:t>
      </w:r>
    </w:p>
    <w:p w:rsidR="00670CD1" w:rsidRDefault="000948D9" w:rsidP="00F11549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49">
        <w:rPr>
          <w:rFonts w:ascii="Times New Roman" w:eastAsia="Calibri" w:hAnsi="Times New Roman" w:cs="Times New Roman"/>
          <w:b/>
          <w:sz w:val="28"/>
          <w:szCs w:val="28"/>
        </w:rPr>
        <w:t>Материальные отрасли права</w:t>
      </w:r>
      <w:r w:rsidRPr="00670CD1">
        <w:rPr>
          <w:rFonts w:ascii="Times New Roman" w:eastAsia="Calibri" w:hAnsi="Times New Roman" w:cs="Times New Roman"/>
          <w:sz w:val="28"/>
          <w:szCs w:val="28"/>
        </w:rPr>
        <w:t xml:space="preserve">, прямо регулирующие общественные отношения, несут в себе функции закрепления государственного строя, положения и структуры госорганов, установления прав и обязанностей граждан и организаций. </w:t>
      </w:r>
    </w:p>
    <w:p w:rsidR="000948D9" w:rsidRPr="00670CD1" w:rsidRDefault="000948D9" w:rsidP="00F11549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549">
        <w:rPr>
          <w:rFonts w:ascii="Times New Roman" w:eastAsia="Calibri" w:hAnsi="Times New Roman" w:cs="Times New Roman"/>
          <w:b/>
          <w:sz w:val="28"/>
          <w:szCs w:val="28"/>
        </w:rPr>
        <w:t>Процессуальные отрасли</w:t>
      </w:r>
      <w:r w:rsidRPr="00670CD1">
        <w:rPr>
          <w:rFonts w:ascii="Times New Roman" w:eastAsia="Calibri" w:hAnsi="Times New Roman" w:cs="Times New Roman"/>
          <w:sz w:val="28"/>
          <w:szCs w:val="28"/>
        </w:rPr>
        <w:t>, определяющие процедуру реализации норм материального права, образованы от него (административно-правовой процесс, уголовно-процессуальное право, гражданско-процессуальное право, арбитражный и конституционный процесс).</w:t>
      </w:r>
    </w:p>
    <w:p w:rsid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948D9" w:rsidRDefault="000948D9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  <w:u w:val="single"/>
        </w:rPr>
        <w:t>Право</w:t>
      </w:r>
      <w:r w:rsidRPr="00C3356F">
        <w:rPr>
          <w:rFonts w:ascii="Times New Roman" w:eastAsia="Calibri" w:hAnsi="Times New Roman" w:cs="Times New Roman"/>
          <w:sz w:val="28"/>
          <w:szCs w:val="28"/>
        </w:rPr>
        <w:t>- это система общеобязательных, формально определенных юридических норм, выражающих общественную, классовую волю (конкретные интересы общества, классов и т.п.), устанавливаемых и обеспечиваемых государством, и направленных на урегулирование общественных отношений.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  <w:u w:val="single"/>
        </w:rPr>
        <w:t>Система права</w:t>
      </w:r>
      <w:r w:rsidRPr="00C3356F">
        <w:rPr>
          <w:rFonts w:ascii="Times New Roman" w:eastAsia="Calibri" w:hAnsi="Times New Roman" w:cs="Times New Roman"/>
          <w:sz w:val="28"/>
          <w:szCs w:val="28"/>
        </w:rPr>
        <w:t>- это внутренняя структура права, состоящая из взаимосогласованных норм, субинститутов, институтов, подотраслей и отраслей права.</w:t>
      </w:r>
    </w:p>
    <w:p w:rsidR="00193614" w:rsidRDefault="00193614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4790D" w:rsidRDefault="0054790D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4790D" w:rsidRDefault="0054790D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B52B47" w:rsidRPr="002F27E8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F27E8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Черты системы права:</w:t>
      </w:r>
    </w:p>
    <w:p w:rsidR="00B52B47" w:rsidRPr="00193614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1) ее первичным элементом выступают </w:t>
      </w:r>
      <w:r w:rsidRPr="00193614">
        <w:rPr>
          <w:rFonts w:ascii="Times New Roman" w:eastAsia="Calibri" w:hAnsi="Times New Roman" w:cs="Times New Roman"/>
          <w:b/>
          <w:sz w:val="28"/>
          <w:szCs w:val="28"/>
        </w:rPr>
        <w:t>нормы права, которые объединяются в более крупные образования - субинституты, институты, подотрасли, отрасли.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Субинститут права - это упорядоченная совокупность юридических норм, регулирующих конкретную разновидность общественных отношений, находящихся в рамках определенного института права.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Институт права - это упорядоченная совокупность юридических норм, регулирующих определенный вид (группу) общественных отношений.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Система однородных институтов определенной отрасли права образует подотрасль права.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614">
        <w:rPr>
          <w:rFonts w:ascii="Times New Roman" w:eastAsia="Calibri" w:hAnsi="Times New Roman" w:cs="Times New Roman"/>
          <w:b/>
          <w:sz w:val="28"/>
          <w:szCs w:val="28"/>
        </w:rPr>
        <w:t>Отрасль права</w:t>
      </w:r>
      <w:r w:rsidR="009F1A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361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это упорядоченная совокупность юридических норм, регулирующих определенный род (сферу) общественных отношений. Это наиболее крупное подразделение системы права.</w:t>
      </w:r>
    </w:p>
    <w:p w:rsidR="009F1A81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Кроме отраслей в структуре права юридические нормы можно подразделить на две большие группы: на частное и публичное право.</w:t>
      </w:r>
    </w:p>
    <w:p w:rsidR="009F1A81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17">
        <w:rPr>
          <w:rFonts w:ascii="Times New Roman" w:eastAsia="Calibri" w:hAnsi="Times New Roman" w:cs="Times New Roman"/>
          <w:sz w:val="28"/>
          <w:szCs w:val="28"/>
          <w:u w:val="single"/>
        </w:rPr>
        <w:t>Частное право</w:t>
      </w:r>
      <w:r w:rsidRPr="00C3356F">
        <w:rPr>
          <w:rFonts w:ascii="Times New Roman" w:eastAsia="Calibri" w:hAnsi="Times New Roman" w:cs="Times New Roman"/>
          <w:sz w:val="28"/>
          <w:szCs w:val="28"/>
        </w:rPr>
        <w:t>- это упорядоченная совокупность юридических норм, охраняющих и регулирующих отношения частных лиц.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17">
        <w:rPr>
          <w:rFonts w:ascii="Times New Roman" w:eastAsia="Calibri" w:hAnsi="Times New Roman" w:cs="Times New Roman"/>
          <w:sz w:val="28"/>
          <w:szCs w:val="28"/>
          <w:u w:val="single"/>
        </w:rPr>
        <w:t>Публичное право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образуют нормы, закрепляющие порядок деятельности органов государственной власти и управления;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2) элементы системы права непротиворечивы, внутренне согласованы, взаимоувязаны, что придает ей целостность и единство;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3) обусловлена социально-экономическими, политическими, национальными, религиозными, культурными, историческими факторами;</w:t>
      </w:r>
    </w:p>
    <w:p w:rsidR="00B52B47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4) имеет объективный характер, ибо зависит от объективно существующих общественных отношений и не может создаваться по чисто субъективному усмотрению людей.</w:t>
      </w:r>
    </w:p>
    <w:p w:rsidR="00193614" w:rsidRPr="00C3356F" w:rsidRDefault="00193614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B47" w:rsidRPr="00193614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80"/>
          <w:sz w:val="32"/>
          <w:szCs w:val="32"/>
        </w:rPr>
      </w:pPr>
      <w:r w:rsidRPr="00193614">
        <w:rPr>
          <w:rFonts w:ascii="Times New Roman" w:eastAsia="Calibri" w:hAnsi="Times New Roman" w:cs="Times New Roman"/>
          <w:b/>
          <w:bCs/>
          <w:sz w:val="32"/>
          <w:szCs w:val="32"/>
        </w:rPr>
        <w:t>Норма права: понятие, признаки, структура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Норма права</w:t>
      </w:r>
      <w:r w:rsidRPr="00C3356F">
        <w:rPr>
          <w:rFonts w:ascii="Times New Roman" w:eastAsia="Calibri" w:hAnsi="Times New Roman" w:cs="Times New Roman"/>
          <w:sz w:val="28"/>
          <w:szCs w:val="28"/>
        </w:rPr>
        <w:t>- это общеобязательное, формально определенное правило поведения, установленное и обеспечиваемое государством и направленное на урегулирование общественных отношений.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 xml:space="preserve">Источники права. 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  <w:u w:val="single"/>
        </w:rPr>
        <w:t>Формы (источники) права</w:t>
      </w:r>
      <w:r w:rsidRPr="00C3356F">
        <w:rPr>
          <w:rFonts w:ascii="Times New Roman" w:eastAsia="Calibri" w:hAnsi="Times New Roman" w:cs="Times New Roman"/>
          <w:sz w:val="28"/>
          <w:szCs w:val="28"/>
        </w:rPr>
        <w:t>– этоспособы выражения и закрепления правовых норм.</w:t>
      </w:r>
    </w:p>
    <w:p w:rsidR="00B52B47" w:rsidRPr="00B52B47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B47">
        <w:rPr>
          <w:rFonts w:ascii="Times New Roman" w:eastAsia="Calibri" w:hAnsi="Times New Roman" w:cs="Times New Roman"/>
          <w:b/>
          <w:sz w:val="28"/>
          <w:szCs w:val="28"/>
        </w:rPr>
        <w:t>Выделяют четыре основные формы права: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2B47">
        <w:rPr>
          <w:rFonts w:ascii="Times New Roman" w:eastAsia="Calibri" w:hAnsi="Times New Roman" w:cs="Times New Roman"/>
          <w:b/>
          <w:iCs/>
          <w:sz w:val="28"/>
          <w:szCs w:val="28"/>
        </w:rPr>
        <w:t>Нормативно-правовой акт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– это юр. акт, принятый компетентными субъектами правотворчества. 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2B47">
        <w:rPr>
          <w:rFonts w:ascii="Times New Roman" w:eastAsia="Calibri" w:hAnsi="Times New Roman" w:cs="Times New Roman"/>
          <w:b/>
          <w:iCs/>
          <w:sz w:val="28"/>
          <w:szCs w:val="28"/>
        </w:rPr>
        <w:t>Нормативный договор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– это двустороннее или многостороннее соглашение между субъектами правотворчества. 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52B47">
        <w:rPr>
          <w:rFonts w:ascii="Times New Roman" w:eastAsia="Calibri" w:hAnsi="Times New Roman" w:cs="Times New Roman"/>
          <w:b/>
          <w:iCs/>
          <w:sz w:val="28"/>
          <w:szCs w:val="28"/>
        </w:rPr>
        <w:t>Правовой прецедент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судебное или административное решение по конкретному юридическому делу, которое становится нормой для всех аналогичных дел, возникающих в будущем. 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B47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Правовой обычай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– санкционированное гос-ом исторически сложившееся правило поведения.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в юридической науке называются и другие формы права: 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3356F">
        <w:rPr>
          <w:rFonts w:ascii="Times New Roman" w:eastAsia="Calibri" w:hAnsi="Times New Roman" w:cs="Times New Roman"/>
          <w:iCs/>
          <w:sz w:val="28"/>
          <w:szCs w:val="28"/>
        </w:rPr>
        <w:t>доктрина или юридическая наука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– различные научные труды (трактаты, монографии, статьи), на основании которых правоприменительные органы принимают решения по конкретным юридическим делам;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3356F">
        <w:rPr>
          <w:rFonts w:ascii="Times New Roman" w:eastAsia="Calibri" w:hAnsi="Times New Roman" w:cs="Times New Roman"/>
          <w:iCs/>
          <w:sz w:val="28"/>
          <w:szCs w:val="28"/>
        </w:rPr>
        <w:t>правосознание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– совокупность идей, чувств, эмоций, на основании которых правоприменительные органы принимают решения по конкретным юридическим делам;</w:t>
      </w:r>
    </w:p>
    <w:p w:rsidR="00B52B47" w:rsidRPr="00C3356F" w:rsidRDefault="00B52B47" w:rsidP="00B52B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- п</w:t>
      </w:r>
      <w:r w:rsidRPr="00C3356F">
        <w:rPr>
          <w:rFonts w:ascii="Times New Roman" w:eastAsia="Calibri" w:hAnsi="Times New Roman" w:cs="Times New Roman"/>
          <w:iCs/>
          <w:sz w:val="28"/>
          <w:szCs w:val="28"/>
        </w:rPr>
        <w:t>равовая культура личности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– это знание и понимание права, а также действия в соответствии с ним. 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614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Нормативно-правовой  акт</w:t>
      </w: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 - это правовой акт, принимаемый субъектами правотворчества, содержащий нормы права, имеющий особую официальную письменную форму и направленный на урегулирование определенных общественных отношений. Это властно-волевой, исходящий от государства (или признанный им) акт правотворчества, общеобязательные свойства которого производны от властных полномочий органа, его принявшего, устанавливающий, изменяющий или отменяющий правовые нормы.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Нормативный правовой акт имеет четкую структуру и реквизиты, его подготовка, принятие, реализация и отмена проходят в порядке последовательных юридических процедур, призванных оптимизировать как содержание и форму самого акта, так и порядок его создания и реализации. Достижение целей нормативного правового акта обеспечивается экономической, политической, организационной, информационной и карательной мощью государства. Его нарушение влечет юридическую ответственность.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По юридической силе все нормативные акты подразделяются на законы и подзаконные акты. В зависимости от особенностей правового положения субъекта правотворчества все нормативные акты подразделяются: на нормативные акты государственных органов; нормативные акты иных социальных структур (муниципальных органов, профсоюзов, акционерных обществ, товариществ и т.п.); нормативные акты совместного характера (государственных органов и иных социальных структур); нормативные акты, принятые на референдуме. В зависимости от сферы действия нормативные акты делят на общефедеральные; нормативные акты субъектов РФ; нормативные акты органов местного самоуправления; локальные нормативные акты. В зависимости от срока действия нормативные акты классифицируют на нормативные акты неопределенно-длительного действия и временные нормативные акты.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89"/>
      <w:r w:rsidRPr="001936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Юридический прецедент</w:t>
      </w:r>
      <w:bookmarkStart w:id="1" w:name="_GoBack"/>
      <w:bookmarkEnd w:id="1"/>
      <w:r w:rsidRPr="00C3356F">
        <w:rPr>
          <w:rFonts w:ascii="Times New Roman" w:eastAsia="Calibri" w:hAnsi="Times New Roman" w:cs="Times New Roman"/>
          <w:sz w:val="28"/>
          <w:szCs w:val="28"/>
        </w:rPr>
        <w:t>- это судебное или административное решение по конкретному юридическому делу, которому придается сила нормы права и которым руководствуются при разрешении схожих дел.</w:t>
      </w:r>
    </w:p>
    <w:bookmarkEnd w:id="0"/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Выделяют два вида прецедентов - судебный (решение, принимаемое судом по гражданскому или уголовному делу) и административный (решение, принимаемое органом исполнительной власти или административным судом).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Признаки судебного прецедента как формы права: а) он создается, как правило, высшими судебными инстанциями; б) устанавливается с соблюдением особой юридической процедуры; в) подлежит обязательному официальному опубликованию в соответствующих сборниках (например, в Ведомостях Конституционного Суда или Высшего Арбитражного Суда РФ); г) обязателен для применения нижестоящими судами во всех аналогичных случаях.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При использовании прецедента в качестве источника права обязательно не все предшествующее решение по аналогичному делу, а лишь правовая позиция суда, его вынесшего. Степень обязательности прецедента, как правило, зависит от положения суда, разрешающего конкретное дело, в судебной системе. В данном случае действует правило "чем выше положение суда, тем меньше он связан прецедентами".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Прецедент как источник права получил наибольшее распространение в таких странах, как Великобритания, США, Австралия, Канада, Новая Зеландия и др. В Российской Федерации в современных условиях юридическая наука и практика все чаще и чаще называют прецедент в качестве источника права. Так, фактически силу судебного прецедента в России имеют решения и постановления Конституционного, Верховного и Высшего Арбитражного Судов РФ.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614">
        <w:rPr>
          <w:rFonts w:ascii="Times New Roman" w:eastAsia="Calibri" w:hAnsi="Times New Roman" w:cs="Times New Roman"/>
          <w:b/>
          <w:sz w:val="28"/>
          <w:szCs w:val="28"/>
        </w:rPr>
        <w:t>Правовой обычай</w:t>
      </w:r>
      <w:r w:rsidRPr="00C3356F">
        <w:rPr>
          <w:rFonts w:ascii="Times New Roman" w:eastAsia="Calibri" w:hAnsi="Times New Roman" w:cs="Times New Roman"/>
          <w:sz w:val="28"/>
          <w:szCs w:val="28"/>
        </w:rPr>
        <w:t>- это особый вид формы права, представляющий собой исторически сложившееся и вошедшее в привычку в силу многократного повторения правило поведения, одобряемое и защищаемое государством.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Правовой обычай является исторически первой формой закрепления юридических норм. Он, как правило, складывается стихийно, непреднамеренно. Единообразное решение типовых случаев в течение весьма длительного времени приводит к необходимости его закрепления в качестве общеобязательного правила поведения.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Как особая форма права обычай характеризуется наличием следующих признаков: 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а) как правило, поведение складывается и используется в течение длительного времени; 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б) получает одобрение и защиту со стороны государства; 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в) на него зачастую имеется ссылка в законе; 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 xml:space="preserve">г) он не должен противоречить действующей системе права; 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lastRenderedPageBreak/>
        <w:t>д) регулирует отношения, вмешательство в которые государства, пока или нежелательно, или преждевременно.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Обычай как источник права до сих пор широко применяется в некоторых странах Африки, Латинской Америки, Японии, Китае и др. В Российской Федерации обычай также признается в качестве формы права. Например, правовой обычай используется в таких отраслях российского права, как гражданское, семейное, земельное право. Например, в ст. 5 ГК РФ в качестве правового признается обычай делового оборота, который определяется как сложившееся и широко применяемое в предпринимательской деятельности правило поведения, не предусмотренное законодательством. Однако роль обычая в системе источников российского права весьма незначительна.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Нормативный договор</w:t>
      </w:r>
      <w:r w:rsidRPr="00C3356F">
        <w:rPr>
          <w:rFonts w:ascii="Times New Roman" w:eastAsia="Calibri" w:hAnsi="Times New Roman" w:cs="Times New Roman"/>
          <w:sz w:val="28"/>
          <w:szCs w:val="28"/>
        </w:rPr>
        <w:t>- это самостоятельная форма права, выражающаяся в соглашении между правотворческими субъектами, в результате которого возникает новая норма права.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Характерными признаками нормативного договора являются: а) всегда содержит нормы права - общие предписания, адресованные к широкому кругу лиц; б) рассчитан на многократное применение; в) заключается на добровольной основе между правотворческими субъектами; г) предполагает взаимную ответственность сторон за его нарушение; д) основной его целью выступает нахождение баланса интересов сторон.</w:t>
      </w:r>
    </w:p>
    <w:p w:rsidR="00B52B47" w:rsidRPr="00193614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3614">
        <w:rPr>
          <w:rFonts w:ascii="Times New Roman" w:eastAsia="Calibri" w:hAnsi="Times New Roman" w:cs="Times New Roman"/>
          <w:b/>
          <w:sz w:val="28"/>
          <w:szCs w:val="28"/>
        </w:rPr>
        <w:t>Выделяют следующие виды нормативных договоров: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1) договоры о разграничении компетенции;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2) договоры о сотрудничестве, взаимодействии;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3) договоры о разрешении вопросов, связанных с распоряжением государственной собственностью;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4) концессии и инвестиционные соглашения.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Как особый источник правовых норм договор применяется в основном в трех областях: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- в международном публичном праве (как правило, договоры между государствами являются нормативными);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- в конституционном праве (договором определяются особенности взаимоотношений между федеральным Центром и регионами, например, по вопросам о разграничении компетенции);</w:t>
      </w:r>
    </w:p>
    <w:p w:rsidR="00B52B47" w:rsidRPr="00C3356F" w:rsidRDefault="00B52B47" w:rsidP="00B52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56F">
        <w:rPr>
          <w:rFonts w:ascii="Times New Roman" w:eastAsia="Calibri" w:hAnsi="Times New Roman" w:cs="Times New Roman"/>
          <w:sz w:val="28"/>
          <w:szCs w:val="28"/>
        </w:rPr>
        <w:t>- в трудовом праве (отношения регулируются коллективными договорами и соглашениями).</w:t>
      </w:r>
    </w:p>
    <w:p w:rsidR="00B52B47" w:rsidRPr="00C3356F" w:rsidRDefault="00B52B47" w:rsidP="00B52B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614">
        <w:rPr>
          <w:b/>
          <w:sz w:val="28"/>
          <w:szCs w:val="28"/>
        </w:rPr>
        <w:t>Юридическая сила нормативного правового акта</w:t>
      </w:r>
      <w:r w:rsidRPr="00C3356F">
        <w:rPr>
          <w:sz w:val="28"/>
          <w:szCs w:val="28"/>
        </w:rPr>
        <w:t xml:space="preserve"> - это свойство акта порождать определенные правовые последствия. Юридическая сила акта указывает на место акта в системе правовых актов и зависит от положения и компетенции органа, издавшего акт.</w:t>
      </w:r>
    </w:p>
    <w:p w:rsidR="00B52B47" w:rsidRPr="00C3356F" w:rsidRDefault="00B52B47" w:rsidP="00B52B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56F">
        <w:rPr>
          <w:sz w:val="28"/>
          <w:szCs w:val="28"/>
        </w:rPr>
        <w:t xml:space="preserve">Характерная черта системы правовых актов - ее иерархическое строение, в соответствии с которым каждый акт занимает свою ступеньку на иерархической лестнице, находится в соподчиненности с другими актами, то есть соотношение актов характеризуется верховенством одних актов над </w:t>
      </w:r>
      <w:r w:rsidRPr="00C3356F">
        <w:rPr>
          <w:sz w:val="28"/>
          <w:szCs w:val="28"/>
        </w:rPr>
        <w:lastRenderedPageBreak/>
        <w:t>другими. Акты обладают неодинаковой юридической силой, зависящей от места органа, его издавшего, в системе органов государства и его компетенции. Акты вышестоящих органов обладают большей юридической силой, акты нижестоящих органов должны издаваться в соответствии с ними, так как обладают меньшей юридической силой.</w:t>
      </w:r>
    </w:p>
    <w:p w:rsidR="00B52B47" w:rsidRPr="00C3356F" w:rsidRDefault="00B52B47" w:rsidP="00B52B4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56F">
        <w:rPr>
          <w:sz w:val="28"/>
          <w:szCs w:val="28"/>
        </w:rPr>
        <w:t>В соответствии с юридической силой нормативные правовые акты подразделяются на законы (законы РФ и законы субъектов РФ), подзаконные акты, международные договоры и соглашения, внутригосударственные договоры.</w:t>
      </w:r>
    </w:p>
    <w:p w:rsidR="00193614" w:rsidRDefault="00B52B47" w:rsidP="00B52B4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15 Конституции Российской Федерации зафиксировано, что она имеет высшую юридическую силу, прямое действие и применяется на всей территории Российской Федерации. Законы и иные правовые акты, принимаемые в Российской Федерации, не должны противоречить Конституции Российской Федерации. </w:t>
      </w:r>
    </w:p>
    <w:p w:rsidR="00B52B47" w:rsidRPr="00C3356F" w:rsidRDefault="00B52B47" w:rsidP="00B52B4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Органы государственной власти, органы местного самоуправления, должностные лица, граждане и их объединения обязаны соблюдать Конституцию Российской Федерации и законы. </w:t>
      </w:r>
    </w:p>
    <w:p w:rsidR="00CF3439" w:rsidRDefault="00CF3439" w:rsidP="000D0E3E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3439" w:rsidRDefault="00CF3439" w:rsidP="000D0E3E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3614" w:rsidRPr="00F11549" w:rsidRDefault="00193614" w:rsidP="00F1154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11549">
        <w:rPr>
          <w:rFonts w:ascii="Times New Roman" w:hAnsi="Times New Roman" w:cs="Times New Roman"/>
          <w:b/>
          <w:bCs/>
          <w:sz w:val="36"/>
          <w:szCs w:val="36"/>
        </w:rPr>
        <w:t xml:space="preserve">Законность и правопорядок как отражение эффективности права. </w:t>
      </w:r>
    </w:p>
    <w:p w:rsidR="00F11549" w:rsidRPr="00F11549" w:rsidRDefault="00F11549" w:rsidP="00F115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>Законность</w:t>
      </w:r>
      <w:r w:rsidRPr="00C3356F">
        <w:rPr>
          <w:rFonts w:ascii="Times New Roman" w:hAnsi="Times New Roman" w:cs="Times New Roman"/>
          <w:sz w:val="28"/>
          <w:szCs w:val="28"/>
        </w:rPr>
        <w:t xml:space="preserve"> — это система реально действующего права, характеризующаяся полным осуществлением и реализацией правовых законодательных актов государственными органами, должностными лицами, общественными организациями, обеспечивающими использование и защиту прав и свобод граждан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>К принципам законности</w:t>
      </w:r>
      <w:r w:rsidRPr="00C3356F">
        <w:rPr>
          <w:rFonts w:ascii="Times New Roman" w:hAnsi="Times New Roman" w:cs="Times New Roman"/>
          <w:sz w:val="28"/>
          <w:szCs w:val="28"/>
        </w:rPr>
        <w:t xml:space="preserve"> можно отнести ряд основополагающих идей, которые обуславливают гармоничное существование и взаимодействие государства, личности и общества: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- верховенство законов но отношению ко всем другим правовым актам, которые должны соответствовать положениям законов, издаваться и применяться во имя их исполнения;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- законы должны воплощать в себе общечеловеческие идеалы и ценности;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- законы должны отражать конституционно закрепленные права, свободы и законные интересы личности, а также гарантировать их обеспечение и защиту;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- всеобщность законов как единство их понимания и применения на всей территории их действия;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lastRenderedPageBreak/>
        <w:t>- равная возможность для всех субъектов права на гарантированную защиту законов в случае неправомерных посягательств на их права, свободы и законные интересы;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- недопустимость противопоставления законности и целесообразности;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- предотвращение и активная борьба с правонарушениями;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- организацияэффективного контроля и надзора за исполнением законов.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>Гарантии законности</w:t>
      </w:r>
      <w:r w:rsidRPr="00C3356F">
        <w:rPr>
          <w:rFonts w:ascii="Times New Roman" w:hAnsi="Times New Roman" w:cs="Times New Roman"/>
          <w:sz w:val="28"/>
          <w:szCs w:val="28"/>
        </w:rPr>
        <w:t xml:space="preserve"> — это определенный комплекс организационных, экономических, политических, идеологических факторов и юридических мер, обеспечивающих соблюдение норм права, защиту прав граждан и интересов общества и государства: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Правовые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Политические</w:t>
      </w:r>
    </w:p>
    <w:p w:rsidR="00193614" w:rsidRPr="00C3356F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Материальные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</w:rPr>
        <w:t>Культурные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>Правопорядок</w:t>
      </w:r>
      <w:r w:rsidRPr="00C3356F">
        <w:rPr>
          <w:rFonts w:ascii="Times New Roman" w:hAnsi="Times New Roman" w:cs="Times New Roman"/>
          <w:sz w:val="28"/>
          <w:szCs w:val="28"/>
        </w:rPr>
        <w:t xml:space="preserve"> — это состояние (система) общественных отношений, являющаяся результатом фактического осуществления законодательных положений. Он служит итогом всей реализации права. Правопорядок — это, прежде всего, весь массив правомерных действий всех участников общественных отношений. Это такое поведение, которое достигло целей правового регулирования.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356F">
        <w:rPr>
          <w:rFonts w:ascii="Times New Roman" w:hAnsi="Times New Roman" w:cs="Times New Roman"/>
          <w:sz w:val="28"/>
          <w:szCs w:val="28"/>
        </w:rPr>
        <w:t>Наряду с рассматриваемыми категориями законности и правопорядка в нашей жизни имеется еще один неотъемлемый компонент, обеспечивающий в целом органичность и гармонизирован- ность общественных отношений. Это дисциплина, т.е. определенный порядок поведения людей, соответствующий нормам права и морали, требованиям конкретной организации или вида деятельности.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6F">
        <w:rPr>
          <w:rFonts w:ascii="Times New Roman" w:hAnsi="Times New Roman" w:cs="Times New Roman"/>
          <w:sz w:val="28"/>
          <w:szCs w:val="28"/>
          <w:u w:val="single"/>
        </w:rPr>
        <w:t>Соотношение законности, правопорядка, дисциплины.</w:t>
      </w:r>
      <w:r w:rsidRPr="00C3356F">
        <w:rPr>
          <w:rFonts w:ascii="Times New Roman" w:hAnsi="Times New Roman" w:cs="Times New Roman"/>
          <w:sz w:val="28"/>
          <w:szCs w:val="28"/>
        </w:rPr>
        <w:t>Наряду с рассматриваемыми категориями законности и правопорядка в нашей жизни имеется еще один неотъемлемый компонент, обеспечивающий в целом органичность и гармонизирован- ность общественных отношений. Это дисциплина, т.е. определенный порядок поведения людей, соответствующий нормам права и морали, требованиям конкретной организации или вида деятельности.</w:t>
      </w:r>
    </w:p>
    <w:p w:rsidR="00193614" w:rsidRPr="00F11549" w:rsidRDefault="00193614" w:rsidP="00F11549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11549">
        <w:rPr>
          <w:rFonts w:ascii="Times New Roman" w:hAnsi="Times New Roman" w:cs="Times New Roman"/>
          <w:b/>
          <w:bCs/>
          <w:sz w:val="36"/>
          <w:szCs w:val="36"/>
        </w:rPr>
        <w:t>Правонарушения и юридическая ответственность. Понятие и значение юридической ответственности в процессеформирования социально активной личности. Основы дисциплинарной, административной, гражданско-правовой, уголовной ответственности.</w:t>
      </w:r>
    </w:p>
    <w:p w:rsidR="00F11549" w:rsidRPr="00F11549" w:rsidRDefault="00F11549" w:rsidP="00F11549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Правонарушение</w:t>
      </w:r>
      <w:r w:rsidRPr="0018073D">
        <w:rPr>
          <w:rFonts w:ascii="Times New Roman" w:hAnsi="Times New Roman" w:cs="Times New Roman"/>
          <w:sz w:val="28"/>
          <w:szCs w:val="28"/>
        </w:rPr>
        <w:t>- это общественно опасное виновное деяние, противоречащее нормам права и наносящее вред обществу.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Правонарушение характеризуется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073D">
        <w:rPr>
          <w:rFonts w:ascii="Times New Roman" w:hAnsi="Times New Roman" w:cs="Times New Roman"/>
          <w:sz w:val="28"/>
          <w:szCs w:val="28"/>
        </w:rPr>
        <w:t>щими признаками: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1.Правонарушение - это поведение, которое может выражаться в действии или в бездействии. Пра</w:t>
      </w:r>
      <w:r>
        <w:rPr>
          <w:rFonts w:ascii="Times New Roman" w:hAnsi="Times New Roman" w:cs="Times New Roman"/>
          <w:sz w:val="28"/>
          <w:szCs w:val="28"/>
        </w:rPr>
        <w:t>вонарушениями не могут быть мысл</w:t>
      </w:r>
      <w:r w:rsidRPr="0018073D">
        <w:rPr>
          <w:rFonts w:ascii="Times New Roman" w:hAnsi="Times New Roman" w:cs="Times New Roman"/>
          <w:sz w:val="28"/>
          <w:szCs w:val="28"/>
        </w:rPr>
        <w:t>и, чувства людей, сколь бы страшными они не были. Правонарушением является только</w:t>
      </w:r>
      <w:r>
        <w:rPr>
          <w:rFonts w:ascii="Times New Roman" w:hAnsi="Times New Roman" w:cs="Times New Roman"/>
          <w:sz w:val="28"/>
          <w:szCs w:val="28"/>
        </w:rPr>
        <w:t xml:space="preserve"> противоправное поведение. Безде</w:t>
      </w:r>
      <w:r w:rsidRPr="0018073D">
        <w:rPr>
          <w:rFonts w:ascii="Times New Roman" w:hAnsi="Times New Roman" w:cs="Times New Roman"/>
          <w:sz w:val="28"/>
          <w:szCs w:val="28"/>
        </w:rPr>
        <w:t xml:space="preserve">йствие является правонарушением в том случае, если человек должен был выполнить определённые обязанности, но не выполнил.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2.Правонарушения противоречат нормам права. В отличие от правомерного поведения, которое может либо быть прямо указано в качестве разрешенного (каждый имеет свободу слова), либо вытекать из духа закона (разрешено всё, что не запрещено), противоправные деяния должны быть чётко сформулированы в законе.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3.Пр</w:t>
      </w:r>
      <w:r>
        <w:rPr>
          <w:rFonts w:ascii="Times New Roman" w:hAnsi="Times New Roman" w:cs="Times New Roman"/>
          <w:sz w:val="28"/>
          <w:szCs w:val="28"/>
        </w:rPr>
        <w:t>авонарушения совершаются только</w:t>
      </w:r>
      <w:r w:rsidRPr="0018073D">
        <w:rPr>
          <w:rFonts w:ascii="Times New Roman" w:hAnsi="Times New Roman" w:cs="Times New Roman"/>
          <w:sz w:val="28"/>
          <w:szCs w:val="28"/>
        </w:rPr>
        <w:t xml:space="preserve"> людьми. Этот признак распространяется и на организации, поскольку противоправные поступки от их имени совершают люди, работающие в них. 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4. Правонарушением признаётся виновное поведение. Человек считается виновным, если будет установлено,что он совершил противоправное деяние осознанно. 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5.Правонарушение имеет общественно опасный характер, т.е. причиняет вред общественным отношениям. Кому может быть причинён вред? Отдельной личности,  государству в целом или интересам всего общества.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Отсутствие хотя бы одного из названных признаков не позволяет рассматривать деяние как правонарушение.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Виды правонарушений.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Все виды правонарушений по степени опасности делят на две группы: преступления и проступки.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Преступления</w:t>
      </w:r>
      <w:r w:rsidRPr="0018073D">
        <w:rPr>
          <w:rFonts w:ascii="Times New Roman" w:hAnsi="Times New Roman" w:cs="Times New Roman"/>
          <w:sz w:val="28"/>
          <w:szCs w:val="28"/>
        </w:rPr>
        <w:t>- это самые опасные виды правонарушений, которые определены Уголовным кодексом РФ. Преступления могут совершаться в различных сферах общес</w:t>
      </w:r>
      <w:r>
        <w:rPr>
          <w:rFonts w:ascii="Times New Roman" w:hAnsi="Times New Roman" w:cs="Times New Roman"/>
          <w:sz w:val="28"/>
          <w:szCs w:val="28"/>
        </w:rPr>
        <w:t>твенной жизни и посягают различн</w:t>
      </w:r>
      <w:r w:rsidRPr="0018073D">
        <w:rPr>
          <w:rFonts w:ascii="Times New Roman" w:hAnsi="Times New Roman" w:cs="Times New Roman"/>
          <w:sz w:val="28"/>
          <w:szCs w:val="28"/>
        </w:rPr>
        <w:t>ые ценности, существующие в обществе (жизнь и здоровье человека, права и свободы граждан, собственность, общественный порядок и др.). В связи с повышенной общественной опасностью преступлений за их совершение устанавливаются наиболее суровые наказания. Вот почему вопрос о том, что именно считается преступлением, решается только высшим законодательным органом, а перечень наказуемых деяний, изложенных в Уголовном кодексе, не подлежит дополнению и расширительному толкованию ни с чьей стороны.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Проступки</w:t>
      </w:r>
      <w:r w:rsidRPr="0018073D">
        <w:rPr>
          <w:rFonts w:ascii="Times New Roman" w:hAnsi="Times New Roman" w:cs="Times New Roman"/>
          <w:sz w:val="28"/>
          <w:szCs w:val="28"/>
        </w:rPr>
        <w:t xml:space="preserve">- это наиболее многочисленная группа правонарушений. Хотя они и характеризуются меньшей степенью вредности, но в совокупности могут нанести очень большой вред. Проступки очень </w:t>
      </w:r>
      <w:r w:rsidRPr="0018073D">
        <w:rPr>
          <w:rFonts w:ascii="Times New Roman" w:hAnsi="Times New Roman" w:cs="Times New Roman"/>
          <w:sz w:val="28"/>
          <w:szCs w:val="28"/>
        </w:rPr>
        <w:lastRenderedPageBreak/>
        <w:t>неоднородны и могут встречаться в различных сферах нашей жизни. В зависимости от этого они делятся на несколько видов(схема4):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1.Ад</w:t>
      </w:r>
      <w:r>
        <w:rPr>
          <w:rFonts w:ascii="Times New Roman" w:hAnsi="Times New Roman" w:cs="Times New Roman"/>
          <w:sz w:val="28"/>
          <w:szCs w:val="28"/>
        </w:rPr>
        <w:t>мини</w:t>
      </w:r>
      <w:r w:rsidRPr="0018073D">
        <w:rPr>
          <w:rFonts w:ascii="Times New Roman" w:hAnsi="Times New Roman" w:cs="Times New Roman"/>
          <w:sz w:val="28"/>
          <w:szCs w:val="28"/>
        </w:rPr>
        <w:t>стративные проступки - Это правонарушения, негативно сказывающиеся на общественном порядке и не связанные с выполнением служебных (трудовых обязанностей). Термин "общественный порядок" следует понимать широко, а именно как нарушение различных сторн жизни общества: общественного спокойствия, правил дорожного движения, экологических правил, безбилетный проезд в общественном транспорте и т.п.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2.Дисциплинарные проступки - это правонарушения, которые совершаются на работе, по месту учёбы и нарушают порядок работы данных организаций.  К ним можно отнести опоздания, прогулы, ненадлежащее выполнение своих трудовых обязанностей и т.п.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3.Гражданские проступки выражаются в нанесении организациям или отдельным гражданам имущественного вреда. Например, невыполнение или ненадлежащее выполнение договора.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4.Финансовые проступки связаны в основном с нарушением обязанности платить налоги.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5.Семейные проступки - это проступки в области брачно-семейных отношений, т.е. отношений между супругами, ме</w:t>
      </w:r>
      <w:r>
        <w:rPr>
          <w:rFonts w:ascii="Times New Roman" w:hAnsi="Times New Roman" w:cs="Times New Roman"/>
          <w:sz w:val="28"/>
          <w:szCs w:val="28"/>
        </w:rPr>
        <w:t>жду родителями и детьми. Наприме</w:t>
      </w:r>
      <w:r w:rsidRPr="0018073D">
        <w:rPr>
          <w:rFonts w:ascii="Times New Roman" w:hAnsi="Times New Roman" w:cs="Times New Roman"/>
          <w:sz w:val="28"/>
          <w:szCs w:val="28"/>
        </w:rPr>
        <w:t xml:space="preserve">р, если один из супругов тратит все деньги только на себя - это нарушение нормы Семейного кодекса согласно которой каждый из супругов должен способствовать повышению благосостояния семьи.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Юридическая ответственность.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Юридическая ответственность - это применение мер государственного принуждения за совершенное правонарушение.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Она характеризуется следующи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073D">
        <w:rPr>
          <w:rFonts w:ascii="Times New Roman" w:hAnsi="Times New Roman" w:cs="Times New Roman"/>
          <w:sz w:val="28"/>
          <w:szCs w:val="28"/>
        </w:rPr>
        <w:t>и признаками: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1.Юридическая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налагается от </w:t>
      </w:r>
      <w:r w:rsidRPr="0018073D">
        <w:rPr>
          <w:rFonts w:ascii="Times New Roman" w:hAnsi="Times New Roman" w:cs="Times New Roman"/>
          <w:sz w:val="28"/>
          <w:szCs w:val="28"/>
        </w:rPr>
        <w:t xml:space="preserve"> имени государства.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2.Юридическая ответственность возлагается только за правонарушение, т. е. деяние противоправное и к тому же осознанное,виновное.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3.Юридическая ответственность выражается в неблагоприятных последствиях для правонарушителя. Они весьма различны и могут носить характер либо личный (например, лишение свободы), либо имущественный (штраф, конфискация и т.п.).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Возлагая на правонарушителя отрицательные для него последствия, государство преследует следующие цели: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1.Восстановить справедливость и защитить нарушенные права граждан и организаций.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2.Исправить и перевоспитать правонарушителя.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3.Предупредить совершение противоправных деяний со стороны других людей.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Юридическая ответственность - это "ответ" государства на нарушение норм права, именно поэтому она основывается на следующих принципах: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lastRenderedPageBreak/>
        <w:t>1. Основным принципом юридической ответственности является законность. Не может быть юридической ответственности за деяние, не предусмотренное законом. Кроме того, закон предусматривает конкретную форму юридической ответственности за совершение каждого правонарушения.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2.Не менее важным принципом юридической ответственности является её обоснованность. Суть его в том, что ответственность определяется на основании тщательного изучения и правильной правовой оценки всех обстоятельств правонарушения.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3.К принципам юридической ответственности относится и её неотвратимость. Юридическая ответственность важна, если каждый правонарушитель не останется безнаказанным. Это в свою очередь во многом зависит от работы правоохранительных органов.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4.Своевременность - ещё одна необходимая черта юридической ответственности. Своевременность ответственности означает возможность привлечения правонарушителя к ответственности в течение срока давности, т.е. установленного законом периодавремени. Срок давности позволяет применять меры ответственности тогда, когда это максимально эффективно.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5.Очень важным является принцип индивидуальной ответственности. Он обязывает максимально учитывать особенности лица, совершившего правонарушение, смягчающие и отягчающие обстоятельства.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6.Необходимым признаком юридической ответственности является состязательность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073D">
        <w:rPr>
          <w:rFonts w:ascii="Times New Roman" w:hAnsi="Times New Roman" w:cs="Times New Roman"/>
          <w:sz w:val="28"/>
          <w:szCs w:val="28"/>
        </w:rPr>
        <w:t>цесса. Она выражается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8073D">
        <w:rPr>
          <w:rFonts w:ascii="Times New Roman" w:hAnsi="Times New Roman" w:cs="Times New Roman"/>
          <w:sz w:val="28"/>
          <w:szCs w:val="28"/>
        </w:rPr>
        <w:t>едос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8073D">
        <w:rPr>
          <w:rFonts w:ascii="Times New Roman" w:hAnsi="Times New Roman" w:cs="Times New Roman"/>
          <w:sz w:val="28"/>
          <w:szCs w:val="28"/>
        </w:rPr>
        <w:t>авлении возможности лицу, обвиняемому в совершении правонарушения, активно участвовать в процессе и тем самым защищать свои интересы, а также прибегать к защите адвоката.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7.Принцип презумпции невиновности. Он закреплён в статье 49 Конституции РФ: "Каждый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суда". Более того, обвиняемый не обязан доказывать свою невиновность, а все неустранимые сомнения в виновности лица толкуются в пользу обвиняемого.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8.Отдельно можно выделить такой принцип юридической ответственности, как справедливость. Особенность этого принципа проявляется в том, что в отличие от всех вышеописанных он характеризует юридическую ответственность не с правовой, а с моральной стороны. В основе справедливой ответственностилежит, прежде всего, соблюдение принципа соразмерности правонарушения и ответственности за его совершение.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Подобно тому как разграничиваются виды правонарушений, выделяют </w:t>
      </w:r>
      <w:r w:rsidRPr="0018073D">
        <w:rPr>
          <w:rFonts w:ascii="Times New Roman" w:hAnsi="Times New Roman" w:cs="Times New Roman"/>
          <w:sz w:val="28"/>
          <w:szCs w:val="28"/>
          <w:u w:val="single"/>
        </w:rPr>
        <w:t>шесть видов юридической ответственности</w:t>
      </w:r>
      <w:r w:rsidRPr="0018073D">
        <w:rPr>
          <w:rFonts w:ascii="Times New Roman" w:hAnsi="Times New Roman" w:cs="Times New Roman"/>
          <w:sz w:val="28"/>
          <w:szCs w:val="28"/>
        </w:rPr>
        <w:t>. Рассмотрим их в порядке убывающей тяжести: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lastRenderedPageBreak/>
        <w:t>1.Уголовная ответственность наступает за совершение преступлений, т.е. деяний, предусмотренных Уголовным кодексом, и характеризуется наиболее жёсткими санкциями, в числе которых лишение свободы и смертная казнь. Уголовная ответственность устанавливается только законом и применяется исключительно в судебном порядке.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2.Административная ответственность предусматривается за совершение административных проступков, все виды которых перечислены в Кодексе об административных правонарушениях. Административные санкции - менее жёсткие по сравнению с уголовными, но вместе с тем довольно ощутимые: арест, штраф, конфискация предметов и др. Административная ответственность наступает за проступки, которые с точки зрени</w:t>
      </w:r>
      <w:r>
        <w:rPr>
          <w:rFonts w:ascii="Times New Roman" w:hAnsi="Times New Roman" w:cs="Times New Roman"/>
          <w:sz w:val="28"/>
          <w:szCs w:val="28"/>
        </w:rPr>
        <w:t>я общественной опасности гранича</w:t>
      </w:r>
      <w:r w:rsidRPr="0018073D">
        <w:rPr>
          <w:rFonts w:ascii="Times New Roman" w:hAnsi="Times New Roman" w:cs="Times New Roman"/>
          <w:sz w:val="28"/>
          <w:szCs w:val="28"/>
        </w:rPr>
        <w:t>т с преступлениями (мелкое хулиганство, мелкое хищение и пр.).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3.Дисциплинарная ответственность следует за нарушение трудовых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073D">
        <w:rPr>
          <w:rFonts w:ascii="Times New Roman" w:hAnsi="Times New Roman" w:cs="Times New Roman"/>
          <w:sz w:val="28"/>
          <w:szCs w:val="28"/>
        </w:rPr>
        <w:t>Дисциплинарные санкции (предупреждение, выговор, увольнение и др.), хотя и не столь суровы, способнызначительно умалить честь и достоинство работника, уважение к нему в коллективе. Вот почему, оказывая определённое воспитательное воздействие на нарушителя трудовой дисциплины, они предотвращают совершение им новых проступков.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4.Гражданская ответственность применяется за совершение гражданского правонарушения, т.е. причинение имущественного вреда гражданам, организациям, с которыми правонарушитель не состоит в трудовых отношениях.     Гражданская ответственность означает возложение обязанности возместить причинённый имущественный вред.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5.Финансовая ответственность наступает в основном за неуплату налогов. Финансовые санкции также довольно ощутимы, к их числу относятся различные штрафы и даже арест банковскогосчёта.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6.Семейная ответственность назначается за семейные проступки, носящие самый разнообразный характер. Семейно-правовые санкции не столь разнообразны, однако их влияние на частную жизньгражданина может быть сильным (например, развод, раздел имущества, лишение родительских прав и др.).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56F">
        <w:rPr>
          <w:rFonts w:ascii="Times New Roman" w:hAnsi="Times New Roman" w:cs="Times New Roman"/>
          <w:b/>
          <w:bCs/>
          <w:sz w:val="28"/>
          <w:szCs w:val="28"/>
        </w:rPr>
        <w:t>6. Общие положения о субъектах правовых отношений. Права исвободы гражданина в демократическом обществе.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Субъекты правоотношений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Участником правоотношений может быть один человек или организованная группа лиц. В соответствии с этим субъекты правоотношений разделяются на индивидуальные и коллективные.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noProof/>
          <w:lang w:eastAsia="ru-RU"/>
        </w:rPr>
        <w:lastRenderedPageBreak/>
        <w:drawing>
          <wp:inline distT="0" distB="0" distL="0" distR="0">
            <wp:extent cx="5832914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33671" t="33650" r="9568" b="16730"/>
                    <a:stretch/>
                  </pic:blipFill>
                  <pic:spPr bwMode="auto">
                    <a:xfrm>
                      <a:off x="0" y="0"/>
                      <a:ext cx="5858112" cy="287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Для того чтобы вступить в общественные отношения, не нужно никаких дополнительных условий, а вот правоотношения невозможны, если его участники не обладают правосубъектностью, то есть предусмотренной нормами права способностью (возможностью) быть участниками правоотношений.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Правосубъектность</w:t>
      </w:r>
      <w:r w:rsidRPr="0018073D">
        <w:rPr>
          <w:rFonts w:ascii="Times New Roman" w:hAnsi="Times New Roman" w:cs="Times New Roman"/>
          <w:sz w:val="28"/>
          <w:szCs w:val="28"/>
        </w:rPr>
        <w:t xml:space="preserve"> обеспечивают правоспособность, дееспособность и деликтоспособность.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Правоспособность</w:t>
      </w:r>
      <w:r w:rsidRPr="0018073D">
        <w:rPr>
          <w:rFonts w:ascii="Times New Roman" w:hAnsi="Times New Roman" w:cs="Times New Roman"/>
          <w:sz w:val="28"/>
          <w:szCs w:val="28"/>
        </w:rPr>
        <w:t xml:space="preserve"> — возможность иметь и реализовывать свои права.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Правоспособностью обладают все физические лица от рождения и до смерти. Правоспособность человека может быть частично ограничена в исключительных случаях по решению суда — например, право на свободу передвижения может ограничивать подписка о невыезде, если человека заподозрят в преступлении.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Дееспособность</w:t>
      </w:r>
      <w:r w:rsidRPr="0018073D">
        <w:rPr>
          <w:rFonts w:ascii="Times New Roman" w:hAnsi="Times New Roman" w:cs="Times New Roman"/>
          <w:sz w:val="28"/>
          <w:szCs w:val="28"/>
        </w:rPr>
        <w:t xml:space="preserve"> — это возможность своими действиями приобретать и реализовывать права и обязанности.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До 6 лет человек считается полностью недееспособным, затем его дееспособность расширяется, а полная гражданская дееспособность по общему правилу наступает с 18 лет. Часть политических прав — например, право баллотироваться в губернаторы края — гражданин получает позднее. Дееспособность гражданина, который своими действиями из-за наркотической или алкогольной зависимости наносит материальный ущерб семье, могут ограничить. Из-за тяжёлых психических заболеваний человека могут лишить дееспособности — тогда он становится недееспособным.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  <w:u w:val="single"/>
        </w:rPr>
        <w:t>Деликтоспособность</w:t>
      </w:r>
      <w:r w:rsidRPr="0018073D">
        <w:rPr>
          <w:rFonts w:ascii="Times New Roman" w:hAnsi="Times New Roman" w:cs="Times New Roman"/>
          <w:sz w:val="28"/>
          <w:szCs w:val="28"/>
        </w:rPr>
        <w:t xml:space="preserve"> — это способность лица нести предусмотренную законом ответственность за совершённые правонарушения.</w:t>
      </w:r>
    </w:p>
    <w:p w:rsidR="00193614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Самый ранний возраст юридической ответственности — 14 лет. С этого возраста человек несёт уголовную ответственность за определённый круг преступлений.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 xml:space="preserve">Правоспособность, дееспособность и деликтоспособность у физических и юридических лиц возникает и прекращается по-разному. У </w:t>
      </w:r>
      <w:r w:rsidRPr="0018073D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они возникают и расширяются постепенно, а, например, у фирмы дееспособность и правоспособность возникают одновременно в момент её регистрации и прекращаются в момент ликвидации. Деятельность фирмы за различные нарушения могут временно приостановить. Если фирму признают банкротом, то права у неё могут закончиться, а обязанности и ответственность — остаться. </w:t>
      </w:r>
    </w:p>
    <w:p w:rsidR="00193614" w:rsidRPr="0018073D" w:rsidRDefault="00193614" w:rsidP="0019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3D">
        <w:rPr>
          <w:rFonts w:ascii="Times New Roman" w:hAnsi="Times New Roman" w:cs="Times New Roman"/>
          <w:sz w:val="28"/>
          <w:szCs w:val="28"/>
        </w:rPr>
        <w:t>Полноценной правосубъектностью обладает участник правоотношений, имеющий правоспособность, дееспособность и деликтоспособность в полном объёме.</w:t>
      </w:r>
    </w:p>
    <w:p w:rsidR="00EB0B49" w:rsidRDefault="00EB0B49" w:rsidP="000D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B49" w:rsidRPr="000D0E3E" w:rsidRDefault="00EB0B49" w:rsidP="000D0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0B49" w:rsidRPr="000D0E3E" w:rsidSect="00DA084E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9E" w:rsidRDefault="007D069E" w:rsidP="009457E7">
      <w:pPr>
        <w:spacing w:after="0" w:line="240" w:lineRule="auto"/>
      </w:pPr>
      <w:r>
        <w:separator/>
      </w:r>
    </w:p>
  </w:endnote>
  <w:endnote w:type="continuationSeparator" w:id="1">
    <w:p w:rsidR="007D069E" w:rsidRDefault="007D069E" w:rsidP="0094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3128"/>
      <w:docPartObj>
        <w:docPartGallery w:val="Page Numbers (Bottom of Page)"/>
        <w:docPartUnique/>
      </w:docPartObj>
    </w:sdtPr>
    <w:sdtContent>
      <w:p w:rsidR="009457E7" w:rsidRDefault="00C34027">
        <w:pPr>
          <w:pStyle w:val="ab"/>
          <w:jc w:val="right"/>
        </w:pPr>
        <w:r>
          <w:fldChar w:fldCharType="begin"/>
        </w:r>
        <w:r w:rsidR="00AE3EAF">
          <w:instrText xml:space="preserve"> PAGE   \* MERGEFORMAT </w:instrText>
        </w:r>
        <w:r>
          <w:fldChar w:fldCharType="separate"/>
        </w:r>
        <w:r w:rsidR="00E40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57E7" w:rsidRDefault="009457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9E" w:rsidRDefault="007D069E" w:rsidP="009457E7">
      <w:pPr>
        <w:spacing w:after="0" w:line="240" w:lineRule="auto"/>
      </w:pPr>
      <w:r>
        <w:separator/>
      </w:r>
    </w:p>
  </w:footnote>
  <w:footnote w:type="continuationSeparator" w:id="1">
    <w:p w:rsidR="007D069E" w:rsidRDefault="007D069E" w:rsidP="0094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56"/>
    <w:multiLevelType w:val="multilevel"/>
    <w:tmpl w:val="4A66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966A6"/>
    <w:multiLevelType w:val="multilevel"/>
    <w:tmpl w:val="7B6A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560FB"/>
    <w:multiLevelType w:val="multilevel"/>
    <w:tmpl w:val="97C6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E4BF0"/>
    <w:multiLevelType w:val="multilevel"/>
    <w:tmpl w:val="06B0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323B6"/>
    <w:multiLevelType w:val="hybridMultilevel"/>
    <w:tmpl w:val="7C2E6048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>
    <w:nsid w:val="25014FF2"/>
    <w:multiLevelType w:val="hybridMultilevel"/>
    <w:tmpl w:val="5C22034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2A4132AB"/>
    <w:multiLevelType w:val="multilevel"/>
    <w:tmpl w:val="0F5C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A5B1F"/>
    <w:multiLevelType w:val="hybridMultilevel"/>
    <w:tmpl w:val="0BC4D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6657D7"/>
    <w:multiLevelType w:val="multilevel"/>
    <w:tmpl w:val="40D2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B441E"/>
    <w:multiLevelType w:val="hybridMultilevel"/>
    <w:tmpl w:val="4712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13BDD"/>
    <w:multiLevelType w:val="hybridMultilevel"/>
    <w:tmpl w:val="59B2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B188E"/>
    <w:multiLevelType w:val="multilevel"/>
    <w:tmpl w:val="84C2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51BAF"/>
    <w:multiLevelType w:val="hybridMultilevel"/>
    <w:tmpl w:val="5CF6DB1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3">
    <w:nsid w:val="407C1733"/>
    <w:multiLevelType w:val="hybridMultilevel"/>
    <w:tmpl w:val="7B722F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CB7848"/>
    <w:multiLevelType w:val="multilevel"/>
    <w:tmpl w:val="4838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A3AF7"/>
    <w:multiLevelType w:val="hybridMultilevel"/>
    <w:tmpl w:val="6FF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57C82"/>
    <w:multiLevelType w:val="multilevel"/>
    <w:tmpl w:val="9DD6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905A1"/>
    <w:multiLevelType w:val="multilevel"/>
    <w:tmpl w:val="39B2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A6BFF"/>
    <w:multiLevelType w:val="multilevel"/>
    <w:tmpl w:val="B5AA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022A9A"/>
    <w:multiLevelType w:val="multilevel"/>
    <w:tmpl w:val="2B62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933CF"/>
    <w:multiLevelType w:val="hybridMultilevel"/>
    <w:tmpl w:val="51D49540"/>
    <w:lvl w:ilvl="0" w:tplc="B9F473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E6FF2"/>
    <w:multiLevelType w:val="multilevel"/>
    <w:tmpl w:val="D67E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66407"/>
    <w:multiLevelType w:val="hybridMultilevel"/>
    <w:tmpl w:val="70304C74"/>
    <w:lvl w:ilvl="0" w:tplc="6A7A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6A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8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EF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86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41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8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81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3050680"/>
    <w:multiLevelType w:val="hybridMultilevel"/>
    <w:tmpl w:val="C4105418"/>
    <w:lvl w:ilvl="0" w:tplc="F7F406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B1F74"/>
    <w:multiLevelType w:val="multilevel"/>
    <w:tmpl w:val="A82A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C752C3"/>
    <w:multiLevelType w:val="multilevel"/>
    <w:tmpl w:val="06B0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C1612F"/>
    <w:multiLevelType w:val="multilevel"/>
    <w:tmpl w:val="21F0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856F4"/>
    <w:multiLevelType w:val="multilevel"/>
    <w:tmpl w:val="257A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271DB9"/>
    <w:multiLevelType w:val="multilevel"/>
    <w:tmpl w:val="F41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C62E1"/>
    <w:multiLevelType w:val="multilevel"/>
    <w:tmpl w:val="598A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B51B4"/>
    <w:multiLevelType w:val="multilevel"/>
    <w:tmpl w:val="3D3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5D1066"/>
    <w:multiLevelType w:val="hybridMultilevel"/>
    <w:tmpl w:val="1E8C60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14"/>
  </w:num>
  <w:num w:numId="5">
    <w:abstractNumId w:val="28"/>
  </w:num>
  <w:num w:numId="6">
    <w:abstractNumId w:val="20"/>
  </w:num>
  <w:num w:numId="7">
    <w:abstractNumId w:val="10"/>
  </w:num>
  <w:num w:numId="8">
    <w:abstractNumId w:val="0"/>
  </w:num>
  <w:num w:numId="9">
    <w:abstractNumId w:val="16"/>
  </w:num>
  <w:num w:numId="10">
    <w:abstractNumId w:val="11"/>
  </w:num>
  <w:num w:numId="11">
    <w:abstractNumId w:val="8"/>
  </w:num>
  <w:num w:numId="12">
    <w:abstractNumId w:val="27"/>
  </w:num>
  <w:num w:numId="13">
    <w:abstractNumId w:val="21"/>
  </w:num>
  <w:num w:numId="14">
    <w:abstractNumId w:val="6"/>
  </w:num>
  <w:num w:numId="15">
    <w:abstractNumId w:val="25"/>
  </w:num>
  <w:num w:numId="16">
    <w:abstractNumId w:val="24"/>
  </w:num>
  <w:num w:numId="17">
    <w:abstractNumId w:val="9"/>
  </w:num>
  <w:num w:numId="18">
    <w:abstractNumId w:val="1"/>
  </w:num>
  <w:num w:numId="19">
    <w:abstractNumId w:val="30"/>
  </w:num>
  <w:num w:numId="20">
    <w:abstractNumId w:val="2"/>
  </w:num>
  <w:num w:numId="21">
    <w:abstractNumId w:val="29"/>
  </w:num>
  <w:num w:numId="22">
    <w:abstractNumId w:val="15"/>
  </w:num>
  <w:num w:numId="23">
    <w:abstractNumId w:val="19"/>
  </w:num>
  <w:num w:numId="24">
    <w:abstractNumId w:val="22"/>
  </w:num>
  <w:num w:numId="25">
    <w:abstractNumId w:val="13"/>
  </w:num>
  <w:num w:numId="26">
    <w:abstractNumId w:val="5"/>
  </w:num>
  <w:num w:numId="27">
    <w:abstractNumId w:val="7"/>
  </w:num>
  <w:num w:numId="28">
    <w:abstractNumId w:val="4"/>
  </w:num>
  <w:num w:numId="29">
    <w:abstractNumId w:val="31"/>
  </w:num>
  <w:num w:numId="30">
    <w:abstractNumId w:val="12"/>
  </w:num>
  <w:num w:numId="31">
    <w:abstractNumId w:val="3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571"/>
    <w:rsid w:val="0003077F"/>
    <w:rsid w:val="000665BD"/>
    <w:rsid w:val="000948D9"/>
    <w:rsid w:val="000D0E3E"/>
    <w:rsid w:val="000E6502"/>
    <w:rsid w:val="001069E4"/>
    <w:rsid w:val="0014112B"/>
    <w:rsid w:val="00166720"/>
    <w:rsid w:val="00171A6E"/>
    <w:rsid w:val="001853E1"/>
    <w:rsid w:val="00193614"/>
    <w:rsid w:val="00197478"/>
    <w:rsid w:val="001F136D"/>
    <w:rsid w:val="002260AE"/>
    <w:rsid w:val="0026247E"/>
    <w:rsid w:val="002E746C"/>
    <w:rsid w:val="002F27E8"/>
    <w:rsid w:val="002F4DAF"/>
    <w:rsid w:val="00330BB3"/>
    <w:rsid w:val="00382822"/>
    <w:rsid w:val="00383158"/>
    <w:rsid w:val="003B180D"/>
    <w:rsid w:val="003E2C61"/>
    <w:rsid w:val="003E426E"/>
    <w:rsid w:val="0040254A"/>
    <w:rsid w:val="0044403B"/>
    <w:rsid w:val="004674E6"/>
    <w:rsid w:val="0049302F"/>
    <w:rsid w:val="004F3584"/>
    <w:rsid w:val="00536571"/>
    <w:rsid w:val="0054790D"/>
    <w:rsid w:val="00556B5C"/>
    <w:rsid w:val="00574A7D"/>
    <w:rsid w:val="005A0EEA"/>
    <w:rsid w:val="005D060C"/>
    <w:rsid w:val="00647A7D"/>
    <w:rsid w:val="00670CD1"/>
    <w:rsid w:val="00710C8C"/>
    <w:rsid w:val="0071629A"/>
    <w:rsid w:val="00761A6C"/>
    <w:rsid w:val="00785368"/>
    <w:rsid w:val="007C6607"/>
    <w:rsid w:val="007C7E23"/>
    <w:rsid w:val="007D069E"/>
    <w:rsid w:val="00803101"/>
    <w:rsid w:val="00822C49"/>
    <w:rsid w:val="0085782E"/>
    <w:rsid w:val="008737C9"/>
    <w:rsid w:val="00876A00"/>
    <w:rsid w:val="008D633B"/>
    <w:rsid w:val="009247F4"/>
    <w:rsid w:val="009457E7"/>
    <w:rsid w:val="0095517B"/>
    <w:rsid w:val="00971332"/>
    <w:rsid w:val="00995CB0"/>
    <w:rsid w:val="0099665C"/>
    <w:rsid w:val="009D0CC3"/>
    <w:rsid w:val="009F1A81"/>
    <w:rsid w:val="00A10E59"/>
    <w:rsid w:val="00A2058E"/>
    <w:rsid w:val="00A54C27"/>
    <w:rsid w:val="00A93979"/>
    <w:rsid w:val="00AD5A4F"/>
    <w:rsid w:val="00AE3EAF"/>
    <w:rsid w:val="00AF51FC"/>
    <w:rsid w:val="00B31083"/>
    <w:rsid w:val="00B52B47"/>
    <w:rsid w:val="00B61BBF"/>
    <w:rsid w:val="00BC7AE7"/>
    <w:rsid w:val="00C17C14"/>
    <w:rsid w:val="00C25845"/>
    <w:rsid w:val="00C26F65"/>
    <w:rsid w:val="00C34027"/>
    <w:rsid w:val="00CE2028"/>
    <w:rsid w:val="00CF3439"/>
    <w:rsid w:val="00CF4596"/>
    <w:rsid w:val="00D52344"/>
    <w:rsid w:val="00DA084E"/>
    <w:rsid w:val="00DE52CD"/>
    <w:rsid w:val="00E13B94"/>
    <w:rsid w:val="00E4000D"/>
    <w:rsid w:val="00EB0B49"/>
    <w:rsid w:val="00ED670B"/>
    <w:rsid w:val="00EE17D9"/>
    <w:rsid w:val="00EF46CF"/>
    <w:rsid w:val="00F11549"/>
    <w:rsid w:val="00F36E21"/>
    <w:rsid w:val="00FA6890"/>
    <w:rsid w:val="00FD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A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31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310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80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101"/>
    <w:rPr>
      <w:b/>
      <w:bCs/>
    </w:rPr>
  </w:style>
  <w:style w:type="paragraph" w:styleId="a8">
    <w:name w:val="Normal (Web)"/>
    <w:basedOn w:val="a"/>
    <w:uiPriority w:val="99"/>
    <w:unhideWhenUsed/>
    <w:rsid w:val="004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57E7"/>
  </w:style>
  <w:style w:type="paragraph" w:styleId="ab">
    <w:name w:val="footer"/>
    <w:basedOn w:val="a"/>
    <w:link w:val="ac"/>
    <w:uiPriority w:val="99"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A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31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3101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80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101"/>
    <w:rPr>
      <w:b/>
      <w:bCs/>
    </w:rPr>
  </w:style>
  <w:style w:type="paragraph" w:styleId="a8">
    <w:name w:val="Normal (Web)"/>
    <w:basedOn w:val="a"/>
    <w:uiPriority w:val="99"/>
    <w:unhideWhenUsed/>
    <w:rsid w:val="004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57E7"/>
  </w:style>
  <w:style w:type="paragraph" w:styleId="ab">
    <w:name w:val="footer"/>
    <w:basedOn w:val="a"/>
    <w:link w:val="ac"/>
    <w:uiPriority w:val="99"/>
    <w:unhideWhenUsed/>
    <w:rsid w:val="0094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91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6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randars.ru/college/filosofiya/religioznoe-soznanie.html" TargetMode="External"/><Relationship Id="rId18" Type="http://schemas.openxmlformats.org/officeDocument/2006/relationships/hyperlink" Target="http://www.kgau.ru/distance/ur_1/tgp-2006/lek23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kgau.ru/distance/ur_1/tgp-2006/lek23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randars.ru/college/filosofiya/obshchestvennoe-soznanie.html" TargetMode="External"/><Relationship Id="rId17" Type="http://schemas.openxmlformats.org/officeDocument/2006/relationships/hyperlink" Target="https://www.grandars.ru/college/pravovedenie/funkcii-pravosoznaniya.html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kgau.ru/distance/ur_1/tgp-2006/lek23.html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grandars.ru/college/pravovedenie/funkcii-pravosoznaniya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www.kgau.ru/distance/ur_1/tgp-2006/lek23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gau.ru/distance/ur_1/tgp-2006/lek2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randars.ru/college/pravovedenie/ponyatie-prava.html" TargetMode="External"/><Relationship Id="rId22" Type="http://schemas.openxmlformats.org/officeDocument/2006/relationships/hyperlink" Target="http://www.kgau.ru/distance/ur_1/tgp-2006/lek23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Березовская</dc:creator>
  <cp:lastModifiedBy>Админ</cp:lastModifiedBy>
  <cp:revision>2</cp:revision>
  <dcterms:created xsi:type="dcterms:W3CDTF">2025-03-19T15:53:00Z</dcterms:created>
  <dcterms:modified xsi:type="dcterms:W3CDTF">2025-03-19T15:53:00Z</dcterms:modified>
</cp:coreProperties>
</file>