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74" w:rsidRPr="00C47253" w:rsidRDefault="00D30074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дисциплине «Физиология растений»</w:t>
      </w:r>
    </w:p>
    <w:p w:rsidR="00D30074" w:rsidRPr="00C47253" w:rsidRDefault="00D30074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074" w:rsidRPr="00C47253" w:rsidRDefault="00D30074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для выполнения контрольной работы</w:t>
      </w:r>
      <w:r w:rsidR="00552DED"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2DED" w:rsidRPr="00C47253" w:rsidRDefault="00552DED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074" w:rsidRPr="00C47253" w:rsidRDefault="00D30074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Вариант </w:t>
      </w:r>
      <w:r w:rsidR="00552DED"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итогового теста </w:t>
      </w: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работы выбирается по последней цифре зачетной книжки (</w:t>
      </w:r>
      <w:r w:rsidR="00A9506E"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нечетная цифра – первый вариант, четная цифра – второй вариант</w:t>
      </w: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9506E"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0074" w:rsidRPr="00C47253" w:rsidRDefault="00D30074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074" w:rsidRPr="00D30074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30074" w:rsidRPr="00D30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 знаний бакалавров предполагает проверку теоретических знаний и практических навыков по всему курсу</w:t>
      </w:r>
      <w:r w:rsidR="00552DED"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всех вариантов контрольной работы)</w:t>
      </w:r>
      <w:r w:rsidR="00D30074"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основы физиологии древесных растений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1.1.</w:t>
      </w: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Фотосинтез</w:t>
      </w: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по теме «Фотосинтез»: изучение учебной литературы по заданной теме, работа с основной и дополнительной литературой, Интернет-ресурсами</w:t>
      </w: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Каковы современные представления о фотосинтезе?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Какие реакции фотосинтеза относятся к </w:t>
      </w:r>
      <w:proofErr w:type="gram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световым</w:t>
      </w:r>
      <w:proofErr w:type="gram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темновым?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условия среды необходимы для осуществления фотосинтеза?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внутренние условия необходимы для осуществления фотосинтеза?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такое фотосинтетическая активная радиация?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Каково влияние интенсивности и качества светового потока на интенсивность фотосинтеза?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такое световое насыщение фотосинтеза?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пигменты зеленого листа Вам известны? Какова их роль в процессе фотосинтеза?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Каковы функции, строение и химический состав хлоропластов?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</w:t>
      </w: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Дыхание</w:t>
      </w: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работа по теме «Дыхание»: изучение учебной литературы по заданной теме, работа с основной и дополнительной литературой, Интернет-ресурсами.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чем заключается сущность процесса дыхания у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Каково значение дыхания для жизнедеятельности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Каковы современные представления о процессе дыхания у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такое интенсивность дыхания у растений? В каких единицах может быть выражен этот показатель?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Какая существует зависимость процесса дыхания от внешних и внутренних факторов?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Что такое температурный коэффициент дыхания?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 Что такое дыхательный коэффициент?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Какова зависимость величины дыхательного коэффициента от природы окисляемого материала и окислительных процессов?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Почему древесина имеет более низкий показатель интенсивности дыхания, чем луб или камбий?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Какие органы растения дышат наиболее интенсивно?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Каково соотношение дыхания и фотосинтеза у древесных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Каково значение температурного оптимума процесса дыхания?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Что такое анаэробное дыхание?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1.3. Рост и развитие у растений: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работа по теме «Рост и развитие у растений»: изучение учебной литературы по заданной теме, работа с основной и дополнительной литературой, Интернет-ресурсами.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такое рост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Какие три фазы роста клетки Вам известны?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Какие существуют типы роста?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Можно ли отнести к категории ростовых явлений: а) набухание семян в воде, б) набухание почек перед их распусканием? Объясните почему?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такое тропизмы? Какими причинами они могут быть вызваны?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Какое влияние на рост растений оказывают факторы среды (свет, тепло, влага, физические и химические свойства почвы и др.)?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Что такое явление покоя в мире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 чем сущность и причины покоя семян?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Что такое развитие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Какие существуют стадии развития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Что такое фотопериодизм? Какое его влияние на рост и развитие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Какие существуют корреляции роста?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1.4. Органические вещества, содержащиеся в древесных растениях: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работа по теме «Органические вещества, содержащиеся в древесных растениях»: изучение учебной литературы по заданной теме, работа с основной и дополнительной литературой, Интернет-ресурсами.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Какие органические вещества растений относятся к запасным?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Какие превращения углеводов и жиров происходят при прорастании семян? Какие ферменты участвуют в этих процессах?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чем состоит преимущество жиров как запасных веществ семян перед крахмалом?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каких местах побегов, стволов, корней откладываются про запас органические вещества?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Как изменяется в течение года содержание крахмала в запасающих тканях побегов древесных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Какие превращения претерпевают запасные вещества побегов осенью, зимой, весной и какое это имеет значение для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Какие существуют пути и закономерности передвижения органических веществ по растению?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Каково влияние температуры, значения рН среды и других условий на жизнь ферментов?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Какое строение имеют ферменты?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Каковы особенности действия ферментов?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Какую физиологическую роль играют отдельные ферменты (амилаза, каталаза)?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1.5. Неорганические вещества в древесных растениях: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работа по теме «Неорганические вещества в древесных растениях»: изучение учебной литературы по заданной теме, работа с основной и дополнительной литературой, Интернет-ресурсами.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Какие элементы минерального питания необходимы растению? Какие из них являются макро- и микроэлементами?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Каково физиологическое значение макроэлементов?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Каково физиологическое значение микроэлементов?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Какие существуют механизмы поступления элементов минерального питания у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Какой химический состав золы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Почему разные органы растений содержат неодинаковое количество золы?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Какие элементы в большем количестве встречаются в золе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Какие существуют закономерности выноса из почвы элементов минерального питания древесными насаждениями различных пород?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Какова роль микоризы в почвенном питании древесных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Каково значение микроорганизмов в почвенном питании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Водное питание древесных растений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2.1. Поступление воды: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работа по теме «Водное питание древесных растений»: изучение учебной литературы по заданной теме, работа с основной и дополнительной литературой, Интернет-ресурсами.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Какова роль воды в жизни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 складывается водообмен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 осуществляется поглощение воды растениями?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такое активное и пассивное поглощение воды растениями?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Как происходит поглощение воды корнем? Что такое корневое давление?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По какой части ствола дерева осуществляется транспорт воды с растворенными в ней минеральными веществами?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Каковы особенности водного тока по ксилеме деревьев?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 происходит расходование воды деревьями?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Что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транспирация и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каково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значение в жизни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Как происходит транспирация листьями, побегами, кронами деревьев, насаждениями, агрофитоценозами?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Каково влияние внешних условий на интенсивность транспирации?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Каковы причины нарушений водного режима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2.2. Передвижение воды: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Какие современные методы определения скорости водного тока у древесных растений Вы знаете?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Каковы основные требования к современным методам изучения водного режима древесных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Каковы причины водного режима растения?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2.3. Транспирация: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такое интенсивность, экономность, продуктивность транспирации, транспирационный коэффициент? В каких единицах выражаются эти показатели?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Какие современные методы определения интенсивности транспирации Вы знаете?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такое относительная транспирация?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2.4. Водный баланс: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такое дефицит водного насыщения?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такое осмотичекий потенциал?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 связаны колебания содержания воды в стволе с водным балансом?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Фотосинтез, дыхание и урожай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3.1. Экология фотосинтеза: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зависит фотосинтез от внешних факторов?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зависит фотосинтез от возраста дерева?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зависит фотосинтез от генетических факторов (видовых вариаций)?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происходит фотосинтез у отдельно стоящих деревьев и деревьев в насаждениях?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3.2. Экология дыхания: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факторы влияют на дыхание листьев?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происходит дыхание древесины?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происходит дыхание корней?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3.3. Продуктивность: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Расскажите о физиологических основах продуктивности.</w:t>
      </w:r>
    </w:p>
    <w:p w:rsidR="00D42464" w:rsidRPr="00C47253" w:rsidRDefault="002E2662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="00D42464"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proofErr w:type="gramEnd"/>
      <w:r w:rsidR="00D42464"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вычисляется баланс продукции на основе ассимиляционной способности дерева?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является брутто и нетто продукцией дерева?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Передвижение ассимилятов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4.1. Специфика передвижения ассимилятов у растений: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Расскажите о строении проводящей ткани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Расскажите о химическом составе нисходящего тока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Расскажите о скорости нисходящего тока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Расскажите о круговороте веществ в растении.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5.Расскажите о механизме передвижения веществ у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Устойчивость против засухи, жары и холода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5.1. Засухоустойчивость. Жаростойкость. Холодоустойчивость: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называется засухоустойчивостью у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Расскажите о факторах, определяющих засухоустойчивость.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называется жароустойчивостью у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называется холодоустойчивостью у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Расскажите о динамике морозостойкости.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Физиология семян. Прорастание семени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6.1. Образование семян и их созревание: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Расскажите об опылении у растений, строении семени, развитии зародыша.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Расскажите о фазах развития семени.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Расскажите о продолжительности жизнеспособности семян при хранении.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6.2. Прорастание семян: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Расскажите о фазах прорастания семян.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Расскажите о внутренних факторах прорастания семян.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Расскажите о внешних факторах прорастания семян.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Регуляторы роста и гербициды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7.1. Регуляторы роста растений: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является регуляторами роста растений?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Назовите регуляторы роста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Расскажите о действии регуляторов роста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Расскажите о влиянии гербицидов на рост и развитие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Рост и внешняя среда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8.1. Экология роста: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Расскажите о факторах роста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Расскажите о росте в высоту (в длину) у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Расскажите о росте в толщину (образование годичных слоев) у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Расскажите об образовании корневой системы у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Расскажите о росте корней у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Расскажите о соотношении корневой системы и надземной части растения.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Расскажите о связи ассимилирующей поверхности дерева и его ростом.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Расскажите о влиянии света, затенения на рост дерева.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Расскажите о снабжении дерева водой и его ростом.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Расскажите о связи смолообразования и ростом дерева.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Расскажите о суточных ритмах дерева и значении суточных термопериодов для общего роста.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Расскажите о конкуренции в насаждениях и росте.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9. Рост и развитие у растений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9.1. Ход роста и развития: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 ответы на контрольные вопросы: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Расскажите о фазах роста древесных пород.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Расскажите о готовности </w:t>
      </w:r>
      <w:proofErr w:type="gramStart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факторов на плодоношение.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Расскажите о периодичности плодоношения.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Расскажите о продолжительности жизни и старении древесных растений. 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Расскажите о возможном омоложении меристемы древесных растений.</w:t>
      </w:r>
    </w:p>
    <w:p w:rsidR="00D42464" w:rsidRPr="00C47253" w:rsidRDefault="00D42464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06E" w:rsidRPr="00C47253" w:rsidRDefault="00C47253" w:rsidP="002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Итоговый тест </w:t>
      </w:r>
      <w:r w:rsidRPr="00C472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контрольной работы</w:t>
      </w:r>
    </w:p>
    <w:p w:rsidR="00A9506E" w:rsidRPr="00C47253" w:rsidRDefault="00A9506E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Первый вариант</w:t>
      </w:r>
      <w:r w:rsidR="00552DED" w:rsidRPr="00C472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47253" w:rsidRPr="00C47253" w:rsidRDefault="00C47253" w:rsidP="00C47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9506E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Внутренняя мембрана митохондрий имеет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впячивания</w:t>
      </w:r>
      <w:proofErr w:type="spell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называемые</w:t>
      </w:r>
      <w:proofErr w:type="gramEnd"/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кристами</w:t>
      </w:r>
      <w:proofErr w:type="spellEnd"/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гранулами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полисомами</w:t>
      </w:r>
      <w:proofErr w:type="spellEnd"/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тилакоидами</w:t>
      </w:r>
      <w:proofErr w:type="spellEnd"/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6E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Тотипотентностью</w:t>
      </w:r>
      <w:proofErr w:type="spell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способность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клеток растений синтезировать углеводы из 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углекислого газа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растений увеличивать свои размеры на протяжении всей жизни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клеток полностью реализовывать заложенную в них наследственную информацию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растений приспосабливаться к изменяющимся условиям среды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6E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Верно ли следующее утверждение:</w:t>
      </w:r>
    </w:p>
    <w:p w:rsidR="00A9506E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Ферменты являются биологическими катализаторами белковой природы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Верно ли следующее утверждение:</w:t>
      </w:r>
    </w:p>
    <w:p w:rsidR="00A9506E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Простетическими</w:t>
      </w:r>
      <w:proofErr w:type="spell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группами называются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кофакторы</w:t>
      </w:r>
      <w:proofErr w:type="spell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прочно </w:t>
      </w:r>
      <w:proofErr w:type="gram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ферментом, в отличие от коферментов, соединённых с ним слабыми взаимодействиями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качестве коферментов могут выступать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гормоны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водорастворимые витамины</w:t>
      </w:r>
      <w:proofErr w:type="gram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спирты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полиненасыщенные жирные кислоты и ионы металлов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Активный центр фермента – это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органелла, в </w:t>
      </w:r>
      <w:proofErr w:type="gram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катализируемая им реакция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совокупность условий, в которых проходит реакция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совокупность функциональных групп молекулы фермента, непосредственно участвующих в ферментативной реакции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Верно ли следующее утверждение: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Пассивным поглощением веще</w:t>
      </w:r>
      <w:proofErr w:type="gram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986D97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End"/>
      <w:r w:rsidR="00986D97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еткой называется поглощение, не </w:t>
      </w:r>
      <w:r w:rsidR="00986D97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требующее затрат энергии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Активное поглощение обеспечивается энергией за счёт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АТФ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НАДФН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углеводов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липидов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BBB" w:rsidRPr="00C47253" w:rsidRDefault="00EE5BBB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дыхании растений происходит:</w:t>
      </w:r>
    </w:p>
    <w:p w:rsidR="00EE5BBB" w:rsidRPr="00C47253" w:rsidRDefault="003331B1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выделение кислорода и поглощение углекислого газа, </w:t>
      </w:r>
    </w:p>
    <w:p w:rsidR="00EE5BBB" w:rsidRPr="00C47253" w:rsidRDefault="003331B1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поглощение кислорода и выделение углекислого газа,</w:t>
      </w:r>
    </w:p>
    <w:p w:rsidR="00EE5BBB" w:rsidRPr="00C47253" w:rsidRDefault="003331B1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поглощение воды и выделение углекислого газа?</w:t>
      </w: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дыхании растений окисляются: (три правильных ответа):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белки,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жиры,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углеводы,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минеральные вещества?</w:t>
      </w: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Какое из веществ является наиболее калорийным при дыхании: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углевод,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жир,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белок?</w:t>
      </w: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Основные этапы дыхания: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анаэробный,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аэробный,</w:t>
      </w:r>
    </w:p>
    <w:p w:rsidR="00EE5BBB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5BBB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хемосинтез?</w:t>
      </w:r>
    </w:p>
    <w:p w:rsidR="00EF0AC6" w:rsidRPr="00C47253" w:rsidRDefault="00EF0AC6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AC6" w:rsidRPr="00C47253" w:rsidRDefault="00EF0AC6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 Конечным продуктом аэробного дыхания является: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спирт,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альдегид,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углекислый газ и вода?</w:t>
      </w:r>
    </w:p>
    <w:p w:rsidR="00EF0AC6" w:rsidRPr="00C47253" w:rsidRDefault="00EF0AC6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AC6" w:rsidRPr="00C47253" w:rsidRDefault="00EF0AC6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 Если растение попадает в среду, лишенную кислорода, его дыхание будет называться: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молочно-кислым</w:t>
      </w:r>
      <w:proofErr w:type="gramEnd"/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брожением,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масляно-кислым брожением,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спиртовым брожением?</w:t>
      </w:r>
    </w:p>
    <w:p w:rsidR="00EF0AC6" w:rsidRPr="00C47253" w:rsidRDefault="00EF0AC6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AC6" w:rsidRPr="00C47253" w:rsidRDefault="00EF0AC6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Какая наилучшая температура должна поддерживаться при хранении плодов и овощей: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около 0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℃,</m:t>
        </m:r>
      </m:oMath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AC6" w:rsidRPr="00C47253" w:rsidRDefault="002E2662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5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℃,</m:t>
        </m:r>
      </m:oMath>
    </w:p>
    <w:p w:rsidR="00EF0AC6" w:rsidRPr="00C47253" w:rsidRDefault="002E2662" w:rsidP="00333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0AC6" w:rsidRPr="00C4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50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℃?</m:t>
        </m:r>
      </m:oMath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BBB" w:rsidRPr="00C47253" w:rsidRDefault="00EE5BBB" w:rsidP="00C472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D97" w:rsidRPr="003331B1" w:rsidRDefault="00C47253" w:rsidP="00333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Итоговый тест контрольной работы</w:t>
      </w:r>
    </w:p>
    <w:p w:rsidR="00986D97" w:rsidRPr="00C47253" w:rsidRDefault="00552DED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ВАРИАНТ 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19298631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органеллы свойственны только растительным клеткам?</w:t>
      </w:r>
      <w:bookmarkEnd w:id="0"/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митохондрии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аппарат Гольджи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хлоропласты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ЭПР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перечисленных органелл мембран не имеют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хлоропласты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рибосомы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вакуоли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ЭПР</w:t>
      </w:r>
      <w:r w:rsidR="00A9506E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06E" w:rsidRPr="00C47253" w:rsidRDefault="00A9506E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ядра, собственным геномом обладают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пероксисомы</w:t>
      </w:r>
      <w:proofErr w:type="spellEnd"/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пластиды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аппарат Гольджи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рибосомы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BBB" w:rsidRPr="00C47253" w:rsidRDefault="00EE5BBB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 следующее утверждение: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плазмалеммы составляют фосфолипиды. </w:t>
      </w:r>
    </w:p>
    <w:p w:rsidR="00EE5BBB" w:rsidRPr="00C47253" w:rsidRDefault="00EE5BBB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 следующее утверждение: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Периферийные белки мембран встроены в двойной </w:t>
      </w:r>
      <w:proofErr w:type="gram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липидный</w:t>
      </w:r>
      <w:proofErr w:type="gram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бислой</w:t>
      </w:r>
      <w:proofErr w:type="spellEnd"/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растворимы в воде. </w:t>
      </w:r>
    </w:p>
    <w:p w:rsidR="00EE5BBB" w:rsidRPr="00C47253" w:rsidRDefault="00EE5BBB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Целлюлоза в составе клеточной стенки выполняет преимущественно</w:t>
      </w:r>
    </w:p>
    <w:p w:rsidR="00986D97" w:rsidRPr="00C47253" w:rsidRDefault="00EE5BBB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скелетную функцию,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сигнальную функцию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секреторную функцию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функцию сохранения наследственной информации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BBB" w:rsidRPr="00C47253" w:rsidRDefault="00EE5BBB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ядра не содержится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ДНК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гистонов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РНК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5BBB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протеолитических ферментов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97" w:rsidRPr="00C47253" w:rsidRDefault="00986D97" w:rsidP="00C4725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органеллы выполняют следующие функции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(соотнесите органоиды клетки в первом столбике таблицы с их функцией во </w:t>
      </w:r>
      <w:r w:rsidR="00EE5BBB"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втором столбике таблицы при помощи стрелок)</w:t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6519"/>
      </w:tblGrid>
      <w:tr w:rsidR="00986D97" w:rsidRPr="00C47253" w:rsidTr="003B69AE">
        <w:tc>
          <w:tcPr>
            <w:tcW w:w="2365" w:type="dxa"/>
            <w:shd w:val="clear" w:color="auto" w:fill="auto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</w:t>
            </w:r>
          </w:p>
        </w:tc>
        <w:tc>
          <w:tcPr>
            <w:tcW w:w="6712" w:type="dxa"/>
            <w:shd w:val="clear" w:color="auto" w:fill="auto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липидов</w:t>
            </w:r>
          </w:p>
        </w:tc>
      </w:tr>
      <w:tr w:rsidR="00986D97" w:rsidRPr="00C47253" w:rsidTr="003B69AE">
        <w:tc>
          <w:tcPr>
            <w:tcW w:w="2365" w:type="dxa"/>
            <w:shd w:val="clear" w:color="auto" w:fill="auto"/>
            <w:vAlign w:val="center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Гольджи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гомеостаза клетки</w:t>
            </w:r>
          </w:p>
        </w:tc>
      </w:tr>
      <w:tr w:rsidR="00986D97" w:rsidRPr="00C47253" w:rsidTr="003B69AE">
        <w:tc>
          <w:tcPr>
            <w:tcW w:w="2365" w:type="dxa"/>
            <w:shd w:val="clear" w:color="auto" w:fill="auto"/>
            <w:vAlign w:val="center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хлоропласт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и передача наследственной информации</w:t>
            </w:r>
          </w:p>
        </w:tc>
      </w:tr>
      <w:tr w:rsidR="00986D97" w:rsidRPr="00C47253" w:rsidTr="003B69AE">
        <w:tc>
          <w:tcPr>
            <w:tcW w:w="2365" w:type="dxa"/>
            <w:shd w:val="clear" w:color="auto" w:fill="auto"/>
            <w:vAlign w:val="center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вакуоль</w:t>
            </w: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986D97" w:rsidRPr="00C47253" w:rsidRDefault="00986D97" w:rsidP="00C4725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фотосинтез</w:t>
            </w:r>
          </w:p>
        </w:tc>
      </w:tr>
    </w:tbl>
    <w:p w:rsidR="00986D97" w:rsidRPr="00C47253" w:rsidRDefault="00986D97" w:rsidP="00C472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6D97" w:rsidRPr="00C47253" w:rsidRDefault="00EE5BBB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7253">
        <w:rPr>
          <w:rFonts w:ascii="Times New Roman" w:hAnsi="Times New Roman" w:cs="Times New Roman"/>
          <w:spacing w:val="-20"/>
          <w:sz w:val="28"/>
          <w:szCs w:val="28"/>
        </w:rPr>
        <w:t>9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. Дыхание – это процесс: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синтеза продуктов фотосинтеза,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окисления продуктов фотосинтеза,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В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нейтрализации продуктов фотосинтеза?</w:t>
      </w: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EE5BBB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7253">
        <w:rPr>
          <w:rFonts w:ascii="Times New Roman" w:hAnsi="Times New Roman" w:cs="Times New Roman"/>
          <w:spacing w:val="-20"/>
          <w:sz w:val="28"/>
          <w:szCs w:val="28"/>
        </w:rPr>
        <w:t>10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. При дыхании растений энергия: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выделяется,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поглощается,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В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отсутствует?</w:t>
      </w: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EE5BBB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7253">
        <w:rPr>
          <w:rFonts w:ascii="Times New Roman" w:hAnsi="Times New Roman" w:cs="Times New Roman"/>
          <w:spacing w:val="-20"/>
          <w:sz w:val="28"/>
          <w:szCs w:val="28"/>
        </w:rPr>
        <w:t>11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. Энергия дыхания расходуется: (три правильных ответа):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рост корней,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образование клеточных структур,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В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клеточный обмен веществ,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Г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) коэффициент </w:t>
      </w:r>
      <w:proofErr w:type="spellStart"/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завядания</w:t>
      </w:r>
      <w:proofErr w:type="spellEnd"/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?</w:t>
      </w: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EE5BBB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7253">
        <w:rPr>
          <w:rFonts w:ascii="Times New Roman" w:hAnsi="Times New Roman" w:cs="Times New Roman"/>
          <w:spacing w:val="-20"/>
          <w:sz w:val="28"/>
          <w:szCs w:val="28"/>
        </w:rPr>
        <w:t>12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В какой фазе семена интенсивно дышат: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покой,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прорастания,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В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технической спелости?</w:t>
      </w: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EE5BBB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7253">
        <w:rPr>
          <w:rFonts w:ascii="Times New Roman" w:hAnsi="Times New Roman" w:cs="Times New Roman"/>
          <w:spacing w:val="-20"/>
          <w:sz w:val="28"/>
          <w:szCs w:val="28"/>
        </w:rPr>
        <w:t>13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Конечным продуктом брожения является: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углекислый газ и вода,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спирт,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В)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 альдегид?</w:t>
      </w: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7253">
        <w:rPr>
          <w:rFonts w:ascii="Times New Roman" w:hAnsi="Times New Roman" w:cs="Times New Roman"/>
          <w:spacing w:val="-20"/>
          <w:sz w:val="28"/>
          <w:szCs w:val="28"/>
        </w:rPr>
        <w:t>1</w:t>
      </w:r>
      <w:r w:rsidR="00EF0AC6" w:rsidRPr="00C47253">
        <w:rPr>
          <w:rFonts w:ascii="Times New Roman" w:hAnsi="Times New Roman" w:cs="Times New Roman"/>
          <w:spacing w:val="-20"/>
          <w:sz w:val="28"/>
          <w:szCs w:val="28"/>
        </w:rPr>
        <w:t>4</w:t>
      </w:r>
      <w:r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="00EF0AC6"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7253">
        <w:rPr>
          <w:rFonts w:ascii="Times New Roman" w:hAnsi="Times New Roman" w:cs="Times New Roman"/>
          <w:spacing w:val="-20"/>
          <w:sz w:val="28"/>
          <w:szCs w:val="28"/>
        </w:rPr>
        <w:t>Процессы аэробного и анаэробного дыхания у растений происходят: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одновременно,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на стадии гибели растения,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В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на этапе образования пировиноградной кислоты?</w:t>
      </w: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47253">
        <w:rPr>
          <w:rFonts w:ascii="Times New Roman" w:hAnsi="Times New Roman" w:cs="Times New Roman"/>
          <w:spacing w:val="-20"/>
          <w:sz w:val="28"/>
          <w:szCs w:val="28"/>
        </w:rPr>
        <w:t>1</w:t>
      </w:r>
      <w:r w:rsidR="00EF0AC6" w:rsidRPr="00C47253">
        <w:rPr>
          <w:rFonts w:ascii="Times New Roman" w:hAnsi="Times New Roman" w:cs="Times New Roman"/>
          <w:spacing w:val="-20"/>
          <w:sz w:val="28"/>
          <w:szCs w:val="28"/>
        </w:rPr>
        <w:t>5</w:t>
      </w:r>
      <w:r w:rsidRPr="00C47253">
        <w:rPr>
          <w:rFonts w:ascii="Times New Roman" w:hAnsi="Times New Roman" w:cs="Times New Roman"/>
          <w:spacing w:val="-20"/>
          <w:sz w:val="28"/>
          <w:szCs w:val="28"/>
        </w:rPr>
        <w:t>. Факторы среды, влияющие на дыхание растений: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температура,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Б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влажность,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В</w:t>
      </w:r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>) минеральное питание,</w:t>
      </w:r>
    </w:p>
    <w:p w:rsidR="00986D97" w:rsidRPr="00C47253" w:rsidRDefault="003331B1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Г)</w:t>
      </w:r>
      <w:bookmarkStart w:id="1" w:name="_GoBack"/>
      <w:bookmarkEnd w:id="1"/>
      <w:r w:rsidR="00986D97" w:rsidRPr="00C47253">
        <w:rPr>
          <w:rFonts w:ascii="Times New Roman" w:hAnsi="Times New Roman" w:cs="Times New Roman"/>
          <w:spacing w:val="-20"/>
          <w:sz w:val="28"/>
          <w:szCs w:val="28"/>
        </w:rPr>
        <w:t xml:space="preserve"> все предыдущие ответы верны?</w:t>
      </w:r>
    </w:p>
    <w:p w:rsidR="00986D97" w:rsidRPr="00C47253" w:rsidRDefault="00986D97" w:rsidP="00C472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sectPr w:rsidR="00986D97" w:rsidRPr="00C4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457B"/>
    <w:multiLevelType w:val="hybridMultilevel"/>
    <w:tmpl w:val="18D4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71"/>
    <w:rsid w:val="002E2662"/>
    <w:rsid w:val="003331B1"/>
    <w:rsid w:val="00552DED"/>
    <w:rsid w:val="00986D97"/>
    <w:rsid w:val="00A9506E"/>
    <w:rsid w:val="00AC0E3F"/>
    <w:rsid w:val="00B02F71"/>
    <w:rsid w:val="00C47253"/>
    <w:rsid w:val="00D30074"/>
    <w:rsid w:val="00D42464"/>
    <w:rsid w:val="00D76CC2"/>
    <w:rsid w:val="00E85A3F"/>
    <w:rsid w:val="00EE5BBB"/>
    <w:rsid w:val="00E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2018-11-07T01:50:00Z</dcterms:created>
  <dcterms:modified xsi:type="dcterms:W3CDTF">2018-11-07T03:06:00Z</dcterms:modified>
</cp:coreProperties>
</file>