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91" w:rsidRPr="00FD01BC" w:rsidRDefault="007D2B91" w:rsidP="007D2B91">
      <w:pPr>
        <w:pStyle w:val="a3"/>
        <w:spacing w:before="120"/>
        <w:ind w:left="284"/>
        <w:jc w:val="right"/>
        <w:rPr>
          <w:b/>
          <w:sz w:val="28"/>
          <w:szCs w:val="28"/>
        </w:rPr>
      </w:pPr>
      <w:r w:rsidRPr="00FD01BC">
        <w:rPr>
          <w:b/>
          <w:sz w:val="28"/>
          <w:szCs w:val="28"/>
        </w:rPr>
        <w:t xml:space="preserve">Доцент: </w:t>
      </w:r>
      <w:proofErr w:type="spellStart"/>
      <w:r w:rsidRPr="00FD01BC">
        <w:rPr>
          <w:b/>
          <w:sz w:val="28"/>
          <w:szCs w:val="28"/>
        </w:rPr>
        <w:t>Пушмин</w:t>
      </w:r>
      <w:proofErr w:type="spellEnd"/>
      <w:r w:rsidRPr="00FD01BC">
        <w:rPr>
          <w:b/>
          <w:sz w:val="28"/>
          <w:szCs w:val="28"/>
        </w:rPr>
        <w:t xml:space="preserve"> П.П.</w:t>
      </w:r>
    </w:p>
    <w:p w:rsidR="007D2B91" w:rsidRPr="00FD01BC" w:rsidRDefault="007D2B91" w:rsidP="007D2B91">
      <w:pPr>
        <w:pStyle w:val="a3"/>
        <w:spacing w:before="120"/>
        <w:ind w:left="0"/>
        <w:jc w:val="center"/>
        <w:rPr>
          <w:b/>
          <w:snapToGrid w:val="0"/>
          <w:sz w:val="28"/>
          <w:szCs w:val="28"/>
        </w:rPr>
      </w:pPr>
      <w:r w:rsidRPr="00FD01BC">
        <w:rPr>
          <w:b/>
          <w:sz w:val="28"/>
          <w:szCs w:val="28"/>
        </w:rPr>
        <w:t xml:space="preserve">МЕТОДИЧЕСКИЕ РЕКОМЕНДАЦИИ И ЗАДАНИЯ ПО ВЫПОЛНЕНИЮ КОНТРОЛЬНОЙ РАБОТЫ ПО ДИСЦИПЛИНЕ </w:t>
      </w:r>
      <w:r w:rsidRPr="00FD01BC">
        <w:rPr>
          <w:b/>
          <w:caps/>
          <w:snapToGrid w:val="0"/>
          <w:sz w:val="28"/>
          <w:szCs w:val="28"/>
        </w:rPr>
        <w:t>«Современная научная картина мира</w:t>
      </w:r>
      <w:r w:rsidRPr="00FD01BC">
        <w:rPr>
          <w:b/>
          <w:snapToGrid w:val="0"/>
          <w:sz w:val="28"/>
          <w:szCs w:val="28"/>
        </w:rPr>
        <w:t>»</w:t>
      </w:r>
    </w:p>
    <w:p w:rsidR="000C549C" w:rsidRPr="00FD01BC" w:rsidRDefault="000C549C" w:rsidP="000C549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BC">
        <w:rPr>
          <w:rFonts w:ascii="Times New Roman" w:hAnsi="Times New Roman" w:cs="Times New Roman"/>
          <w:sz w:val="28"/>
          <w:szCs w:val="28"/>
        </w:rPr>
        <w:t>Учебным планом для слушателей заочной формы обучения предусмотрено выполнение контрольной работы в форме реферата, которая является важным звеном в выработке навыков самостоятельного изучения дисциплины, в более глубоком усвоении ее положений, выводов при самостоятельном получении знаний.</w:t>
      </w:r>
    </w:p>
    <w:p w:rsidR="000C549C" w:rsidRPr="00FD01BC" w:rsidRDefault="000C549C" w:rsidP="000C549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BC">
        <w:rPr>
          <w:rFonts w:ascii="Times New Roman" w:hAnsi="Times New Roman" w:cs="Times New Roman"/>
          <w:sz w:val="28"/>
          <w:szCs w:val="28"/>
        </w:rPr>
        <w:t xml:space="preserve">К консультациям преподавателя слушатель может обратиться на всех этапах выполнения заданий контрольной работы. </w:t>
      </w:r>
    </w:p>
    <w:p w:rsidR="000C549C" w:rsidRPr="00FD01BC" w:rsidRDefault="000C549C" w:rsidP="000C549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BC">
        <w:rPr>
          <w:rFonts w:ascii="Times New Roman" w:hAnsi="Times New Roman" w:cs="Times New Roman"/>
          <w:sz w:val="28"/>
          <w:szCs w:val="28"/>
        </w:rPr>
        <w:t xml:space="preserve">Контрольная работа представляется преподавателю не позднее 10 дней до </w:t>
      </w:r>
      <w:r w:rsidR="009562F0">
        <w:rPr>
          <w:rFonts w:ascii="Times New Roman" w:hAnsi="Times New Roman" w:cs="Times New Roman"/>
          <w:sz w:val="28"/>
          <w:szCs w:val="28"/>
        </w:rPr>
        <w:t>зачета</w:t>
      </w:r>
      <w:r w:rsidRPr="00FD01BC">
        <w:rPr>
          <w:rFonts w:ascii="Times New Roman" w:hAnsi="Times New Roman" w:cs="Times New Roman"/>
          <w:sz w:val="28"/>
          <w:szCs w:val="28"/>
        </w:rPr>
        <w:t>. Время и порядок защиты контрольной работы согласовывается с преподавателем.</w:t>
      </w:r>
    </w:p>
    <w:p w:rsidR="00E07E14" w:rsidRPr="00FD01BC" w:rsidRDefault="00E07E14" w:rsidP="000C549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BC">
        <w:rPr>
          <w:rFonts w:ascii="Times New Roman" w:hAnsi="Times New Roman" w:cs="Times New Roman"/>
          <w:sz w:val="28"/>
          <w:szCs w:val="28"/>
        </w:rPr>
        <w:t>Требования к оформлению контрольной работы содержатся на сайте учебного заведения в разделе Методическое обеспечение</w:t>
      </w:r>
      <w:r w:rsidR="00FD01BC" w:rsidRPr="00FD01BC">
        <w:rPr>
          <w:rFonts w:ascii="Times New Roman" w:hAnsi="Times New Roman" w:cs="Times New Roman"/>
          <w:sz w:val="28"/>
          <w:szCs w:val="28"/>
        </w:rPr>
        <w:t>.</w:t>
      </w:r>
    </w:p>
    <w:p w:rsidR="007D2B91" w:rsidRPr="00FD01BC" w:rsidRDefault="007D2B91" w:rsidP="007D2B91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BC">
        <w:rPr>
          <w:rFonts w:ascii="Times New Roman" w:eastAsia="Calibri" w:hAnsi="Times New Roman" w:cs="Times New Roman"/>
          <w:sz w:val="28"/>
          <w:szCs w:val="28"/>
        </w:rPr>
        <w:t>Контрольная работа должна включать  следующие разделы:</w:t>
      </w:r>
    </w:p>
    <w:p w:rsidR="00241C75" w:rsidRPr="00FD01BC" w:rsidRDefault="00241C75" w:rsidP="007D2B91">
      <w:pPr>
        <w:widowControl w:val="0"/>
        <w:numPr>
          <w:ilvl w:val="0"/>
          <w:numId w:val="1"/>
        </w:numPr>
        <w:tabs>
          <w:tab w:val="clear" w:pos="900"/>
          <w:tab w:val="left" w:pos="426"/>
          <w:tab w:val="num" w:pos="1134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BC">
        <w:rPr>
          <w:rFonts w:ascii="Times New Roman" w:eastAsia="Calibri" w:hAnsi="Times New Roman" w:cs="Times New Roman"/>
          <w:sz w:val="28"/>
          <w:szCs w:val="28"/>
        </w:rPr>
        <w:t>Титульный лист</w:t>
      </w:r>
    </w:p>
    <w:p w:rsidR="007D2B91" w:rsidRPr="00FD01BC" w:rsidRDefault="00241C75" w:rsidP="007D2B91">
      <w:pPr>
        <w:widowControl w:val="0"/>
        <w:numPr>
          <w:ilvl w:val="0"/>
          <w:numId w:val="1"/>
        </w:numPr>
        <w:tabs>
          <w:tab w:val="clear" w:pos="900"/>
          <w:tab w:val="left" w:pos="426"/>
          <w:tab w:val="num" w:pos="1134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BC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7D2B91" w:rsidRPr="00FD01BC">
        <w:rPr>
          <w:rFonts w:ascii="Times New Roman" w:eastAsia="Calibri" w:hAnsi="Times New Roman" w:cs="Times New Roman"/>
          <w:sz w:val="28"/>
          <w:szCs w:val="28"/>
        </w:rPr>
        <w:t xml:space="preserve"> контрольной работы.</w:t>
      </w:r>
    </w:p>
    <w:p w:rsidR="00241C75" w:rsidRPr="00FD01BC" w:rsidRDefault="00241C75" w:rsidP="007D2B91">
      <w:pPr>
        <w:widowControl w:val="0"/>
        <w:numPr>
          <w:ilvl w:val="0"/>
          <w:numId w:val="1"/>
        </w:numPr>
        <w:tabs>
          <w:tab w:val="clear" w:pos="900"/>
          <w:tab w:val="left" w:pos="426"/>
          <w:tab w:val="num" w:pos="1134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BC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="00F8106C" w:rsidRPr="00FD01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2B91" w:rsidRPr="00FD01BC" w:rsidRDefault="00F8106C" w:rsidP="007D2B91">
      <w:pPr>
        <w:widowControl w:val="0"/>
        <w:numPr>
          <w:ilvl w:val="0"/>
          <w:numId w:val="1"/>
        </w:numPr>
        <w:tabs>
          <w:tab w:val="clear" w:pos="900"/>
          <w:tab w:val="left" w:pos="426"/>
          <w:tab w:val="num" w:pos="1134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BC">
        <w:rPr>
          <w:rFonts w:ascii="Times New Roman" w:eastAsia="Calibri" w:hAnsi="Times New Roman" w:cs="Times New Roman"/>
          <w:sz w:val="28"/>
          <w:szCs w:val="28"/>
        </w:rPr>
        <w:t>Основная часть (с разбивкой на главы и параграфы).</w:t>
      </w:r>
    </w:p>
    <w:p w:rsidR="007D2B91" w:rsidRPr="00FD01BC" w:rsidRDefault="007D2B91" w:rsidP="007D2B91">
      <w:pPr>
        <w:widowControl w:val="0"/>
        <w:numPr>
          <w:ilvl w:val="0"/>
          <w:numId w:val="1"/>
        </w:numPr>
        <w:tabs>
          <w:tab w:val="clear" w:pos="900"/>
          <w:tab w:val="left" w:pos="426"/>
          <w:tab w:val="num" w:pos="1134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BC">
        <w:rPr>
          <w:rFonts w:ascii="Times New Roman" w:eastAsia="Calibri" w:hAnsi="Times New Roman" w:cs="Times New Roman"/>
          <w:sz w:val="28"/>
          <w:szCs w:val="28"/>
        </w:rPr>
        <w:t>За</w:t>
      </w:r>
      <w:r w:rsidR="00F8106C" w:rsidRPr="00FD01BC">
        <w:rPr>
          <w:rFonts w:ascii="Times New Roman" w:eastAsia="Calibri" w:hAnsi="Times New Roman" w:cs="Times New Roman"/>
          <w:sz w:val="28"/>
          <w:szCs w:val="28"/>
        </w:rPr>
        <w:t>ключение</w:t>
      </w:r>
      <w:r w:rsidRPr="00FD01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2B91" w:rsidRPr="00FD01BC" w:rsidRDefault="007D2B91" w:rsidP="007D2B91">
      <w:pPr>
        <w:widowControl w:val="0"/>
        <w:numPr>
          <w:ilvl w:val="0"/>
          <w:numId w:val="1"/>
        </w:numPr>
        <w:tabs>
          <w:tab w:val="clear" w:pos="900"/>
          <w:tab w:val="left" w:pos="426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BC">
        <w:rPr>
          <w:rFonts w:ascii="Times New Roman" w:eastAsia="Calibri" w:hAnsi="Times New Roman" w:cs="Times New Roman"/>
          <w:sz w:val="28"/>
          <w:szCs w:val="28"/>
        </w:rPr>
        <w:t>Список использованной литературы.</w:t>
      </w:r>
    </w:p>
    <w:p w:rsidR="007D2B91" w:rsidRPr="00FD01BC" w:rsidRDefault="007D2B91" w:rsidP="007D2B91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BC">
        <w:rPr>
          <w:rFonts w:ascii="Times New Roman" w:eastAsia="Calibri" w:hAnsi="Times New Roman" w:cs="Times New Roman"/>
          <w:sz w:val="28"/>
          <w:szCs w:val="28"/>
        </w:rPr>
        <w:t xml:space="preserve">Объем контрольной работы не должен превышать 25 листов печатного текста. </w:t>
      </w:r>
    </w:p>
    <w:p w:rsidR="007D2B91" w:rsidRPr="00FD01BC" w:rsidRDefault="007D2B91" w:rsidP="007D2B9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BC">
        <w:rPr>
          <w:rFonts w:ascii="Times New Roman" w:eastAsia="Calibri" w:hAnsi="Times New Roman" w:cs="Times New Roman"/>
          <w:sz w:val="28"/>
          <w:szCs w:val="28"/>
        </w:rPr>
        <w:t>Выполненная контрольная работа направляется для проверки за неделю до начала сессии.</w:t>
      </w:r>
    </w:p>
    <w:p w:rsidR="007D2B91" w:rsidRPr="00FD01BC" w:rsidRDefault="007D2B91" w:rsidP="007D2B9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BC">
        <w:rPr>
          <w:rFonts w:ascii="Times New Roman" w:eastAsia="Calibri" w:hAnsi="Times New Roman" w:cs="Times New Roman"/>
          <w:sz w:val="28"/>
          <w:szCs w:val="28"/>
        </w:rPr>
        <w:t>Если контрольная работа выполнена без соблюдения указаний или не полностью, она возвращается студенту без проверки.</w:t>
      </w:r>
    </w:p>
    <w:p w:rsidR="007D2B91" w:rsidRPr="00FD01BC" w:rsidRDefault="007D2B91" w:rsidP="007D2B9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BC">
        <w:rPr>
          <w:rFonts w:ascii="Times New Roman" w:eastAsia="Calibri" w:hAnsi="Times New Roman" w:cs="Times New Roman"/>
          <w:sz w:val="28"/>
          <w:szCs w:val="28"/>
        </w:rPr>
        <w:t xml:space="preserve">Проверенная контрольная работа является учебным документом, который необходимо сохранять, так как  во время экзамена/зачета </w:t>
      </w:r>
      <w:r w:rsidRPr="00FD01BC">
        <w:rPr>
          <w:rFonts w:ascii="Times New Roman" w:eastAsia="Calibri" w:hAnsi="Times New Roman" w:cs="Times New Roman"/>
          <w:sz w:val="28"/>
          <w:szCs w:val="28"/>
        </w:rPr>
        <w:lastRenderedPageBreak/>
        <w:t>проводится проверка усвоения материала, вошедшего в письменную контрольную работу.</w:t>
      </w:r>
    </w:p>
    <w:p w:rsidR="00C2756F" w:rsidRPr="00FD01BC" w:rsidRDefault="007F20DC">
      <w:pPr>
        <w:rPr>
          <w:rFonts w:ascii="Times New Roman" w:hAnsi="Times New Roman" w:cs="Times New Roman"/>
          <w:b/>
          <w:sz w:val="28"/>
          <w:szCs w:val="28"/>
        </w:rPr>
      </w:pPr>
      <w:r w:rsidRPr="00FD01BC">
        <w:rPr>
          <w:rFonts w:ascii="Times New Roman" w:hAnsi="Times New Roman" w:cs="Times New Roman"/>
          <w:b/>
          <w:sz w:val="28"/>
          <w:szCs w:val="28"/>
        </w:rPr>
        <w:t>Темы контрольных работ по дисциплине «Современная научная картина мира»</w:t>
      </w:r>
    </w:p>
    <w:p w:rsidR="007F20DC" w:rsidRPr="00FD01BC" w:rsidRDefault="007F20DC">
      <w:pPr>
        <w:rPr>
          <w:rFonts w:ascii="Times New Roman" w:hAnsi="Times New Roman" w:cs="Times New Roman"/>
          <w:sz w:val="28"/>
          <w:szCs w:val="28"/>
        </w:rPr>
      </w:pPr>
      <w:r w:rsidRPr="00FD01BC">
        <w:rPr>
          <w:rFonts w:ascii="Times New Roman" w:hAnsi="Times New Roman" w:cs="Times New Roman"/>
          <w:color w:val="000000"/>
          <w:sz w:val="28"/>
          <w:szCs w:val="28"/>
        </w:rPr>
        <w:t>1. Развитие взглядов на устройство природы в процессе становления человечества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2. Развитие взглядов на устройство общества в процессе развития науки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3. Натурфилософия: истоки современных научных программ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4. Концептуальные основы классической науки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5. Жизнь и творчество И. Ньютона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6. Неклассическая наука и ее концептуальные основы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7. А. Эйнштейн - человек и ученый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</w:t>
      </w:r>
      <w:proofErr w:type="spellStart"/>
      <w:r w:rsidRPr="00FD01BC">
        <w:rPr>
          <w:rFonts w:ascii="Times New Roman" w:hAnsi="Times New Roman" w:cs="Times New Roman"/>
          <w:color w:val="000000"/>
          <w:sz w:val="28"/>
          <w:szCs w:val="28"/>
        </w:rPr>
        <w:t>Постнеклассическая</w:t>
      </w:r>
      <w:proofErr w:type="spellEnd"/>
      <w:r w:rsidRPr="00FD01BC">
        <w:rPr>
          <w:rFonts w:ascii="Times New Roman" w:hAnsi="Times New Roman" w:cs="Times New Roman"/>
          <w:color w:val="000000"/>
          <w:sz w:val="28"/>
          <w:szCs w:val="28"/>
        </w:rPr>
        <w:t xml:space="preserve"> наука и ее особенности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9. Основополагающие концепции современного естествознания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10. Влияние естественных наук на духовную жизнь общества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11. Системный подход к описанию окружающего мира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12. Концепция самоорганизации. Работы И. Пригожина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13. Работа Н. Винера «Кибернетика или управление и связь в животном и машине»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14. Гипотезы о происхождении Вселенной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15. Внеземные цивилизации. Поиски и проблемы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16. Самоорганизация и эволюция Солнечной системы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 Самоорганизация и эволюция Земли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18. Химический процесс: самоорганизация и организация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19. Гипотезы о происхождении живого вещества. Работы А.Опарина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20. Эволюционные идеи XYIII века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21. Эволюционная теория Ч.Дарвина в свете современных достижений генетики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22. Химические основы наследственности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23. Энергоинформационный обмен в природе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24. Информационные системы в жизни современного общества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25. Биосфера как глобальная экосистема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26. </w:t>
      </w:r>
      <w:proofErr w:type="spellStart"/>
      <w:r w:rsidRPr="00FD01BC">
        <w:rPr>
          <w:rFonts w:ascii="Times New Roman" w:hAnsi="Times New Roman" w:cs="Times New Roman"/>
          <w:color w:val="000000"/>
          <w:sz w:val="28"/>
          <w:szCs w:val="28"/>
        </w:rPr>
        <w:t>Биосоциальная</w:t>
      </w:r>
      <w:proofErr w:type="spellEnd"/>
      <w:r w:rsidRPr="00FD01BC">
        <w:rPr>
          <w:rFonts w:ascii="Times New Roman" w:hAnsi="Times New Roman" w:cs="Times New Roman"/>
          <w:color w:val="000000"/>
          <w:sz w:val="28"/>
          <w:szCs w:val="28"/>
        </w:rPr>
        <w:t xml:space="preserve"> природа человека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27. Развитие психики человека и вторая сигнальная система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28. Современные представления о происхождении и эволюции человека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29. Генетическая программа человека и природа интеллектуальных способностей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30. Функциональная асимметрия головного мозга и типы познавательной деятельности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31. Современные представления о самоорганизации и эволюции общества.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32. Работа Л.Н. Гумилева «Этногенез и биосфера Земли»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33. Антропогенез и </w:t>
      </w:r>
      <w:proofErr w:type="spellStart"/>
      <w:r w:rsidRPr="00FD01BC">
        <w:rPr>
          <w:rFonts w:ascii="Times New Roman" w:hAnsi="Times New Roman" w:cs="Times New Roman"/>
          <w:color w:val="000000"/>
          <w:sz w:val="28"/>
          <w:szCs w:val="28"/>
        </w:rPr>
        <w:t>цивилизационные</w:t>
      </w:r>
      <w:proofErr w:type="spellEnd"/>
      <w:r w:rsidRPr="00FD01BC">
        <w:rPr>
          <w:rFonts w:ascii="Times New Roman" w:hAnsi="Times New Roman" w:cs="Times New Roman"/>
          <w:color w:val="000000"/>
          <w:sz w:val="28"/>
          <w:szCs w:val="28"/>
        </w:rPr>
        <w:t xml:space="preserve"> разломы (по работам Н.Н. Моисеева)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  <w:t>34. Глобальные экологические проблемы современности</w:t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1B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35. Учение о ноосфере (по работам В.И. Вернадского)</w:t>
      </w:r>
    </w:p>
    <w:sectPr w:rsidR="007F20DC" w:rsidRPr="00FD01BC" w:rsidSect="00C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1F1" w:rsidRDefault="000A21F1" w:rsidP="00B0243E">
      <w:pPr>
        <w:spacing w:after="0" w:line="240" w:lineRule="auto"/>
      </w:pPr>
      <w:r>
        <w:separator/>
      </w:r>
    </w:p>
  </w:endnote>
  <w:endnote w:type="continuationSeparator" w:id="0">
    <w:p w:rsidR="000A21F1" w:rsidRDefault="000A21F1" w:rsidP="00B0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1F1" w:rsidRDefault="000A21F1" w:rsidP="00B0243E">
      <w:pPr>
        <w:spacing w:after="0" w:line="240" w:lineRule="auto"/>
      </w:pPr>
      <w:r>
        <w:separator/>
      </w:r>
    </w:p>
  </w:footnote>
  <w:footnote w:type="continuationSeparator" w:id="0">
    <w:p w:rsidR="000A21F1" w:rsidRDefault="000A21F1" w:rsidP="00B0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81F13"/>
    <w:multiLevelType w:val="hybridMultilevel"/>
    <w:tmpl w:val="B0067FF2"/>
    <w:lvl w:ilvl="0" w:tplc="447E1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C08337F"/>
    <w:multiLevelType w:val="hybridMultilevel"/>
    <w:tmpl w:val="B1C2D146"/>
    <w:lvl w:ilvl="0" w:tplc="094E797A">
      <w:start w:val="1"/>
      <w:numFmt w:val="bullet"/>
      <w:lvlText w:val=""/>
      <w:lvlJc w:val="left"/>
      <w:pPr>
        <w:tabs>
          <w:tab w:val="num" w:pos="568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0DC"/>
    <w:rsid w:val="000A21F1"/>
    <w:rsid w:val="000C549C"/>
    <w:rsid w:val="00241C75"/>
    <w:rsid w:val="002C47E5"/>
    <w:rsid w:val="004B248D"/>
    <w:rsid w:val="007D2B91"/>
    <w:rsid w:val="007F20DC"/>
    <w:rsid w:val="009562F0"/>
    <w:rsid w:val="00B0243E"/>
    <w:rsid w:val="00C2756F"/>
    <w:rsid w:val="00E07E14"/>
    <w:rsid w:val="00F8106C"/>
    <w:rsid w:val="00FD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2B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D2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D2B9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0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243E"/>
  </w:style>
  <w:style w:type="paragraph" w:styleId="a7">
    <w:name w:val="footer"/>
    <w:basedOn w:val="a"/>
    <w:link w:val="a8"/>
    <w:uiPriority w:val="99"/>
    <w:semiHidden/>
    <w:unhideWhenUsed/>
    <w:rsid w:val="00B0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2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2019-12-09T06:30:00Z</dcterms:created>
  <dcterms:modified xsi:type="dcterms:W3CDTF">2019-12-09T06:46:00Z</dcterms:modified>
</cp:coreProperties>
</file>