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56F" w:rsidRPr="00106534" w:rsidRDefault="005B086E">
      <w:pPr>
        <w:rPr>
          <w:rFonts w:ascii="Times New Roman" w:hAnsi="Times New Roman" w:cs="Times New Roman"/>
          <w:sz w:val="28"/>
          <w:szCs w:val="28"/>
        </w:rPr>
      </w:pPr>
      <w:r w:rsidRPr="00106534">
        <w:rPr>
          <w:rFonts w:ascii="Times New Roman" w:hAnsi="Times New Roman" w:cs="Times New Roman"/>
          <w:sz w:val="28"/>
          <w:szCs w:val="28"/>
        </w:rPr>
        <w:t>Вопросы к зачету по дисциплине «Современная научная картина мира»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изучения естествознания.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Природа, как объект исследования естествознания.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Две традиции – </w:t>
      </w:r>
      <w:proofErr w:type="spellStart"/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естественно-научная</w:t>
      </w:r>
      <w:proofErr w:type="spellEnd"/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гуманитарная</w:t>
      </w:r>
      <w:proofErr w:type="gramEnd"/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объяснении, понимании и предсказании явлений.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Единство науки и научный метод.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Зарождение научных знаний.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Первая </w:t>
      </w:r>
      <w:proofErr w:type="spellStart"/>
      <w:proofErr w:type="gramStart"/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естественно-научная</w:t>
      </w:r>
      <w:proofErr w:type="spellEnd"/>
      <w:proofErr w:type="gramEnd"/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революция.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Вторая </w:t>
      </w:r>
      <w:proofErr w:type="spellStart"/>
      <w:proofErr w:type="gramStart"/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естественно-научная</w:t>
      </w:r>
      <w:proofErr w:type="spellEnd"/>
      <w:proofErr w:type="gramEnd"/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революция. Гелиоцентрическая система мира Коперника.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Вторая </w:t>
      </w:r>
      <w:proofErr w:type="spellStart"/>
      <w:proofErr w:type="gramStart"/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естественно-научная</w:t>
      </w:r>
      <w:proofErr w:type="spellEnd"/>
      <w:proofErr w:type="gramEnd"/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революция. Галилео Галилей.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Вторая </w:t>
      </w:r>
      <w:proofErr w:type="spellStart"/>
      <w:proofErr w:type="gramStart"/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естественно-научная</w:t>
      </w:r>
      <w:proofErr w:type="spellEnd"/>
      <w:proofErr w:type="gramEnd"/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революция. Тихо Браге. Кеплер и его законы движения планет.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Вторая </w:t>
      </w:r>
      <w:proofErr w:type="spellStart"/>
      <w:proofErr w:type="gramStart"/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естественно-научная</w:t>
      </w:r>
      <w:proofErr w:type="spellEnd"/>
      <w:proofErr w:type="gramEnd"/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революция. Законы Ньютона.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Вторая </w:t>
      </w:r>
      <w:proofErr w:type="spellStart"/>
      <w:proofErr w:type="gramStart"/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естественно-научная</w:t>
      </w:r>
      <w:proofErr w:type="spellEnd"/>
      <w:proofErr w:type="gramEnd"/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революция. Рождение науки об электричестве.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Вторая </w:t>
      </w:r>
      <w:proofErr w:type="spellStart"/>
      <w:proofErr w:type="gramStart"/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естественно-научная</w:t>
      </w:r>
      <w:proofErr w:type="spellEnd"/>
      <w:proofErr w:type="gramEnd"/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революция. Создание теории электромагнитного поля Максвеллом.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Панорама современного естествознания.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Составные части современного естествознания.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наук между собой. Физическая химия.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наук между собой. Биофизика.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наук между собой. Астрофизика.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наук между собой. Геофизика.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наук между собой. Психофизика.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Тенденции развития современного естествознания.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и развитие общих представлений о материи.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и атрибуты материи.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Многообразие и единство материи.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как способ существования материи. Основные формы движения материи.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Микро-, макр</w:t>
      </w:r>
      <w:proofErr w:type="gramStart"/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 </w:t>
      </w:r>
      <w:proofErr w:type="spellStart"/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мегамиры</w:t>
      </w:r>
      <w:proofErr w:type="spellEnd"/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элементарных частиц и его законы.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Представление о взаимодействии. </w:t>
      </w:r>
      <w:proofErr w:type="spellStart"/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Дальнодействие</w:t>
      </w:r>
      <w:proofErr w:type="spellEnd"/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 взаимодействии. Близкодействие.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Типы фундаментальных взаимодействий. Гравитационное.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Типы фундаментальных взаимодействий. Электромагнитное.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Типы фундаментальных взаимодействий. Сильное, слабое.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вещества.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Атомные процессы (испарение и растворение).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Химические реакции.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 применения классической механики. Кинематика.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Пространственно-временные системы отсчета. Основы векторной алгебры.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Перемещение, скорость и ускорение материальной точки.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Равноускоренное движение. Путь.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закон Ньютона. Инерциальные и неинерциальные системы отсчета.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закон Ньютона. Масса. Сила.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закон Ньютона.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закон Ньютона. Закон Всемирного тяготения.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Силы трения.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относительности Галилея.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Ньютоновские</w:t>
      </w:r>
      <w:proofErr w:type="spellEnd"/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о пространстве и времени.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Эйнштейн и теория относительности.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Специальная теория относительности.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теория относительности.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 симметрии. Связь принципов симметрии с законом сохранения.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сохранения массы.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сохранения энергии.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сохранения импульса.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сохранения момента импульса.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сохранения электрического заряда.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Рождение термодинамики.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начало термодинамики.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Второе начало термодинамики.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Третье начало термодинамики.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Энтропия и жизнь.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Корпускулярно-волновые свойства света.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квантовой механики.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Корпускулярно-волновые свойства микрочастиц.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Принципы неопределенности и </w:t>
      </w:r>
      <w:proofErr w:type="spellStart"/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дополнительности</w:t>
      </w:r>
      <w:proofErr w:type="spellEnd"/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Вероятностный характер микропроцессов. Принцип суперпозиции.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Взаимосвязь естественных наук.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развития химии.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Периодический закон и периодическая система химических элементов Д.И. Менделеева.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атома. Состояние электрона в атоме.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проблема химии как науки.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Химические реакции, химические формулы и химические уравнения.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Простые и сложные вещества. Типы химической связи.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Валентность и степень окисления.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Окислительно-восстановительные реакции.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Законы стехиометрии.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 химических реакций.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Зависимость скорости реакций от концентрации и температуры реагирующих веществ.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Катализаторы и ингибиторы.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Необратимые и обратимые реакции.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proofErr w:type="spellEnd"/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Шателье</w:t>
      </w:r>
      <w:proofErr w:type="spellEnd"/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развития органической химии.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Теории органической химии.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период развития органической химии.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органических соединений.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Возникновение Земли. Теория Канта.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Возникновение Земли. Небулярная теория Лапласа.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Возникновение Земли. Современные теории.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Земля: атмосфера и гидросфера. 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Возникновение и эволюция жизни. Теории возникновения жизни. Креационизм.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Теории возникновения жизни: самопроизвольное (спонтанное) зарождение.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стационарного состояния.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панспермии.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Биохимическая эволюция.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эволюции Ж. Ламарка.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 Дарвин, А. Уоллес и происхождение видов в результате естественного отбора.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Современное представление об эволюции.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Подтверждение теории эволюции. Палеонтология.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Подтверждение теории эволюции. Географическое распространение. Классификация.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Селекция растений и животных.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Сравнительная анатомия.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Адаптивная радиация.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Сравнительная эмбриология.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Сравнительная биохимия.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Генная инженерия.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Клеточная инженерия.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генной и клеточной инженерии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Физиология человека.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Эмоции и творчество.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и работоспособность.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и состав биосферы.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 Вернадский о биосфере и "живом веществе".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от биосферы к ноосфере.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Взаимосвязь космоса и живой природы.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Биосфера и космические циклы.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Противоречия в системе: природа – биосфера – человек.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Биоэтика. Природные запреты.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Биоэтика. Этика жизни.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Юридические проблемы биоэтики.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смерть? Хосписы.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Энтропия. Хаос. Рождение порядка из хаоса. Синергетика.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Самоорганизация в физике, в технике.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Самоорганизация в химии, в биологии.</w:t>
      </w:r>
    </w:p>
    <w:p w:rsidR="00505141" w:rsidRPr="00505141" w:rsidRDefault="00505141" w:rsidP="0050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Самоорганизация в экономике, социологии.</w:t>
      </w:r>
    </w:p>
    <w:p w:rsidR="005B086E" w:rsidRPr="00106534" w:rsidRDefault="005B086E">
      <w:pPr>
        <w:rPr>
          <w:sz w:val="28"/>
          <w:szCs w:val="28"/>
        </w:rPr>
      </w:pPr>
    </w:p>
    <w:sectPr w:rsidR="005B086E" w:rsidRPr="00106534" w:rsidSect="00C27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82A09"/>
    <w:multiLevelType w:val="multilevel"/>
    <w:tmpl w:val="A2B22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86E"/>
    <w:rsid w:val="00106534"/>
    <w:rsid w:val="004B248D"/>
    <w:rsid w:val="00505141"/>
    <w:rsid w:val="00534893"/>
    <w:rsid w:val="005B086E"/>
    <w:rsid w:val="008A6541"/>
    <w:rsid w:val="00C2756F"/>
    <w:rsid w:val="00CB2511"/>
    <w:rsid w:val="00D81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2</cp:revision>
  <dcterms:created xsi:type="dcterms:W3CDTF">2019-12-09T06:22:00Z</dcterms:created>
  <dcterms:modified xsi:type="dcterms:W3CDTF">2019-12-09T06:57:00Z</dcterms:modified>
</cp:coreProperties>
</file>