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75" w:rsidRDefault="00F75075" w:rsidP="00471B0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ИНДИВИДУАЛЬНОЕ ЗАДАНИЕ ПО ПРОИЗВОДСТВЕННОЙ ПРАКТИКЕ</w:t>
      </w:r>
    </w:p>
    <w:p w:rsidR="00F75075" w:rsidRDefault="00F75075" w:rsidP="00471B0F">
      <w:pPr>
        <w:rPr>
          <w:rFonts w:ascii="Times New Roman" w:hAnsi="Times New Roman"/>
        </w:rPr>
      </w:pPr>
    </w:p>
    <w:p w:rsidR="00F75075" w:rsidRDefault="00F75075" w:rsidP="00471B0F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  <w:t>____________________________________________________________________________________,</w:t>
      </w:r>
    </w:p>
    <w:p w:rsidR="00F75075" w:rsidRDefault="00F75075" w:rsidP="00471B0F">
      <w:pPr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ФИО</w:t>
      </w:r>
    </w:p>
    <w:p w:rsidR="00F75075" w:rsidRPr="00892DE6" w:rsidRDefault="00F75075" w:rsidP="00471B0F">
      <w:pPr>
        <w:shd w:val="clear" w:color="auto" w:fill="FFFFFF"/>
        <w:ind w:right="-5"/>
        <w:rPr>
          <w:rFonts w:ascii="Times New Roman" w:hAnsi="Times New Roman"/>
        </w:rPr>
      </w:pPr>
      <w:r w:rsidRPr="00892DE6">
        <w:rPr>
          <w:rFonts w:ascii="Times New Roman" w:hAnsi="Times New Roman"/>
        </w:rPr>
        <w:t>обучающийс</w:t>
      </w:r>
      <w:proofErr w:type="gramStart"/>
      <w:r w:rsidRPr="00892DE6">
        <w:rPr>
          <w:rFonts w:ascii="Times New Roman" w:hAnsi="Times New Roman"/>
        </w:rPr>
        <w:t>я(</w:t>
      </w:r>
      <w:proofErr w:type="spellStart"/>
      <w:proofErr w:type="gramEnd"/>
      <w:r w:rsidRPr="00892DE6">
        <w:rPr>
          <w:rFonts w:ascii="Times New Roman" w:hAnsi="Times New Roman"/>
        </w:rPr>
        <w:t>аяся</w:t>
      </w:r>
      <w:proofErr w:type="spellEnd"/>
      <w:r w:rsidRPr="00892DE6">
        <w:rPr>
          <w:rFonts w:ascii="Times New Roman" w:hAnsi="Times New Roman"/>
        </w:rPr>
        <w:t xml:space="preserve">) на ___ курсе по специальности СПО </w:t>
      </w:r>
      <w:r w:rsidR="003A56B3">
        <w:rPr>
          <w:rFonts w:ascii="Times New Roman" w:hAnsi="Times New Roman"/>
        </w:rPr>
        <w:t>38.02.01</w:t>
      </w:r>
      <w:r w:rsidRPr="00892DE6">
        <w:rPr>
          <w:rFonts w:ascii="Times New Roman" w:hAnsi="Times New Roman"/>
        </w:rPr>
        <w:t xml:space="preserve"> Экономика и бухгалтерский учет </w:t>
      </w:r>
      <w:r w:rsidR="003A56B3">
        <w:rPr>
          <w:rFonts w:ascii="Times New Roman" w:hAnsi="Times New Roman"/>
        </w:rPr>
        <w:t>(по отраслям) в филиале ФБГОУ В</w:t>
      </w:r>
      <w:r w:rsidRPr="00892DE6">
        <w:rPr>
          <w:rFonts w:ascii="Times New Roman" w:hAnsi="Times New Roman"/>
        </w:rPr>
        <w:t xml:space="preserve">О </w:t>
      </w:r>
      <w:r w:rsidRPr="00892DE6">
        <w:rPr>
          <w:rFonts w:ascii="Times New Roman" w:hAnsi="Times New Roman"/>
          <w:spacing w:val="-2"/>
        </w:rPr>
        <w:t xml:space="preserve">«Байкальский государственный университет» в г. </w:t>
      </w:r>
      <w:r w:rsidRPr="00892DE6">
        <w:rPr>
          <w:rFonts w:ascii="Times New Roman" w:hAnsi="Times New Roman"/>
        </w:rPr>
        <w:t xml:space="preserve">Усть-Илимске </w:t>
      </w:r>
    </w:p>
    <w:p w:rsidR="00F75075" w:rsidRPr="00892DE6" w:rsidRDefault="00F75075" w:rsidP="00471B0F">
      <w:pPr>
        <w:shd w:val="clear" w:color="auto" w:fill="FFFFFF"/>
        <w:ind w:right="-5"/>
        <w:rPr>
          <w:rFonts w:ascii="Times New Roman" w:hAnsi="Times New Roman"/>
        </w:rPr>
      </w:pPr>
      <w:r w:rsidRPr="00892DE6">
        <w:rPr>
          <w:rFonts w:ascii="Times New Roman" w:hAnsi="Times New Roman"/>
        </w:rPr>
        <w:t>по профессиональному модулю по профессиональному модулю ПМ.04 «Составление и использование бухгалтерской отчетности»</w:t>
      </w:r>
    </w:p>
    <w:p w:rsidR="00F75075" w:rsidRPr="00892DE6" w:rsidRDefault="00F75075" w:rsidP="00471B0F">
      <w:pPr>
        <w:shd w:val="clear" w:color="auto" w:fill="FFFFFF"/>
        <w:ind w:right="-5"/>
        <w:jc w:val="center"/>
        <w:rPr>
          <w:rFonts w:ascii="Times New Roman" w:hAnsi="Times New Roman"/>
          <w:u w:val="single"/>
        </w:rPr>
      </w:pPr>
      <w:r w:rsidRPr="00892DE6">
        <w:rPr>
          <w:rFonts w:ascii="Times New Roman" w:hAnsi="Times New Roman"/>
        </w:rPr>
        <w:t>в</w:t>
      </w:r>
      <w:r w:rsidRPr="00892DE6">
        <w:rPr>
          <w:rFonts w:ascii="Times New Roman" w:hAnsi="Times New Roman"/>
          <w:u w:val="single"/>
        </w:rPr>
        <w:t>____________________________________________________________________________________</w:t>
      </w:r>
    </w:p>
    <w:p w:rsidR="00F75075" w:rsidRPr="00892DE6" w:rsidRDefault="00F75075" w:rsidP="00471B0F">
      <w:pPr>
        <w:jc w:val="center"/>
        <w:rPr>
          <w:rFonts w:ascii="Times New Roman" w:hAnsi="Times New Roman"/>
          <w:i/>
          <w:vertAlign w:val="superscript"/>
        </w:rPr>
      </w:pPr>
      <w:r w:rsidRPr="00892DE6">
        <w:rPr>
          <w:rFonts w:ascii="Times New Roman" w:hAnsi="Times New Roman"/>
          <w:i/>
          <w:vertAlign w:val="superscript"/>
        </w:rPr>
        <w:t>наименование организации, юридический адрес</w:t>
      </w:r>
    </w:p>
    <w:p w:rsidR="00F75075" w:rsidRDefault="00F75075" w:rsidP="00471B0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ЗАДАНИЯ</w:t>
      </w:r>
    </w:p>
    <w:p w:rsidR="00F75075" w:rsidRDefault="00F75075" w:rsidP="00471B0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1"/>
      </w:tblGrid>
      <w:tr w:rsidR="00F75075" w:rsidTr="00471B0F">
        <w:tc>
          <w:tcPr>
            <w:tcW w:w="3369" w:type="dxa"/>
          </w:tcPr>
          <w:p w:rsidR="00F75075" w:rsidRDefault="00F7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работ, выполненных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во время практики</w:t>
            </w:r>
          </w:p>
        </w:tc>
        <w:tc>
          <w:tcPr>
            <w:tcW w:w="6201" w:type="dxa"/>
          </w:tcPr>
          <w:p w:rsidR="00F75075" w:rsidRDefault="00F75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Выполняемые задания</w:t>
            </w:r>
          </w:p>
        </w:tc>
      </w:tr>
      <w:tr w:rsidR="00F75075" w:rsidTr="00471B0F">
        <w:tc>
          <w:tcPr>
            <w:tcW w:w="3369" w:type="dxa"/>
          </w:tcPr>
          <w:p w:rsidR="00F75075" w:rsidRDefault="00F750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 w:rsidRPr="00FE4235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по составлению бухгалтерской отчетности</w:t>
            </w:r>
          </w:p>
        </w:tc>
        <w:tc>
          <w:tcPr>
            <w:tcW w:w="6201" w:type="dxa"/>
          </w:tcPr>
          <w:p w:rsidR="00F75075" w:rsidRDefault="00F75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бухгалтерский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баланс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075" w:rsidRDefault="00F75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отчет о прибылях и убытках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075" w:rsidRDefault="00F75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отчет о движении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075" w:rsidRDefault="00F75075" w:rsidP="0085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отчет об изменении капитала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075" w:rsidTr="00471B0F">
        <w:tc>
          <w:tcPr>
            <w:tcW w:w="3369" w:type="dxa"/>
          </w:tcPr>
          <w:p w:rsidR="00F75075" w:rsidRDefault="00F75075">
            <w:pPr>
              <w:rPr>
                <w:rFonts w:ascii="Times New Roman" w:hAnsi="Times New Roman"/>
              </w:rPr>
            </w:pPr>
            <w:r w:rsidRPr="00FE4235">
              <w:rPr>
                <w:rFonts w:ascii="Times New Roman" w:hAnsi="Times New Roman"/>
                <w:bCs/>
                <w:sz w:val="24"/>
                <w:szCs w:val="24"/>
              </w:rPr>
              <w:t>Оформление налоговой и статистической отчетности</w:t>
            </w:r>
          </w:p>
        </w:tc>
        <w:tc>
          <w:tcPr>
            <w:tcW w:w="6201" w:type="dxa"/>
          </w:tcPr>
          <w:p w:rsidR="00F75075" w:rsidRDefault="00F75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налоговые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по налогам и сборам в бюджет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075" w:rsidRDefault="00F75075">
            <w:pPr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Заполнить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23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налогов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ые</w:t>
            </w:r>
            <w:r w:rsidRPr="00FE423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декларации по </w:t>
            </w:r>
            <w:r w:rsidRPr="00FE4235">
              <w:rPr>
                <w:rFonts w:ascii="Times New Roman" w:hAnsi="Times New Roman"/>
                <w:spacing w:val="-3"/>
                <w:sz w:val="24"/>
                <w:szCs w:val="24"/>
              </w:rPr>
              <w:t>начислению страховых взносов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  <w:p w:rsidR="00F75075" w:rsidRDefault="00F75075" w:rsidP="0085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статистическ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отчетност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E4235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075" w:rsidTr="00471B0F">
        <w:tc>
          <w:tcPr>
            <w:tcW w:w="3369" w:type="dxa"/>
          </w:tcPr>
          <w:p w:rsidR="00F75075" w:rsidRDefault="00F75075" w:rsidP="0085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>нализ бухгалтерского баланса</w:t>
            </w:r>
          </w:p>
        </w:tc>
        <w:tc>
          <w:tcPr>
            <w:tcW w:w="6201" w:type="dxa"/>
          </w:tcPr>
          <w:p w:rsidR="00F75075" w:rsidRDefault="00F75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 xml:space="preserve"> структур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 xml:space="preserve"> активов и их источников по показателям баланса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075" w:rsidRDefault="00F75075" w:rsidP="0085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Провести г</w:t>
            </w:r>
            <w:r w:rsidRPr="00FE4235">
              <w:rPr>
                <w:rFonts w:ascii="Times New Roman" w:hAnsi="Times New Roman"/>
                <w:bCs/>
                <w:sz w:val="24"/>
                <w:szCs w:val="24"/>
              </w:rPr>
              <w:t>оризонтальный и вертик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альный анализ изменений статей </w:t>
            </w:r>
            <w:r w:rsidRPr="00FE4235">
              <w:rPr>
                <w:rFonts w:ascii="Times New Roman" w:hAnsi="Times New Roman"/>
                <w:bCs/>
                <w:sz w:val="24"/>
                <w:szCs w:val="24"/>
              </w:rPr>
              <w:t>баланса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5075" w:rsidTr="00471B0F">
        <w:tc>
          <w:tcPr>
            <w:tcW w:w="3369" w:type="dxa"/>
          </w:tcPr>
          <w:p w:rsidR="00F75075" w:rsidRDefault="00F75075" w:rsidP="008570A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отчета о финансовых результатах</w:t>
            </w:r>
          </w:p>
        </w:tc>
        <w:tc>
          <w:tcPr>
            <w:tcW w:w="6201" w:type="dxa"/>
          </w:tcPr>
          <w:p w:rsidR="00F75075" w:rsidRDefault="00F75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 xml:space="preserve"> влияни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 xml:space="preserve"> факторов на прибыль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075" w:rsidRDefault="00F75075" w:rsidP="00FA5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Рассчитать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 xml:space="preserve"> цикл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5075" w:rsidTr="00471B0F">
        <w:tc>
          <w:tcPr>
            <w:tcW w:w="3369" w:type="dxa"/>
          </w:tcPr>
          <w:p w:rsidR="00F75075" w:rsidRDefault="00F75075" w:rsidP="00857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028A">
              <w:rPr>
                <w:rFonts w:ascii="Times New Roman" w:hAnsi="Times New Roman"/>
                <w:sz w:val="24"/>
                <w:szCs w:val="24"/>
              </w:rPr>
              <w:t>нализ информации об имуществе и финансовом положении организации, ее платежеспособности и доходности</w:t>
            </w:r>
          </w:p>
        </w:tc>
        <w:tc>
          <w:tcPr>
            <w:tcW w:w="6201" w:type="dxa"/>
          </w:tcPr>
          <w:p w:rsidR="00F75075" w:rsidRDefault="00F750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E4235">
              <w:rPr>
                <w:rFonts w:ascii="Times New Roman" w:hAnsi="Times New Roman"/>
                <w:bCs/>
                <w:sz w:val="24"/>
                <w:szCs w:val="24"/>
              </w:rPr>
              <w:t>Расчет коэффициентов финансовой устойчивости по финансовым показателям 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5075" w:rsidRDefault="00F750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Проанализировать информацию</w:t>
            </w:r>
            <w:r w:rsidRPr="00FE4235">
              <w:rPr>
                <w:rFonts w:ascii="Times New Roman" w:hAnsi="Times New Roman"/>
                <w:bCs/>
                <w:sz w:val="24"/>
                <w:szCs w:val="24"/>
              </w:rPr>
              <w:t xml:space="preserve"> о финансовом положении организации, ее платежеспособности и доходности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F75075" w:rsidRDefault="00F75075" w:rsidP="00471B0F">
      <w:pPr>
        <w:rPr>
          <w:rFonts w:ascii="Times New Roman" w:hAnsi="Times New Roman"/>
          <w:b/>
        </w:rPr>
      </w:pPr>
    </w:p>
    <w:p w:rsidR="00F75075" w:rsidRDefault="00F75075" w:rsidP="00471B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проверено руководителем практики от организации:</w:t>
      </w:r>
    </w:p>
    <w:p w:rsidR="00F75075" w:rsidRDefault="00F75075" w:rsidP="00471B0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F75075" w:rsidRDefault="00F75075" w:rsidP="00471B0F">
      <w:pPr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(оценка за выполнение задания)</w:t>
      </w:r>
    </w:p>
    <w:p w:rsidR="00F75075" w:rsidRDefault="00F75075" w:rsidP="00471B0F">
      <w:pPr>
        <w:shd w:val="clear" w:color="auto" w:fill="FFFFFF"/>
        <w:ind w:right="-5"/>
        <w:rPr>
          <w:rFonts w:ascii="Times New Roman" w:hAnsi="Times New Roman"/>
          <w:b/>
        </w:rPr>
      </w:pPr>
    </w:p>
    <w:p w:rsidR="00F75075" w:rsidRPr="003B53A9" w:rsidRDefault="00F75075" w:rsidP="00471B0F">
      <w:pPr>
        <w:shd w:val="clear" w:color="auto" w:fill="FFFFFF"/>
        <w:ind w:right="-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Квалификационный экзамен по ПМ.</w:t>
      </w:r>
      <w:r w:rsidRPr="003B53A9">
        <w:rPr>
          <w:rFonts w:ascii="Times New Roman" w:hAnsi="Times New Roman"/>
          <w:b/>
        </w:rPr>
        <w:t>04 «Составление и использование бухгалтерской отчетности»:</w:t>
      </w:r>
    </w:p>
    <w:p w:rsidR="00F75075" w:rsidRDefault="00F75075" w:rsidP="00471B0F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F75075" w:rsidRDefault="00F75075" w:rsidP="00471B0F">
      <w:pPr>
        <w:shd w:val="clear" w:color="auto" w:fill="FFFFFF"/>
        <w:ind w:right="-5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 оценка за экзамен)</w:t>
      </w:r>
    </w:p>
    <w:p w:rsidR="00F75075" w:rsidRDefault="00F75075" w:rsidP="00471B0F">
      <w:pPr>
        <w:shd w:val="clear" w:color="auto" w:fill="FFFFFF"/>
        <w:ind w:right="-5"/>
        <w:rPr>
          <w:rFonts w:ascii="Times New Roman" w:hAnsi="Times New Roman"/>
        </w:rPr>
      </w:pPr>
    </w:p>
    <w:p w:rsidR="00F75075" w:rsidRDefault="00F75075" w:rsidP="00471B0F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>Дата «____» ____________ 20__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</w:t>
      </w:r>
      <w:r w:rsidR="003A56B3">
        <w:rPr>
          <w:rFonts w:ascii="Times New Roman" w:hAnsi="Times New Roman"/>
        </w:rPr>
        <w:t>сь руководителя практики</w:t>
      </w:r>
      <w:r w:rsidR="003A56B3">
        <w:rPr>
          <w:rFonts w:ascii="Times New Roman" w:hAnsi="Times New Roman"/>
        </w:rPr>
        <w:tab/>
      </w:r>
      <w:r w:rsidR="003A56B3">
        <w:rPr>
          <w:rFonts w:ascii="Times New Roman" w:hAnsi="Times New Roman"/>
        </w:rPr>
        <w:tab/>
      </w:r>
      <w:r w:rsidR="003A56B3">
        <w:rPr>
          <w:rFonts w:ascii="Times New Roman" w:hAnsi="Times New Roman"/>
        </w:rPr>
        <w:tab/>
      </w:r>
      <w:r w:rsidR="003A56B3">
        <w:rPr>
          <w:rFonts w:ascii="Times New Roman" w:hAnsi="Times New Roman"/>
        </w:rPr>
        <w:tab/>
      </w:r>
      <w:r w:rsidR="003A56B3">
        <w:rPr>
          <w:rFonts w:ascii="Times New Roman" w:hAnsi="Times New Roman"/>
        </w:rPr>
        <w:tab/>
      </w:r>
      <w:r w:rsidR="003A56B3">
        <w:rPr>
          <w:rFonts w:ascii="Times New Roman" w:hAnsi="Times New Roman"/>
        </w:rPr>
        <w:tab/>
      </w:r>
      <w:r w:rsidR="003A56B3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>___________/</w:t>
      </w:r>
      <w:r w:rsidR="003A56B3">
        <w:rPr>
          <w:rFonts w:ascii="Times New Roman" w:hAnsi="Times New Roman"/>
        </w:rPr>
        <w:t>ст. преподаватель Аверьянова О.В.</w:t>
      </w:r>
    </w:p>
    <w:p w:rsidR="00F75075" w:rsidRDefault="00F75075" w:rsidP="00471B0F">
      <w:pPr>
        <w:shd w:val="clear" w:color="auto" w:fill="FFFFFF"/>
        <w:ind w:left="2832" w:right="-5" w:firstLine="708"/>
        <w:rPr>
          <w:rFonts w:ascii="Times New Roman" w:hAnsi="Times New Roman"/>
        </w:rPr>
      </w:pPr>
    </w:p>
    <w:p w:rsidR="00F75075" w:rsidRDefault="00F75075" w:rsidP="00471B0F">
      <w:pPr>
        <w:shd w:val="clear" w:color="auto" w:fill="FFFFFF"/>
        <w:ind w:left="2832" w:right="-5"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Подпись ответственного лица организации (базы практики)</w:t>
      </w:r>
    </w:p>
    <w:p w:rsidR="00F75075" w:rsidRDefault="00F75075" w:rsidP="00471B0F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___________/_________________________</w:t>
      </w:r>
    </w:p>
    <w:p w:rsidR="00F75075" w:rsidRDefault="00F75075" w:rsidP="00471B0F">
      <w:pPr>
        <w:shd w:val="clear" w:color="auto" w:fill="FFFFFF"/>
        <w:ind w:left="6372" w:right="-5" w:firstLine="708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ФИО, должность</w:t>
      </w:r>
    </w:p>
    <w:p w:rsidR="00F75075" w:rsidRDefault="00F75075"/>
    <w:sectPr w:rsidR="00F75075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B0F"/>
    <w:rsid w:val="00031175"/>
    <w:rsid w:val="000427E4"/>
    <w:rsid w:val="001E438A"/>
    <w:rsid w:val="003A56B3"/>
    <w:rsid w:val="003B53A9"/>
    <w:rsid w:val="00471B0F"/>
    <w:rsid w:val="005D2CF8"/>
    <w:rsid w:val="00637FC3"/>
    <w:rsid w:val="00671E6E"/>
    <w:rsid w:val="00733169"/>
    <w:rsid w:val="008570A4"/>
    <w:rsid w:val="00892DE6"/>
    <w:rsid w:val="00975DC6"/>
    <w:rsid w:val="009B5ADE"/>
    <w:rsid w:val="009F78AB"/>
    <w:rsid w:val="00C6028A"/>
    <w:rsid w:val="00C652CC"/>
    <w:rsid w:val="00F367BC"/>
    <w:rsid w:val="00F75075"/>
    <w:rsid w:val="00F94577"/>
    <w:rsid w:val="00FA59C9"/>
    <w:rsid w:val="00FE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0F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10</cp:revision>
  <dcterms:created xsi:type="dcterms:W3CDTF">2013-03-28T10:40:00Z</dcterms:created>
  <dcterms:modified xsi:type="dcterms:W3CDTF">2017-04-20T03:59:00Z</dcterms:modified>
</cp:coreProperties>
</file>