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7612C" w14:textId="77777777" w:rsidR="00FE0BCE" w:rsidRDefault="00FE0BCE" w:rsidP="00FE0BC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Как правило, логические задачи формулируются на естественном языке. В этом случае в ходе решения необходимо соблюдать следующие </w:t>
      </w:r>
      <w:r>
        <w:rPr>
          <w:rStyle w:val="a4"/>
          <w:rFonts w:ascii="Verdana" w:hAnsi="Verdana"/>
          <w:color w:val="000000"/>
          <w:sz w:val="27"/>
          <w:szCs w:val="27"/>
          <w:u w:val="single"/>
        </w:rPr>
        <w:t>этапы решения логических задач</w:t>
      </w:r>
      <w:r>
        <w:rPr>
          <w:rFonts w:ascii="Verdana" w:hAnsi="Verdana"/>
          <w:color w:val="000000"/>
          <w:sz w:val="27"/>
          <w:szCs w:val="27"/>
        </w:rPr>
        <w:t>:</w:t>
      </w:r>
    </w:p>
    <w:p w14:paraId="0AB7AB4E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 1. Внимательно изучить условие.</w:t>
      </w:r>
    </w:p>
    <w:p w14:paraId="43338C67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 2. Выделить простые высказывания и обозначить их латинскими буквами.</w:t>
      </w:r>
    </w:p>
    <w:p w14:paraId="2B9E26AF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 3. Записать условие задачи на языке алгебры логики.</w:t>
      </w:r>
    </w:p>
    <w:p w14:paraId="6D3EC430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 4. Составить конечную формулу, для этого объединить логическим умножением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color w:val="000000"/>
          <w:sz w:val="27"/>
          <w:szCs w:val="27"/>
        </w:rPr>
        <w:t>формулы каждого утверждения, приравнять произведение к единице.</w:t>
      </w:r>
    </w:p>
    <w:p w14:paraId="1BF9639F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 5. Упростить формулу.</w:t>
      </w:r>
    </w:p>
    <w:p w14:paraId="496F79BE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 6. Проанализировать полученный результат, составить таблицу истинности,</w:t>
      </w:r>
    </w:p>
    <w:p w14:paraId="549E4397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  найти по таблице значения переменных, для которых значение функции равно </w:t>
      </w:r>
      <w:r>
        <w:rPr>
          <w:rStyle w:val="a4"/>
          <w:rFonts w:ascii="Verdana" w:hAnsi="Verdana"/>
          <w:color w:val="000000"/>
          <w:sz w:val="27"/>
          <w:szCs w:val="27"/>
        </w:rPr>
        <w:t>1</w:t>
      </w:r>
      <w:r>
        <w:rPr>
          <w:rFonts w:ascii="Verdana" w:hAnsi="Verdana"/>
          <w:color w:val="000000"/>
          <w:sz w:val="27"/>
          <w:szCs w:val="27"/>
        </w:rPr>
        <w:t>.</w:t>
      </w:r>
    </w:p>
    <w:p w14:paraId="5693E254" w14:textId="77777777" w:rsidR="00892BCF" w:rsidRDefault="00892BCF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</w:p>
    <w:p w14:paraId="025E8EA1" w14:textId="77777777" w:rsidR="009A6CC2" w:rsidRDefault="009A6CC2" w:rsidP="00FE0BCE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</w:p>
    <w:p w14:paraId="00926F5D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 w:rsidRPr="009860B2">
        <w:rPr>
          <w:rFonts w:ascii="Verdana" w:hAnsi="Verdana"/>
          <w:b/>
          <w:color w:val="000000"/>
          <w:sz w:val="27"/>
          <w:szCs w:val="27"/>
        </w:rPr>
        <w:t>Задача 1.</w:t>
      </w:r>
      <w:r>
        <w:rPr>
          <w:rFonts w:ascii="Verdana" w:hAnsi="Verdana"/>
          <w:color w:val="000000"/>
          <w:sz w:val="27"/>
          <w:szCs w:val="27"/>
        </w:rPr>
        <w:t xml:space="preserve"> "</w:t>
      </w:r>
      <w:r w:rsidRPr="009860B2">
        <w:rPr>
          <w:rStyle w:val="a4"/>
          <w:rFonts w:ascii="Verdana" w:hAnsi="Verdana"/>
          <w:b w:val="0"/>
          <w:color w:val="000000"/>
          <w:sz w:val="27"/>
          <w:szCs w:val="27"/>
        </w:rPr>
        <w:t>Поиск преступника</w:t>
      </w:r>
      <w:r>
        <w:rPr>
          <w:rFonts w:ascii="Verdana" w:hAnsi="Verdana"/>
          <w:color w:val="000000"/>
          <w:sz w:val="27"/>
          <w:szCs w:val="27"/>
        </w:rPr>
        <w:t>".</w:t>
      </w:r>
    </w:p>
    <w:p w14:paraId="0CC6F119" w14:textId="77777777" w:rsidR="00FE0BCE" w:rsidRDefault="00FE0BCE" w:rsidP="00FE0BCE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   На территории колледжа был замечен правонарушитель. Имеются свидетельские показания. </w:t>
      </w:r>
    </w:p>
    <w:p w14:paraId="471BF9EF" w14:textId="77777777" w:rsidR="00FE0BCE" w:rsidRDefault="00FE0BCE" w:rsidP="00FE0BCE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  Первый свидетель сообщил, что  преступник  брюнет с усами.</w:t>
      </w:r>
    </w:p>
    <w:p w14:paraId="175012D6" w14:textId="77777777" w:rsidR="00FE0BCE" w:rsidRDefault="00FE0BCE" w:rsidP="00FE0BCE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  Второй свидетель сообщил, что  преступник  блондин без усов.</w:t>
      </w:r>
    </w:p>
    <w:p w14:paraId="75EF4C98" w14:textId="77777777" w:rsidR="00FE0BCE" w:rsidRDefault="00FE0BCE" w:rsidP="00FE0BCE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  Третий свидетель сообщил, что  преступник  блондин, без портфеля.</w:t>
      </w:r>
    </w:p>
    <w:p w14:paraId="785A4D8A" w14:textId="77777777" w:rsidR="00FE0BCE" w:rsidRDefault="00FE0BCE" w:rsidP="00FE0BCE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  Четвертый свидетель сообщил, что  преступник  шатен с портфелем.</w:t>
      </w:r>
    </w:p>
    <w:p w14:paraId="3B5D9DBF" w14:textId="77777777" w:rsidR="001259DB" w:rsidRDefault="00FE0BCE" w:rsidP="00FE0BCE">
      <w:pPr>
        <w:ind w:left="-340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  Каждый из свидетелей ошибся в одном из своих показаний.</w:t>
      </w:r>
    </w:p>
    <w:p w14:paraId="1179708C" w14:textId="77777777" w:rsidR="00FE0BCE" w:rsidRDefault="00FE0BCE" w:rsidP="00FE0BCE">
      <w:pPr>
        <w:ind w:left="-340"/>
        <w:rPr>
          <w:rFonts w:ascii="Verdana" w:hAnsi="Verdana"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 Определите внешность преступника.</w:t>
      </w:r>
    </w:p>
    <w:p w14:paraId="7ADF5B43" w14:textId="77777777" w:rsidR="00FE0BCE" w:rsidRDefault="00FE0BCE" w:rsidP="00FE0BCE">
      <w:pPr>
        <w:ind w:left="-340"/>
        <w:rPr>
          <w:rFonts w:ascii="Verdana" w:hAnsi="Verdana"/>
          <w:b/>
          <w:color w:val="000000"/>
          <w:sz w:val="27"/>
          <w:szCs w:val="27"/>
          <w:shd w:val="clear" w:color="auto" w:fill="FFFFFF"/>
        </w:rPr>
      </w:pPr>
      <w:r w:rsidRPr="00FE0BCE">
        <w:rPr>
          <w:rFonts w:ascii="Verdana" w:hAnsi="Verdana"/>
          <w:b/>
          <w:color w:val="000000"/>
          <w:sz w:val="27"/>
          <w:szCs w:val="27"/>
          <w:shd w:val="clear" w:color="auto" w:fill="FFFFFF"/>
        </w:rPr>
        <w:t>Составить логическую формулу</w:t>
      </w:r>
      <w:r>
        <w:rPr>
          <w:rFonts w:ascii="Verdana" w:hAnsi="Verdana"/>
          <w:b/>
          <w:color w:val="000000"/>
          <w:sz w:val="27"/>
          <w:szCs w:val="27"/>
          <w:shd w:val="clear" w:color="auto" w:fill="FFFFFF"/>
        </w:rPr>
        <w:t xml:space="preserve">. </w:t>
      </w:r>
    </w:p>
    <w:p w14:paraId="65BD0037" w14:textId="77777777" w:rsidR="009860B2" w:rsidRDefault="009860B2" w:rsidP="00FE0BCE">
      <w:pPr>
        <w:ind w:left="-340"/>
        <w:rPr>
          <w:rFonts w:ascii="Verdana" w:hAnsi="Verdana"/>
          <w:b/>
          <w:color w:val="000000"/>
          <w:sz w:val="27"/>
          <w:szCs w:val="27"/>
          <w:shd w:val="clear" w:color="auto" w:fill="FFFFFF"/>
        </w:rPr>
      </w:pPr>
    </w:p>
    <w:p w14:paraId="1EBE26F5" w14:textId="77777777" w:rsidR="00FE0BCE" w:rsidRDefault="00FE0BCE" w:rsidP="00FE0BCE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 w:rsidRPr="009860B2">
        <w:rPr>
          <w:rFonts w:ascii="Verdana" w:hAnsi="Verdana"/>
          <w:b/>
          <w:color w:val="000000"/>
          <w:sz w:val="27"/>
          <w:szCs w:val="27"/>
        </w:rPr>
        <w:t>Задача 2.</w:t>
      </w:r>
      <w:r>
        <w:rPr>
          <w:rFonts w:ascii="Verdana" w:hAnsi="Verdana"/>
          <w:color w:val="000000"/>
          <w:sz w:val="27"/>
          <w:szCs w:val="27"/>
        </w:rPr>
        <w:t xml:space="preserve"> "</w:t>
      </w:r>
      <w:r w:rsidRPr="009860B2">
        <w:rPr>
          <w:rStyle w:val="a4"/>
          <w:rFonts w:ascii="Verdana" w:hAnsi="Verdana"/>
          <w:b w:val="0"/>
          <w:color w:val="000000"/>
          <w:sz w:val="27"/>
          <w:szCs w:val="27"/>
        </w:rPr>
        <w:t>Цветы и девочки</w:t>
      </w:r>
      <w:r w:rsidRPr="009860B2">
        <w:rPr>
          <w:rFonts w:ascii="Verdana" w:hAnsi="Verdana"/>
          <w:b/>
          <w:color w:val="000000"/>
          <w:sz w:val="27"/>
          <w:szCs w:val="27"/>
        </w:rPr>
        <w:t>".</w:t>
      </w:r>
    </w:p>
    <w:p w14:paraId="7FE94AD5" w14:textId="77777777" w:rsidR="00FE0BCE" w:rsidRDefault="00FE0BCE" w:rsidP="00FE0BC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   Три девочки — Роза, Маргарита и Анюта представили на конкурс цветоводов корзины выращенных ими роз, маргариток и анютиных глазок. Девочка, вырастившая маргаритки, обратила внимание Розы на то, что ни у одной из девочек имя не совпадает с названием любимых цветов. </w:t>
      </w:r>
      <w:r w:rsidRPr="00FE0BCE">
        <w:rPr>
          <w:rFonts w:ascii="Verdana" w:hAnsi="Verdana"/>
          <w:b/>
          <w:color w:val="000000"/>
          <w:sz w:val="27"/>
          <w:szCs w:val="27"/>
        </w:rPr>
        <w:t>Какие цветы</w:t>
      </w:r>
      <w:r>
        <w:rPr>
          <w:rFonts w:ascii="Verdana" w:hAnsi="Verdana"/>
          <w:color w:val="000000"/>
          <w:sz w:val="27"/>
          <w:szCs w:val="27"/>
        </w:rPr>
        <w:t xml:space="preserve"> вырастила каждая из девочек?</w:t>
      </w:r>
    </w:p>
    <w:p w14:paraId="33E8D8AC" w14:textId="77777777" w:rsidR="000B408F" w:rsidRDefault="000B408F" w:rsidP="00FE0BC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</w:p>
    <w:p w14:paraId="06CD0BBD" w14:textId="77777777" w:rsidR="00FE0BCE" w:rsidRDefault="00FE0BCE" w:rsidP="00FE0BC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7"/>
          <w:szCs w:val="27"/>
        </w:rPr>
      </w:pPr>
    </w:p>
    <w:p w14:paraId="03480F8E" w14:textId="77777777" w:rsidR="00FE0BCE" w:rsidRPr="00B46B3C" w:rsidRDefault="000B408F" w:rsidP="00FE0BCE">
      <w:pPr>
        <w:shd w:val="clear" w:color="auto" w:fill="FFFFFF"/>
        <w:spacing w:before="100" w:beforeAutospacing="1" w:after="300" w:line="240" w:lineRule="auto"/>
        <w:rPr>
          <w:rFonts w:eastAsia="Times New Roman" w:cstheme="minorHAnsi"/>
          <w:color w:val="1D1D1B"/>
          <w:sz w:val="28"/>
          <w:szCs w:val="28"/>
          <w:lang w:eastAsia="ru-RU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 xml:space="preserve">                </w:t>
      </w:r>
      <w:r w:rsidRPr="009A6CC2">
        <w:rPr>
          <w:rFonts w:cstheme="minorHAnsi"/>
          <w:b/>
          <w:color w:val="000000"/>
          <w:sz w:val="28"/>
          <w:szCs w:val="28"/>
        </w:rPr>
        <w:t>Задача 3.</w:t>
      </w:r>
      <w:r w:rsidR="00FE0BCE" w:rsidRPr="00B46B3C">
        <w:rPr>
          <w:rFonts w:eastAsia="Times New Roman" w:cstheme="minorHAnsi"/>
          <w:color w:val="1D1D1B"/>
          <w:sz w:val="28"/>
          <w:szCs w:val="28"/>
          <w:lang w:eastAsia="ru-RU"/>
        </w:rPr>
        <w:t xml:space="preserve"> Три </w:t>
      </w:r>
      <w:proofErr w:type="gramStart"/>
      <w:r w:rsidR="00FE0BCE" w:rsidRPr="00B46B3C">
        <w:rPr>
          <w:rFonts w:eastAsia="Times New Roman" w:cstheme="minorHAnsi"/>
          <w:color w:val="1D1D1B"/>
          <w:sz w:val="28"/>
          <w:szCs w:val="28"/>
          <w:lang w:eastAsia="ru-RU"/>
        </w:rPr>
        <w:t>подразделения</w:t>
      </w:r>
      <w:r w:rsidR="00E56A11">
        <w:rPr>
          <w:rFonts w:eastAsia="Times New Roman" w:cstheme="minorHAnsi"/>
          <w:color w:val="1D1D1B"/>
          <w:sz w:val="28"/>
          <w:szCs w:val="28"/>
          <w:lang w:eastAsia="ru-RU"/>
        </w:rPr>
        <w:t xml:space="preserve"> </w:t>
      </w:r>
      <w:r w:rsidR="00FE0BCE" w:rsidRPr="00B46B3C">
        <w:rPr>
          <w:rFonts w:eastAsia="Times New Roman" w:cstheme="minorHAnsi"/>
          <w:color w:val="1D1D1B"/>
          <w:sz w:val="28"/>
          <w:szCs w:val="28"/>
          <w:lang w:eastAsia="ru-RU"/>
        </w:rPr>
        <w:t> </w:t>
      </w:r>
      <w:r w:rsidR="00FE0BCE"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А</w:t>
      </w:r>
      <w:proofErr w:type="gramEnd"/>
      <w:r w:rsidR="00FE0BCE"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, В, С</w:t>
      </w:r>
      <w:r w:rsidR="00FE0BCE" w:rsidRPr="00B46B3C">
        <w:rPr>
          <w:rFonts w:eastAsia="Times New Roman" w:cstheme="minorHAnsi"/>
          <w:color w:val="1D1D1B"/>
          <w:sz w:val="28"/>
          <w:szCs w:val="28"/>
          <w:lang w:eastAsia="ru-RU"/>
        </w:rPr>
        <w:t> торговой фирмы стремились получить по итогам года максимальную прибыль. Экономисты высказали следующие предположения:</w:t>
      </w:r>
    </w:p>
    <w:p w14:paraId="7E896F68" w14:textId="77777777" w:rsidR="00FE0BCE" w:rsidRPr="00B46B3C" w:rsidRDefault="00FE0BCE" w:rsidP="00FE0B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D1D1B"/>
          <w:sz w:val="28"/>
          <w:szCs w:val="28"/>
          <w:lang w:eastAsia="ru-RU"/>
        </w:rPr>
      </w:pP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Если </w:t>
      </w:r>
      <w:r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А</w:t>
      </w: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 получит максимальную прибыль, то максимальную прибыль получат </w:t>
      </w:r>
      <w:r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В</w:t>
      </w: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 и</w:t>
      </w:r>
      <w:r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 С.</w:t>
      </w:r>
    </w:p>
    <w:p w14:paraId="7983EB28" w14:textId="77777777" w:rsidR="00FE0BCE" w:rsidRPr="00B46B3C" w:rsidRDefault="00FE0BCE" w:rsidP="00FE0B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D1D1B"/>
          <w:sz w:val="28"/>
          <w:szCs w:val="28"/>
          <w:lang w:eastAsia="ru-RU"/>
        </w:rPr>
      </w:pPr>
      <w:r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А </w:t>
      </w: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и </w:t>
      </w:r>
      <w:r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С</w:t>
      </w: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 получат или не получат максимальную прибыль одновременно.</w:t>
      </w:r>
    </w:p>
    <w:p w14:paraId="54E1508C" w14:textId="77777777" w:rsidR="00FE0BCE" w:rsidRPr="00B46B3C" w:rsidRDefault="00FE0BCE" w:rsidP="00FE0BC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D1D1B"/>
          <w:sz w:val="28"/>
          <w:szCs w:val="28"/>
          <w:lang w:eastAsia="ru-RU"/>
        </w:rPr>
      </w:pP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 xml:space="preserve">Необходимым условием получения максимальной прибыли </w:t>
      </w:r>
      <w:proofErr w:type="gramStart"/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подразделением</w:t>
      </w:r>
      <w:proofErr w:type="gramEnd"/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 </w:t>
      </w:r>
      <w:r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С</w:t>
      </w: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 является получение максимальной прибыли подразделением </w:t>
      </w:r>
      <w:r w:rsidRPr="009A6CC2">
        <w:rPr>
          <w:rFonts w:eastAsia="Times New Roman" w:cstheme="minorHAnsi"/>
          <w:i/>
          <w:iCs/>
          <w:color w:val="1D1D1B"/>
          <w:sz w:val="28"/>
          <w:szCs w:val="28"/>
          <w:lang w:eastAsia="ru-RU"/>
        </w:rPr>
        <w:t>В</w:t>
      </w:r>
      <w:r w:rsidRPr="00B46B3C">
        <w:rPr>
          <w:rFonts w:eastAsia="Times New Roman" w:cstheme="minorHAnsi"/>
          <w:color w:val="1D1D1B"/>
          <w:sz w:val="28"/>
          <w:szCs w:val="28"/>
          <w:lang w:eastAsia="ru-RU"/>
        </w:rPr>
        <w:t>.</w:t>
      </w:r>
    </w:p>
    <w:p w14:paraId="62DBDDCE" w14:textId="77777777" w:rsidR="00FE0BCE" w:rsidRPr="009A6CC2" w:rsidRDefault="00FE0BCE" w:rsidP="00FE0BCE">
      <w:pPr>
        <w:pStyle w:val="a6"/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eastAsia="Times New Roman" w:cstheme="minorHAnsi"/>
          <w:color w:val="1D1D1B"/>
          <w:sz w:val="28"/>
          <w:szCs w:val="28"/>
          <w:lang w:eastAsia="ru-RU"/>
        </w:rPr>
      </w:pPr>
      <w:r w:rsidRPr="009A6CC2">
        <w:rPr>
          <w:rFonts w:eastAsia="Times New Roman" w:cstheme="minorHAnsi"/>
          <w:color w:val="1D1D1B"/>
          <w:sz w:val="28"/>
          <w:szCs w:val="28"/>
          <w:lang w:eastAsia="ru-RU"/>
        </w:rPr>
        <w:t>По завершении года оказалось, что одно из трёх предположений ложно, а остальные два истинны.</w:t>
      </w:r>
    </w:p>
    <w:p w14:paraId="27D90499" w14:textId="77777777" w:rsidR="00FE0BCE" w:rsidRPr="009A6CC2" w:rsidRDefault="00FE0BCE" w:rsidP="00FE0BCE">
      <w:pPr>
        <w:shd w:val="clear" w:color="auto" w:fill="FFFFFF"/>
        <w:spacing w:before="100" w:beforeAutospacing="1" w:after="300" w:line="240" w:lineRule="auto"/>
        <w:ind w:left="360"/>
        <w:rPr>
          <w:rFonts w:eastAsia="Times New Roman" w:cstheme="minorHAnsi"/>
          <w:color w:val="1D1D1B"/>
          <w:sz w:val="28"/>
          <w:szCs w:val="28"/>
          <w:lang w:eastAsia="ru-RU"/>
        </w:rPr>
      </w:pPr>
      <w:r w:rsidRPr="009A6CC2">
        <w:rPr>
          <w:rFonts w:eastAsia="Times New Roman" w:cstheme="minorHAnsi"/>
          <w:color w:val="1D1D1B"/>
          <w:sz w:val="28"/>
          <w:szCs w:val="28"/>
          <w:lang w:eastAsia="ru-RU"/>
        </w:rPr>
        <w:t>Какие из названных подразделений получили максимальную прибыль?</w:t>
      </w:r>
    </w:p>
    <w:p w14:paraId="4B92367A" w14:textId="77777777" w:rsidR="00FE0BCE" w:rsidRDefault="00FE0BCE" w:rsidP="00FE0BCE">
      <w:pPr>
        <w:shd w:val="clear" w:color="auto" w:fill="FFFFFF"/>
        <w:spacing w:before="100" w:beforeAutospacing="1" w:after="300" w:line="240" w:lineRule="auto"/>
        <w:ind w:left="360"/>
        <w:rPr>
          <w:rFonts w:eastAsia="Times New Roman" w:cstheme="minorHAnsi"/>
          <w:color w:val="1D1D1B"/>
          <w:sz w:val="28"/>
          <w:szCs w:val="28"/>
          <w:lang w:eastAsia="ru-RU"/>
        </w:rPr>
      </w:pPr>
      <w:r w:rsidRPr="009A6CC2">
        <w:rPr>
          <w:rFonts w:eastAsia="Times New Roman" w:cstheme="minorHAnsi"/>
          <w:color w:val="1D1D1B"/>
          <w:sz w:val="28"/>
          <w:szCs w:val="28"/>
          <w:lang w:eastAsia="ru-RU"/>
        </w:rPr>
        <w:t>Составить логическую формулу, таблицу истинности, СДНФ, СКНФ, минимальную ДНФ (диаграмма Вейча</w:t>
      </w:r>
      <w:r w:rsidR="00892BCF">
        <w:rPr>
          <w:rFonts w:eastAsia="Times New Roman" w:cstheme="minorHAnsi"/>
          <w:color w:val="1D1D1B"/>
          <w:sz w:val="28"/>
          <w:szCs w:val="28"/>
          <w:lang w:eastAsia="ru-RU"/>
        </w:rPr>
        <w:t xml:space="preserve">  для </w:t>
      </w:r>
      <w:r w:rsidR="00892BCF">
        <w:rPr>
          <w:rFonts w:eastAsia="Times New Roman" w:cstheme="minorHAnsi"/>
          <w:color w:val="1D1D1B"/>
          <w:sz w:val="28"/>
          <w:szCs w:val="28"/>
          <w:lang w:val="en-US" w:eastAsia="ru-RU"/>
        </w:rPr>
        <w:t>F</w:t>
      </w:r>
      <w:r w:rsidR="00892BCF">
        <w:rPr>
          <w:rFonts w:eastAsia="Times New Roman" w:cstheme="minorHAnsi"/>
          <w:color w:val="1D1D1B"/>
          <w:sz w:val="28"/>
          <w:szCs w:val="28"/>
          <w:vertAlign w:val="subscript"/>
          <w:lang w:val="en-US" w:eastAsia="ru-RU"/>
        </w:rPr>
        <w:t>2</w:t>
      </w:r>
      <w:r w:rsidR="00892BCF">
        <w:rPr>
          <w:rFonts w:eastAsia="Times New Roman" w:cstheme="minorHAnsi"/>
          <w:color w:val="1D1D1B"/>
          <w:sz w:val="28"/>
          <w:szCs w:val="28"/>
          <w:lang w:val="en-US" w:eastAsia="ru-RU"/>
        </w:rPr>
        <w:t xml:space="preserve"> </w:t>
      </w:r>
      <w:r w:rsidR="00892BCF">
        <w:rPr>
          <w:rFonts w:eastAsia="Times New Roman" w:cstheme="minorHAnsi"/>
          <w:color w:val="1D1D1B"/>
          <w:sz w:val="28"/>
          <w:szCs w:val="28"/>
          <w:lang w:eastAsia="ru-RU"/>
        </w:rPr>
        <w:t xml:space="preserve"> или</w:t>
      </w:r>
      <w:r w:rsidR="00892BCF">
        <w:rPr>
          <w:rFonts w:eastAsia="Times New Roman" w:cstheme="minorHAnsi"/>
          <w:color w:val="1D1D1B"/>
          <w:sz w:val="28"/>
          <w:szCs w:val="28"/>
          <w:lang w:val="en-US" w:eastAsia="ru-RU"/>
        </w:rPr>
        <w:t xml:space="preserve"> F</w:t>
      </w:r>
      <w:r w:rsidR="00892BCF">
        <w:rPr>
          <w:rFonts w:eastAsia="Times New Roman" w:cstheme="minorHAnsi"/>
          <w:color w:val="1D1D1B"/>
          <w:sz w:val="28"/>
          <w:szCs w:val="28"/>
          <w:vertAlign w:val="subscript"/>
          <w:lang w:val="en-US" w:eastAsia="ru-RU"/>
        </w:rPr>
        <w:t>3</w:t>
      </w:r>
      <w:r w:rsidRPr="009A6CC2">
        <w:rPr>
          <w:rFonts w:eastAsia="Times New Roman" w:cstheme="minorHAnsi"/>
          <w:color w:val="1D1D1B"/>
          <w:sz w:val="28"/>
          <w:szCs w:val="28"/>
          <w:lang w:eastAsia="ru-RU"/>
        </w:rPr>
        <w:t>).</w:t>
      </w:r>
    </w:p>
    <w:p w14:paraId="4340B871" w14:textId="77777777" w:rsidR="002F09AC" w:rsidRPr="002F09AC" w:rsidRDefault="002F09AC" w:rsidP="00FE0BCE">
      <w:pPr>
        <w:shd w:val="clear" w:color="auto" w:fill="FFFFFF"/>
        <w:spacing w:before="100" w:beforeAutospacing="1" w:after="300" w:line="240" w:lineRule="auto"/>
        <w:ind w:left="360"/>
        <w:rPr>
          <w:rFonts w:eastAsia="Times New Roman" w:cstheme="minorHAnsi"/>
          <w:color w:val="1D1D1B"/>
          <w:sz w:val="28"/>
          <w:szCs w:val="28"/>
          <w:lang w:val="en-US" w:eastAsia="ru-RU"/>
        </w:rPr>
      </w:pPr>
      <w:r>
        <w:rPr>
          <w:rFonts w:eastAsia="Times New Roman" w:cstheme="minorHAnsi"/>
          <w:color w:val="1D1D1B"/>
          <w:sz w:val="28"/>
          <w:szCs w:val="28"/>
          <w:lang w:eastAsia="ru-RU"/>
        </w:rPr>
        <w:t>Замечание: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518"/>
        <w:gridCol w:w="508"/>
        <w:gridCol w:w="565"/>
        <w:gridCol w:w="576"/>
        <w:gridCol w:w="576"/>
        <w:gridCol w:w="549"/>
      </w:tblGrid>
      <w:tr w:rsidR="002F09AC" w14:paraId="4BBE04B0" w14:textId="77777777" w:rsidTr="002F09AC">
        <w:tc>
          <w:tcPr>
            <w:tcW w:w="518" w:type="dxa"/>
          </w:tcPr>
          <w:p w14:paraId="24F0A3E4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  <w:r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508" w:type="dxa"/>
          </w:tcPr>
          <w:p w14:paraId="3ECC1754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  <w:r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565" w:type="dxa"/>
          </w:tcPr>
          <w:p w14:paraId="36A7BF84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  <w:r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576" w:type="dxa"/>
          </w:tcPr>
          <w:p w14:paraId="5C6B082A" w14:textId="77777777" w:rsidR="002F09AC" w:rsidRP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  <w:r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  <w:t>F</w:t>
            </w:r>
            <w:r>
              <w:rPr>
                <w:rFonts w:eastAsia="Times New Roman" w:cstheme="minorHAnsi"/>
                <w:color w:val="1D1D1B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576" w:type="dxa"/>
          </w:tcPr>
          <w:p w14:paraId="11250B9A" w14:textId="77777777" w:rsidR="002F09AC" w:rsidRP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  <w:r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  <w:t>F</w:t>
            </w:r>
            <w:r>
              <w:rPr>
                <w:rFonts w:eastAsia="Times New Roman" w:cstheme="minorHAnsi"/>
                <w:color w:val="1D1D1B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549" w:type="dxa"/>
          </w:tcPr>
          <w:p w14:paraId="553ACC57" w14:textId="77777777" w:rsidR="002F09AC" w:rsidRP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  <w:t>F</w:t>
            </w:r>
            <w:r>
              <w:rPr>
                <w:rFonts w:eastAsia="Times New Roman" w:cstheme="minorHAnsi"/>
                <w:color w:val="1D1D1B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2F09AC" w14:paraId="33A39860" w14:textId="77777777" w:rsidTr="002F09AC">
        <w:tc>
          <w:tcPr>
            <w:tcW w:w="518" w:type="dxa"/>
          </w:tcPr>
          <w:p w14:paraId="53C6C108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</w:p>
        </w:tc>
        <w:tc>
          <w:tcPr>
            <w:tcW w:w="508" w:type="dxa"/>
          </w:tcPr>
          <w:p w14:paraId="0AE83BBB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</w:p>
        </w:tc>
        <w:tc>
          <w:tcPr>
            <w:tcW w:w="565" w:type="dxa"/>
          </w:tcPr>
          <w:p w14:paraId="0A483706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</w:p>
        </w:tc>
        <w:tc>
          <w:tcPr>
            <w:tcW w:w="576" w:type="dxa"/>
          </w:tcPr>
          <w:p w14:paraId="0F739C9A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</w:p>
        </w:tc>
        <w:tc>
          <w:tcPr>
            <w:tcW w:w="576" w:type="dxa"/>
          </w:tcPr>
          <w:p w14:paraId="614B74FE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</w:p>
        </w:tc>
        <w:tc>
          <w:tcPr>
            <w:tcW w:w="549" w:type="dxa"/>
          </w:tcPr>
          <w:p w14:paraId="26D42531" w14:textId="77777777" w:rsidR="002F09AC" w:rsidRDefault="002F09AC" w:rsidP="00FE0BCE">
            <w:pPr>
              <w:spacing w:before="100" w:beforeAutospacing="1" w:after="300"/>
              <w:rPr>
                <w:rFonts w:eastAsia="Times New Roman" w:cstheme="minorHAnsi"/>
                <w:color w:val="1D1D1B"/>
                <w:sz w:val="28"/>
                <w:szCs w:val="28"/>
                <w:lang w:val="en-US" w:eastAsia="ru-RU"/>
              </w:rPr>
            </w:pPr>
          </w:p>
        </w:tc>
      </w:tr>
    </w:tbl>
    <w:p w14:paraId="261970F8" w14:textId="77777777" w:rsidR="002F09AC" w:rsidRPr="002F09AC" w:rsidRDefault="002F09AC" w:rsidP="00FE0BCE">
      <w:pPr>
        <w:shd w:val="clear" w:color="auto" w:fill="FFFFFF"/>
        <w:spacing w:before="100" w:beforeAutospacing="1" w:after="300" w:line="240" w:lineRule="auto"/>
        <w:ind w:left="360"/>
        <w:rPr>
          <w:rFonts w:eastAsia="Times New Roman" w:cstheme="minorHAnsi"/>
          <w:color w:val="1D1D1B"/>
          <w:sz w:val="28"/>
          <w:szCs w:val="28"/>
          <w:lang w:val="en-US" w:eastAsia="ru-RU"/>
        </w:rPr>
      </w:pPr>
    </w:p>
    <w:p w14:paraId="390FA89F" w14:textId="77777777" w:rsidR="009860B2" w:rsidRPr="009A6CC2" w:rsidRDefault="009860B2" w:rsidP="009860B2">
      <w:pPr>
        <w:spacing w:before="100" w:beforeAutospacing="1" w:after="100" w:afterAutospacing="1" w:line="240" w:lineRule="auto"/>
        <w:ind w:left="360"/>
        <w:rPr>
          <w:rFonts w:cstheme="minorHAnsi"/>
          <w:sz w:val="28"/>
          <w:szCs w:val="28"/>
        </w:rPr>
      </w:pPr>
      <w:r w:rsidRPr="009A6CC2">
        <w:rPr>
          <w:rFonts w:cstheme="minorHAnsi"/>
          <w:b/>
          <w:sz w:val="28"/>
          <w:szCs w:val="28"/>
        </w:rPr>
        <w:t>Задача 4.</w:t>
      </w:r>
      <w:r w:rsidRPr="009A6CC2">
        <w:rPr>
          <w:rFonts w:cstheme="minorHAnsi"/>
          <w:sz w:val="28"/>
          <w:szCs w:val="28"/>
        </w:rPr>
        <w:t xml:space="preserve"> Корни многочлена </w:t>
      </w:r>
      <w:r w:rsidRPr="009A6CC2">
        <w:rPr>
          <w:rFonts w:cstheme="minorHAnsi"/>
          <w:sz w:val="28"/>
          <w:szCs w:val="28"/>
          <w:lang w:val="en-US"/>
        </w:rPr>
        <w:t>P</w:t>
      </w:r>
      <w:r w:rsidRPr="009A6CC2">
        <w:rPr>
          <w:rFonts w:cstheme="minorHAnsi"/>
          <w:sz w:val="28"/>
          <w:szCs w:val="28"/>
        </w:rPr>
        <w:t>(</w:t>
      </w:r>
      <w:r w:rsidRPr="009A6CC2">
        <w:rPr>
          <w:rFonts w:cstheme="minorHAnsi"/>
          <w:sz w:val="28"/>
          <w:szCs w:val="28"/>
          <w:lang w:val="en-US"/>
        </w:rPr>
        <w:t>x</w:t>
      </w:r>
      <w:r w:rsidRPr="009A6CC2">
        <w:rPr>
          <w:rFonts w:cstheme="minorHAnsi"/>
          <w:sz w:val="28"/>
          <w:szCs w:val="28"/>
        </w:rPr>
        <w:t>)= (</w:t>
      </w:r>
      <w:r w:rsidRPr="009A6CC2">
        <w:rPr>
          <w:rFonts w:cstheme="minorHAnsi"/>
          <w:sz w:val="28"/>
          <w:szCs w:val="28"/>
          <w:lang w:val="en-US"/>
        </w:rPr>
        <w:t>x</w:t>
      </w:r>
      <w:r w:rsidRPr="009A6CC2">
        <w:rPr>
          <w:rFonts w:cstheme="minorHAnsi"/>
          <w:sz w:val="28"/>
          <w:szCs w:val="28"/>
        </w:rPr>
        <w:t>-1)(</w:t>
      </w:r>
      <w:r w:rsidRPr="009A6CC2">
        <w:rPr>
          <w:rFonts w:cstheme="minorHAnsi"/>
          <w:sz w:val="28"/>
          <w:szCs w:val="28"/>
          <w:lang w:val="en-US"/>
        </w:rPr>
        <w:t>x</w:t>
      </w:r>
      <w:r w:rsidRPr="009A6CC2">
        <w:rPr>
          <w:rFonts w:cstheme="minorHAnsi"/>
          <w:sz w:val="28"/>
          <w:szCs w:val="28"/>
        </w:rPr>
        <w:t>+2.2)(</w:t>
      </w:r>
      <w:r w:rsidRPr="009A6CC2">
        <w:rPr>
          <w:rFonts w:cstheme="minorHAnsi"/>
          <w:sz w:val="28"/>
          <w:szCs w:val="28"/>
          <w:lang w:val="en-US"/>
        </w:rPr>
        <w:t>x</w:t>
      </w:r>
      <w:r w:rsidRPr="009A6CC2">
        <w:rPr>
          <w:rFonts w:cstheme="minorHAnsi"/>
          <w:sz w:val="28"/>
          <w:szCs w:val="28"/>
        </w:rPr>
        <w:t>-0.2)  принадлежат множеству:</w:t>
      </w:r>
    </w:p>
    <w:p w14:paraId="28C49D07" w14:textId="77777777" w:rsidR="009860B2" w:rsidRPr="009A6CC2" w:rsidRDefault="009860B2" w:rsidP="009860B2">
      <w:pPr>
        <w:pStyle w:val="a6"/>
        <w:spacing w:before="100" w:beforeAutospacing="1" w:after="100" w:afterAutospacing="1" w:line="240" w:lineRule="auto"/>
        <w:rPr>
          <w:rFonts w:cstheme="minorHAnsi"/>
          <w:sz w:val="28"/>
          <w:szCs w:val="28"/>
          <w:lang w:val="en-US"/>
        </w:rPr>
      </w:pPr>
      <w:r w:rsidRPr="009A6CC2">
        <w:rPr>
          <w:rFonts w:cstheme="minorHAnsi"/>
          <w:sz w:val="28"/>
          <w:szCs w:val="28"/>
          <w:lang w:val="en-US"/>
        </w:rPr>
        <w:t>A=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∈R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 xml:space="preserve"> /0.2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≤x≤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>1</m:t>
            </m:r>
          </m:e>
        </m:d>
      </m:oMath>
    </w:p>
    <w:p w14:paraId="19C8D10A" w14:textId="77777777" w:rsidR="009860B2" w:rsidRPr="009A6CC2" w:rsidRDefault="009860B2" w:rsidP="009860B2">
      <w:pPr>
        <w:pStyle w:val="a6"/>
        <w:spacing w:before="100" w:beforeAutospacing="1" w:after="100" w:afterAutospacing="1" w:line="240" w:lineRule="auto"/>
        <w:rPr>
          <w:rFonts w:cstheme="minorHAnsi"/>
          <w:sz w:val="28"/>
          <w:szCs w:val="28"/>
          <w:lang w:val="en-US"/>
        </w:rPr>
      </w:pPr>
      <w:r w:rsidRPr="009A6CC2">
        <w:rPr>
          <w:rFonts w:cstheme="minorHAnsi"/>
          <w:sz w:val="28"/>
          <w:szCs w:val="28"/>
          <w:lang w:val="en-US"/>
        </w:rPr>
        <w:t>A=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x∈R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 xml:space="preserve"> /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-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>2.2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≤x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>&lt;1</m:t>
            </m:r>
          </m:e>
        </m:d>
      </m:oMath>
    </w:p>
    <w:p w14:paraId="480828A6" w14:textId="77777777" w:rsidR="009860B2" w:rsidRPr="009A6CC2" w:rsidRDefault="009860B2" w:rsidP="009860B2">
      <w:pPr>
        <w:pStyle w:val="a6"/>
        <w:spacing w:before="100" w:beforeAutospacing="1" w:after="100" w:afterAutospacing="1" w:line="240" w:lineRule="auto"/>
        <w:rPr>
          <w:rFonts w:cstheme="minorHAnsi"/>
          <w:sz w:val="28"/>
          <w:szCs w:val="28"/>
          <w:lang w:val="en-US"/>
        </w:rPr>
      </w:pPr>
      <w:r w:rsidRPr="009A6CC2">
        <w:rPr>
          <w:rFonts w:cstheme="minorHAnsi"/>
          <w:sz w:val="28"/>
          <w:szCs w:val="28"/>
          <w:lang w:val="en-US"/>
        </w:rPr>
        <w:t>A=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x∈R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 xml:space="preserve"> /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-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>2.2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≤x≤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>2</m:t>
            </m:r>
          </m:e>
        </m:d>
      </m:oMath>
    </w:p>
    <w:p w14:paraId="7C0C5519" w14:textId="77777777" w:rsidR="009860B2" w:rsidRPr="009A6CC2" w:rsidRDefault="009860B2" w:rsidP="009860B2">
      <w:pPr>
        <w:pStyle w:val="a6"/>
        <w:spacing w:before="100" w:beforeAutospacing="1" w:after="100" w:afterAutospacing="1" w:line="240" w:lineRule="auto"/>
        <w:rPr>
          <w:rFonts w:eastAsiaTheme="minorEastAsia" w:cstheme="minorHAnsi"/>
          <w:sz w:val="28"/>
          <w:szCs w:val="28"/>
        </w:rPr>
      </w:pPr>
      <w:r w:rsidRPr="009A6CC2">
        <w:rPr>
          <w:rFonts w:cstheme="minorHAnsi"/>
          <w:sz w:val="28"/>
          <w:szCs w:val="28"/>
          <w:lang w:val="en-US"/>
        </w:rPr>
        <w:t>A=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x∈R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 xml:space="preserve"> /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-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>2.2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≤x≤</m:t>
            </m:r>
            <m:r>
              <w:rPr>
                <w:rFonts w:ascii="Cambria Math" w:cstheme="minorHAnsi"/>
                <w:sz w:val="28"/>
                <w:szCs w:val="28"/>
                <w:lang w:val="en-US"/>
              </w:rPr>
              <m:t>0.5</m:t>
            </m:r>
          </m:e>
        </m:d>
      </m:oMath>
    </w:p>
    <w:p w14:paraId="00299666" w14:textId="77777777" w:rsidR="000D3D5B" w:rsidRDefault="000D3D5B" w:rsidP="000D3D5B">
      <w:pPr>
        <w:ind w:left="360"/>
        <w:rPr>
          <w:rFonts w:eastAsiaTheme="minorEastAsia"/>
          <w:sz w:val="32"/>
          <w:szCs w:val="32"/>
        </w:rPr>
      </w:pPr>
      <w:r w:rsidRPr="000D3D5B">
        <w:rPr>
          <w:rFonts w:cstheme="minorHAnsi"/>
          <w:b/>
          <w:sz w:val="32"/>
          <w:szCs w:val="32"/>
        </w:rPr>
        <w:t>Задача 5</w:t>
      </w:r>
      <w:r w:rsidRPr="000D3D5B">
        <w:rPr>
          <w:rFonts w:cstheme="minorHAnsi"/>
          <w:sz w:val="32"/>
          <w:szCs w:val="32"/>
        </w:rPr>
        <w:t xml:space="preserve">. </w:t>
      </w:r>
      <w:r w:rsidRPr="000D3D5B">
        <w:rPr>
          <w:sz w:val="32"/>
          <w:szCs w:val="32"/>
        </w:rPr>
        <w:t xml:space="preserve">Найти  </w:t>
      </w:r>
      <m:oMath>
        <m:r>
          <w:rPr>
            <w:rFonts w:ascii="Cambria Math" w:hAnsi="Cambria Math"/>
            <w:sz w:val="32"/>
            <w:szCs w:val="32"/>
          </w:rPr>
          <m:t>А∪В;  А∩В;  А-В;  А×В,</m:t>
        </m:r>
      </m:oMath>
      <w:r w:rsidRPr="000D3D5B">
        <w:rPr>
          <w:rFonts w:eastAsiaTheme="minorEastAsia"/>
          <w:sz w:val="32"/>
          <w:szCs w:val="32"/>
        </w:rPr>
        <w:t xml:space="preserve"> если А</w:t>
      </w:r>
      <w:r>
        <w:rPr>
          <w:rFonts w:eastAsiaTheme="minorEastAsia"/>
          <w:sz w:val="32"/>
          <w:szCs w:val="32"/>
        </w:rPr>
        <w:t>= [- 4</w:t>
      </w:r>
      <w:r w:rsidRPr="000D3D5B">
        <w:rPr>
          <w:rFonts w:eastAsiaTheme="minorEastAsia"/>
          <w:sz w:val="32"/>
          <w:szCs w:val="32"/>
        </w:rPr>
        <w:t xml:space="preserve">; </w:t>
      </w:r>
      <m:oMath>
        <m:r>
          <w:rPr>
            <w:rFonts w:ascii="Cambria Math" w:eastAsiaTheme="minorEastAsia" w:hAnsi="Cambria Math"/>
            <w:sz w:val="32"/>
            <w:szCs w:val="32"/>
          </w:rPr>
          <m:t>∞</m:t>
        </m:r>
      </m:oMath>
      <w:proofErr w:type="gramStart"/>
      <w:r w:rsidRPr="000D3D5B">
        <w:rPr>
          <w:rFonts w:eastAsiaTheme="minorEastAsia"/>
          <w:sz w:val="32"/>
          <w:szCs w:val="32"/>
        </w:rPr>
        <w:t xml:space="preserve">),  </w:t>
      </w:r>
      <w:r>
        <w:rPr>
          <w:rFonts w:eastAsiaTheme="minorEastAsia"/>
          <w:sz w:val="32"/>
          <w:szCs w:val="32"/>
        </w:rPr>
        <w:t xml:space="preserve"> </w:t>
      </w:r>
      <w:proofErr w:type="gramEnd"/>
      <w:r>
        <w:rPr>
          <w:rFonts w:eastAsiaTheme="minorEastAsia"/>
          <w:sz w:val="32"/>
          <w:szCs w:val="32"/>
        </w:rPr>
        <w:t>В= (- 2</w:t>
      </w:r>
      <w:r w:rsidRPr="000D3D5B">
        <w:rPr>
          <w:rFonts w:eastAsiaTheme="minorEastAsia"/>
          <w:sz w:val="32"/>
          <w:szCs w:val="32"/>
        </w:rPr>
        <w:t xml:space="preserve">; 1]. </w:t>
      </w:r>
      <w:r w:rsidR="00F604E3">
        <w:rPr>
          <w:rFonts w:eastAsiaTheme="minorEastAsia"/>
          <w:sz w:val="32"/>
          <w:szCs w:val="32"/>
        </w:rPr>
        <w:t>Изобразить на числовой прямой (плоскости).</w:t>
      </w:r>
    </w:p>
    <w:p w14:paraId="567B7356" w14:textId="55DDFEE5" w:rsidR="000D3D5B" w:rsidRDefault="000D3D5B" w:rsidP="000D3D5B">
      <w:pPr>
        <w:rPr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</w:t>
      </w:r>
      <w:r w:rsidRPr="000D3D5B">
        <w:rPr>
          <w:rFonts w:cstheme="minorHAnsi"/>
          <w:b/>
          <w:sz w:val="32"/>
          <w:szCs w:val="32"/>
        </w:rPr>
        <w:t xml:space="preserve">Задача 6. </w:t>
      </w:r>
      <w:r w:rsidRPr="000D3D5B">
        <w:rPr>
          <w:sz w:val="32"/>
          <w:szCs w:val="32"/>
        </w:rPr>
        <w:t xml:space="preserve">Пусть даны </w:t>
      </w:r>
      <w:proofErr w:type="gramStart"/>
      <w:r w:rsidRPr="000D3D5B">
        <w:rPr>
          <w:sz w:val="32"/>
          <w:szCs w:val="32"/>
        </w:rPr>
        <w:t>предикаты</w:t>
      </w:r>
      <w:r w:rsidR="009F263D">
        <w:rPr>
          <w:sz w:val="32"/>
          <w:szCs w:val="32"/>
        </w:rPr>
        <w:t>:</w:t>
      </w:r>
      <w:r w:rsidRPr="000D3D5B">
        <w:rPr>
          <w:sz w:val="32"/>
          <w:szCs w:val="32"/>
        </w:rPr>
        <w:t xml:space="preserve">  Р</w:t>
      </w:r>
      <w:proofErr w:type="gramEnd"/>
      <w:r w:rsidRPr="000D3D5B">
        <w:rPr>
          <w:sz w:val="32"/>
          <w:szCs w:val="32"/>
        </w:rPr>
        <w:t>(х)</w:t>
      </w:r>
      <w:r>
        <w:rPr>
          <w:sz w:val="32"/>
          <w:szCs w:val="32"/>
        </w:rPr>
        <w:t xml:space="preserve"> </w:t>
      </w:r>
      <w:r w:rsidRPr="000D3D5B">
        <w:rPr>
          <w:sz w:val="32"/>
          <w:szCs w:val="32"/>
        </w:rPr>
        <w:t xml:space="preserve">= «х - четное число» , </w:t>
      </w:r>
      <w:r w:rsidR="009F263D">
        <w:rPr>
          <w:sz w:val="32"/>
          <w:szCs w:val="32"/>
        </w:rPr>
        <w:t xml:space="preserve">     </w:t>
      </w:r>
      <w:bookmarkStart w:id="0" w:name="_GoBack"/>
      <w:bookmarkEnd w:id="0"/>
      <w:r w:rsidRPr="000D3D5B">
        <w:rPr>
          <w:sz w:val="32"/>
          <w:szCs w:val="32"/>
          <w:lang w:val="en-US"/>
        </w:rPr>
        <w:t>Q</w:t>
      </w:r>
      <w:r w:rsidRPr="000D3D5B">
        <w:rPr>
          <w:sz w:val="32"/>
          <w:szCs w:val="32"/>
        </w:rPr>
        <w:t>(</w:t>
      </w:r>
      <w:r w:rsidRPr="000D3D5B">
        <w:rPr>
          <w:sz w:val="32"/>
          <w:szCs w:val="32"/>
          <w:lang w:val="en-US"/>
        </w:rPr>
        <w:t>x</w:t>
      </w:r>
      <w:r w:rsidRPr="000D3D5B">
        <w:rPr>
          <w:sz w:val="32"/>
          <w:szCs w:val="32"/>
        </w:rPr>
        <w:t>) = «х – делится на 4 без остатка». х</w:t>
      </w:r>
      <m:oMath>
        <m:r>
          <w:rPr>
            <w:rFonts w:ascii="Cambria Math" w:hAnsi="Cambria Math"/>
            <w:sz w:val="32"/>
            <w:szCs w:val="32"/>
          </w:rPr>
          <m:t xml:space="preserve"> ∈</m:t>
        </m:r>
        <m:r>
          <w:rPr>
            <w:rFonts w:ascii="Cambria Math" w:hAnsi="Cambria Math"/>
            <w:sz w:val="32"/>
            <w:szCs w:val="32"/>
            <w:lang w:val="en-US"/>
          </w:rPr>
          <m:t>N</m:t>
        </m:r>
      </m:oMath>
      <w:r w:rsidRPr="000D3D5B">
        <w:rPr>
          <w:rFonts w:eastAsiaTheme="minorEastAsia"/>
          <w:sz w:val="32"/>
          <w:szCs w:val="32"/>
        </w:rPr>
        <w:t>. О</w:t>
      </w:r>
      <w:proofErr w:type="spellStart"/>
      <w:r>
        <w:rPr>
          <w:rFonts w:eastAsiaTheme="minorEastAsia"/>
          <w:sz w:val="32"/>
          <w:szCs w:val="32"/>
        </w:rPr>
        <w:t>бъяснить</w:t>
      </w:r>
      <w:proofErr w:type="spellEnd"/>
      <w:r w:rsidRPr="000D3D5B">
        <w:rPr>
          <w:rFonts w:eastAsiaTheme="minorEastAsia"/>
          <w:sz w:val="32"/>
          <w:szCs w:val="32"/>
        </w:rPr>
        <w:t xml:space="preserve"> значение выражения  </w:t>
      </w:r>
      <w:r w:rsidRPr="000D3D5B">
        <w:rPr>
          <w:rFonts w:eastAsiaTheme="minorEastAsia" w:cstheme="minorHAnsi"/>
          <w:sz w:val="32"/>
          <w:szCs w:val="32"/>
        </w:rPr>
        <w:t>ꓯ</w:t>
      </w:r>
      <w:r w:rsidRPr="000D3D5B">
        <w:rPr>
          <w:rFonts w:eastAsiaTheme="minorEastAsia"/>
          <w:sz w:val="32"/>
          <w:szCs w:val="32"/>
        </w:rPr>
        <w:t>х(</w:t>
      </w:r>
      <w:r w:rsidRPr="000D3D5B">
        <w:rPr>
          <w:sz w:val="32"/>
          <w:szCs w:val="32"/>
          <w:lang w:val="en-US"/>
        </w:rPr>
        <w:t>Q</w:t>
      </w:r>
      <w:r w:rsidRPr="000D3D5B">
        <w:rPr>
          <w:sz w:val="32"/>
          <w:szCs w:val="32"/>
        </w:rPr>
        <w:t>(</w:t>
      </w:r>
      <w:r w:rsidRPr="000D3D5B">
        <w:rPr>
          <w:sz w:val="32"/>
          <w:szCs w:val="32"/>
          <w:lang w:val="en-US"/>
        </w:rPr>
        <w:t>x</w:t>
      </w:r>
      <w:r w:rsidRPr="000D3D5B">
        <w:rPr>
          <w:sz w:val="32"/>
          <w:szCs w:val="32"/>
        </w:rPr>
        <w:t>)</w:t>
      </w:r>
      <w:r w:rsidRPr="000D3D5B">
        <w:rPr>
          <w:rFonts w:cstheme="minorHAnsi"/>
          <w:sz w:val="32"/>
          <w:szCs w:val="32"/>
        </w:rPr>
        <w:t>→</w:t>
      </w:r>
      <w:r>
        <w:rPr>
          <w:sz w:val="32"/>
          <w:szCs w:val="32"/>
        </w:rPr>
        <w:t>Р(х))</w:t>
      </w:r>
      <w:r w:rsidR="00F604E3">
        <w:rPr>
          <w:sz w:val="32"/>
          <w:szCs w:val="32"/>
        </w:rPr>
        <w:t xml:space="preserve"> и определить его истинность</w:t>
      </w:r>
      <w:r>
        <w:rPr>
          <w:sz w:val="32"/>
          <w:szCs w:val="32"/>
        </w:rPr>
        <w:t>.</w:t>
      </w:r>
    </w:p>
    <w:p w14:paraId="5904917E" w14:textId="77777777" w:rsidR="00892BCF" w:rsidRDefault="00892BCF" w:rsidP="000D3D5B">
      <w:pPr>
        <w:rPr>
          <w:sz w:val="32"/>
          <w:szCs w:val="32"/>
        </w:rPr>
      </w:pPr>
    </w:p>
    <w:p w14:paraId="1F4E828A" w14:textId="77777777" w:rsidR="00F604E3" w:rsidRDefault="00F604E3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>
        <w:rPr>
          <w:sz w:val="32"/>
          <w:szCs w:val="32"/>
        </w:rPr>
        <w:lastRenderedPageBreak/>
        <w:t xml:space="preserve">   </w:t>
      </w:r>
      <w:r w:rsidRPr="003C7E93">
        <w:rPr>
          <w:b/>
          <w:sz w:val="32"/>
          <w:szCs w:val="32"/>
        </w:rPr>
        <w:t>Задача 7</w:t>
      </w:r>
      <w:r>
        <w:rPr>
          <w:sz w:val="32"/>
          <w:szCs w:val="32"/>
        </w:rPr>
        <w:t xml:space="preserve">. </w:t>
      </w:r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Шифр цезаря со сдвигом в 2 шага</w:t>
      </w:r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     </w:t>
      </w:r>
    </w:p>
    <w:p w14:paraId="21F2B3F6" w14:textId="77777777" w:rsidR="00F604E3" w:rsidRDefault="00F604E3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                         </w:t>
      </w:r>
      <w:proofErr w:type="spellStart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Ънв</w:t>
      </w:r>
      <w:proofErr w:type="spellEnd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</w:t>
      </w:r>
      <w:proofErr w:type="spellStart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Увъв</w:t>
      </w:r>
      <w:proofErr w:type="spellEnd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ср </w:t>
      </w:r>
      <w:proofErr w:type="spellStart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ърууж</w:t>
      </w:r>
      <w:proofErr w:type="spellEnd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к </w:t>
      </w:r>
      <w:proofErr w:type="spellStart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фрфвнв</w:t>
      </w:r>
      <w:proofErr w:type="spellEnd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</w:t>
      </w:r>
      <w:proofErr w:type="spellStart"/>
      <w:r w:rsidRPr="00A412F6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фхъмх</w:t>
      </w:r>
      <w:proofErr w:type="spellEnd"/>
      <w:r w:rsidR="00343B63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.</w:t>
      </w:r>
    </w:p>
    <w:p w14:paraId="76EEB74F" w14:textId="77777777" w:rsidR="009A6CC2" w:rsidRDefault="009A6CC2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3EFB54D3" w14:textId="77777777" w:rsidR="00343B63" w:rsidRDefault="00343B63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  </w:t>
      </w:r>
      <w:r w:rsidRPr="00343B63">
        <w:rPr>
          <w:rFonts w:ascii="Arial" w:eastAsia="Times New Roman" w:hAnsi="Arial" w:cs="Arial"/>
          <w:b/>
          <w:color w:val="2C2D2E"/>
          <w:sz w:val="27"/>
          <w:szCs w:val="27"/>
          <w:lang w:eastAsia="ru-RU"/>
        </w:rPr>
        <w:t>Задача 8.</w:t>
      </w:r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 17 1 13 10 15 5 18 16 14: 1 26 16 18 16 23 1 14 10  9 10 14 1, 23 16 18 16 26 1!</w:t>
      </w:r>
    </w:p>
    <w:p w14:paraId="4AF1F7B2" w14:textId="77777777" w:rsidR="003C7E93" w:rsidRDefault="003C7E93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3FB847B9" w14:textId="77777777" w:rsidR="00F604E3" w:rsidRPr="009A6CC2" w:rsidRDefault="00F604E3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  </w:t>
      </w:r>
      <w:r w:rsidRPr="003C7E93">
        <w:rPr>
          <w:rFonts w:ascii="Arial" w:eastAsia="Times New Roman" w:hAnsi="Arial" w:cs="Arial"/>
          <w:b/>
          <w:color w:val="2C2D2E"/>
          <w:sz w:val="27"/>
          <w:szCs w:val="27"/>
          <w:lang w:eastAsia="ru-RU"/>
        </w:rPr>
        <w:t xml:space="preserve">Задача </w:t>
      </w:r>
      <w:r w:rsidR="009A6CC2">
        <w:rPr>
          <w:rFonts w:ascii="Arial" w:eastAsia="Times New Roman" w:hAnsi="Arial" w:cs="Arial"/>
          <w:b/>
          <w:color w:val="2C2D2E"/>
          <w:sz w:val="27"/>
          <w:szCs w:val="27"/>
          <w:lang w:eastAsia="ru-RU"/>
        </w:rPr>
        <w:t>9</w:t>
      </w:r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. </w:t>
      </w:r>
      <w:r w:rsidR="009A6CC2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  </w:t>
      </w:r>
      <w:r w:rsidR="003C7E93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Верны ли сравнения: </w:t>
      </w:r>
      <m:oMath>
        <m:r>
          <w:rPr>
            <w:rFonts w:ascii="Cambria Math" w:eastAsia="Times New Roman" w:hAnsi="Cambria Math" w:cs="Arial"/>
            <w:color w:val="2C2D2E"/>
            <w:sz w:val="27"/>
            <w:szCs w:val="27"/>
            <w:lang w:eastAsia="ru-RU"/>
          </w:rPr>
          <m:t>27≡43</m:t>
        </m:r>
        <m:d>
          <m:dPr>
            <m:ctrlPr>
              <w:rPr>
                <w:rFonts w:ascii="Cambria Math" w:eastAsia="Times New Roman" w:hAnsi="Cambria Math" w:cs="Arial"/>
                <w:i/>
                <w:color w:val="2C2D2E"/>
                <w:sz w:val="27"/>
                <w:szCs w:val="27"/>
                <w:lang w:eastAsia="ru-RU"/>
              </w:rPr>
            </m:ctrlPr>
          </m:dPr>
          <m:e>
            <m:r>
              <w:rPr>
                <w:rFonts w:ascii="Cambria Math" w:eastAsia="Times New Roman" w:hAnsi="Cambria Math" w:cs="Arial"/>
                <w:color w:val="2C2D2E"/>
                <w:sz w:val="27"/>
                <w:szCs w:val="27"/>
                <w:lang w:eastAsia="ru-RU"/>
              </w:rPr>
              <m:t>mod 5</m:t>
            </m:r>
          </m:e>
        </m:d>
      </m:oMath>
    </w:p>
    <w:p w14:paraId="1BA458CE" w14:textId="77777777" w:rsidR="003C7E93" w:rsidRDefault="003C7E93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3C7E93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        </w:t>
      </w:r>
      <m:oMath>
        <m:r>
          <w:rPr>
            <w:rFonts w:ascii="Cambria Math" w:eastAsia="Times New Roman" w:hAnsi="Cambria Math" w:cs="Arial"/>
            <w:color w:val="2C2D2E"/>
            <w:sz w:val="27"/>
            <w:szCs w:val="27"/>
            <w:lang w:eastAsia="ru-RU"/>
          </w:rPr>
          <m:t>45≡71</m:t>
        </m:r>
        <m:d>
          <m:dPr>
            <m:ctrlPr>
              <w:rPr>
                <w:rFonts w:ascii="Cambria Math" w:eastAsia="Times New Roman" w:hAnsi="Cambria Math" w:cs="Arial"/>
                <w:i/>
                <w:color w:val="2C2D2E"/>
                <w:sz w:val="27"/>
                <w:szCs w:val="27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color w:val="2C2D2E"/>
                <w:sz w:val="27"/>
                <w:szCs w:val="27"/>
                <w:lang w:val="en-US" w:eastAsia="ru-RU"/>
              </w:rPr>
              <m:t>mod</m:t>
            </m:r>
            <m:r>
              <w:rPr>
                <w:rFonts w:ascii="Cambria Math" w:eastAsia="Times New Roman" w:hAnsi="Cambria Math" w:cs="Arial"/>
                <w:color w:val="2C2D2E"/>
                <w:sz w:val="27"/>
                <w:szCs w:val="27"/>
                <w:lang w:eastAsia="ru-RU"/>
              </w:rPr>
              <m:t>13</m:t>
            </m:r>
          </m:e>
        </m:d>
      </m:oMath>
      <w:r w:rsidRPr="003C7E93"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,      </w:t>
      </w:r>
      <m:oMath>
        <m:r>
          <w:rPr>
            <w:rFonts w:ascii="Cambria Math" w:eastAsia="Times New Roman" w:hAnsi="Cambria Math" w:cs="Arial"/>
            <w:color w:val="2C2D2E"/>
            <w:sz w:val="27"/>
            <w:szCs w:val="27"/>
            <w:lang w:eastAsia="ru-RU"/>
          </w:rPr>
          <m:t>39≡54</m:t>
        </m:r>
        <m:d>
          <m:dPr>
            <m:ctrlPr>
              <w:rPr>
                <w:rFonts w:ascii="Cambria Math" w:eastAsia="Times New Roman" w:hAnsi="Cambria Math" w:cs="Arial"/>
                <w:i/>
                <w:color w:val="2C2D2E"/>
                <w:sz w:val="27"/>
                <w:szCs w:val="27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color w:val="2C2D2E"/>
                <w:sz w:val="27"/>
                <w:szCs w:val="27"/>
                <w:lang w:val="en-US" w:eastAsia="ru-RU"/>
              </w:rPr>
              <m:t>mod</m:t>
            </m:r>
            <m:r>
              <w:rPr>
                <w:rFonts w:ascii="Cambria Math" w:eastAsia="Times New Roman" w:hAnsi="Cambria Math" w:cs="Arial"/>
                <w:color w:val="2C2D2E"/>
                <w:sz w:val="27"/>
                <w:szCs w:val="27"/>
                <w:lang w:eastAsia="ru-RU"/>
              </w:rPr>
              <m:t>15</m:t>
            </m:r>
          </m:e>
        </m:d>
        <m:r>
          <w:rPr>
            <w:rFonts w:ascii="Cambria Math" w:eastAsia="Times New Roman" w:hAnsi="Cambria Math" w:cs="Arial"/>
            <w:color w:val="2C2D2E"/>
            <w:sz w:val="27"/>
            <w:szCs w:val="27"/>
            <w:lang w:eastAsia="ru-RU"/>
          </w:rPr>
          <m:t>,           12≡2</m:t>
        </m:r>
        <m:d>
          <m:dPr>
            <m:ctrlPr>
              <w:rPr>
                <w:rFonts w:ascii="Cambria Math" w:eastAsia="Times New Roman" w:hAnsi="Cambria Math" w:cs="Arial"/>
                <w:i/>
                <w:color w:val="2C2D2E"/>
                <w:sz w:val="27"/>
                <w:szCs w:val="27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color w:val="2C2D2E"/>
                <w:sz w:val="27"/>
                <w:szCs w:val="27"/>
                <w:lang w:val="en-US" w:eastAsia="ru-RU"/>
              </w:rPr>
              <m:t>mod</m:t>
            </m:r>
            <m:r>
              <w:rPr>
                <w:rFonts w:ascii="Cambria Math" w:eastAsia="Times New Roman" w:hAnsi="Cambria Math" w:cs="Arial"/>
                <w:color w:val="2C2D2E"/>
                <w:sz w:val="27"/>
                <w:szCs w:val="27"/>
                <w:lang w:eastAsia="ru-RU"/>
              </w:rPr>
              <m:t>10</m:t>
            </m:r>
          </m:e>
        </m:d>
      </m:oMath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>?</w:t>
      </w:r>
    </w:p>
    <w:p w14:paraId="0AEF8D16" w14:textId="77777777" w:rsidR="003C7E93" w:rsidRDefault="003C7E93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C2D2E"/>
          <w:sz w:val="27"/>
          <w:szCs w:val="27"/>
          <w:lang w:eastAsia="ru-RU"/>
        </w:rPr>
        <w:t xml:space="preserve"> Какие два из этих сравнений можно преобразовать? Найти их сумму и произведение, доказать</w:t>
      </w:r>
      <w:r w:rsidR="000D078F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, что полученные сравнения верны.</w:t>
      </w:r>
    </w:p>
    <w:p w14:paraId="23044BF4" w14:textId="77777777" w:rsidR="002F09AC" w:rsidRDefault="002F09AC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76E283A3" w14:textId="77777777" w:rsidR="002F09AC" w:rsidRDefault="002F09AC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6AE106AA" w14:textId="77777777" w:rsidR="002F09AC" w:rsidRDefault="002F09AC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55C98ABD" w14:textId="77777777" w:rsidR="002F09AC" w:rsidRDefault="002F09AC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2FDC4C8D" w14:textId="77777777" w:rsidR="002F09AC" w:rsidRDefault="002F09AC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31719989" w14:textId="77777777" w:rsidR="002F09AC" w:rsidRDefault="002F09AC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7"/>
        <w:gridCol w:w="554"/>
        <w:gridCol w:w="718"/>
        <w:gridCol w:w="983"/>
        <w:gridCol w:w="1134"/>
        <w:gridCol w:w="992"/>
      </w:tblGrid>
      <w:tr w:rsidR="002F09AC" w14:paraId="48295ADD" w14:textId="77777777" w:rsidTr="002F09AC">
        <w:tc>
          <w:tcPr>
            <w:tcW w:w="547" w:type="dxa"/>
          </w:tcPr>
          <w:p w14:paraId="6E1BEE37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54" w:type="dxa"/>
          </w:tcPr>
          <w:p w14:paraId="408E9ED4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718" w:type="dxa"/>
          </w:tcPr>
          <w:p w14:paraId="3A7005C1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ХУ</w:t>
            </w:r>
          </w:p>
        </w:tc>
        <w:tc>
          <w:tcPr>
            <w:tcW w:w="983" w:type="dxa"/>
          </w:tcPr>
          <w:p w14:paraId="769995AD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Х+У</w:t>
            </w:r>
          </w:p>
        </w:tc>
        <w:tc>
          <w:tcPr>
            <w:tcW w:w="1134" w:type="dxa"/>
          </w:tcPr>
          <w:p w14:paraId="7D100282" w14:textId="77777777" w:rsidR="002F09AC" w:rsidRDefault="002F09AC" w:rsidP="002F09AC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2C2D2E"/>
                    <w:sz w:val="27"/>
                    <w:szCs w:val="27"/>
                    <w:lang w:eastAsia="ru-RU"/>
                  </w:rPr>
                  <m:t>Х→У</m:t>
                </m:r>
              </m:oMath>
            </m:oMathPara>
          </w:p>
        </w:tc>
        <w:tc>
          <w:tcPr>
            <w:tcW w:w="992" w:type="dxa"/>
          </w:tcPr>
          <w:p w14:paraId="6A3D2E62" w14:textId="77777777" w:rsidR="002F09AC" w:rsidRDefault="002F09AC" w:rsidP="002F09AC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2C2D2E"/>
                    <w:sz w:val="27"/>
                    <w:szCs w:val="27"/>
                    <w:lang w:eastAsia="ru-RU"/>
                  </w:rPr>
                  <m:t>Х↔У</m:t>
                </m:r>
              </m:oMath>
            </m:oMathPara>
          </w:p>
        </w:tc>
      </w:tr>
      <w:tr w:rsidR="002F09AC" w14:paraId="287051E7" w14:textId="77777777" w:rsidTr="002F09AC">
        <w:tc>
          <w:tcPr>
            <w:tcW w:w="547" w:type="dxa"/>
          </w:tcPr>
          <w:p w14:paraId="758FB463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554" w:type="dxa"/>
          </w:tcPr>
          <w:p w14:paraId="25082D95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18" w:type="dxa"/>
          </w:tcPr>
          <w:p w14:paraId="45C96B18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983" w:type="dxa"/>
          </w:tcPr>
          <w:p w14:paraId="5B1E59E0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34" w:type="dxa"/>
          </w:tcPr>
          <w:p w14:paraId="366ABE44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92" w:type="dxa"/>
          </w:tcPr>
          <w:p w14:paraId="38121304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</w:tr>
      <w:tr w:rsidR="002F09AC" w14:paraId="2F49EAB1" w14:textId="77777777" w:rsidTr="002F09AC">
        <w:tc>
          <w:tcPr>
            <w:tcW w:w="547" w:type="dxa"/>
          </w:tcPr>
          <w:p w14:paraId="7802CF66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554" w:type="dxa"/>
          </w:tcPr>
          <w:p w14:paraId="1EDB7D02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18" w:type="dxa"/>
          </w:tcPr>
          <w:p w14:paraId="6557806E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983" w:type="dxa"/>
          </w:tcPr>
          <w:p w14:paraId="68E6D978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</w:tcPr>
          <w:p w14:paraId="7B31C4CE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92" w:type="dxa"/>
          </w:tcPr>
          <w:p w14:paraId="3F580879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</w:tr>
      <w:tr w:rsidR="002F09AC" w14:paraId="02345FF6" w14:textId="77777777" w:rsidTr="002F09AC">
        <w:tc>
          <w:tcPr>
            <w:tcW w:w="547" w:type="dxa"/>
          </w:tcPr>
          <w:p w14:paraId="41BD4EE2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54" w:type="dxa"/>
          </w:tcPr>
          <w:p w14:paraId="168811FD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18" w:type="dxa"/>
          </w:tcPr>
          <w:p w14:paraId="7D26E13C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983" w:type="dxa"/>
          </w:tcPr>
          <w:p w14:paraId="579BC231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</w:tcPr>
          <w:p w14:paraId="0D75B456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992" w:type="dxa"/>
          </w:tcPr>
          <w:p w14:paraId="7793F53F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0</w:t>
            </w:r>
          </w:p>
        </w:tc>
      </w:tr>
      <w:tr w:rsidR="002F09AC" w14:paraId="6B183156" w14:textId="77777777" w:rsidTr="002F09AC">
        <w:tc>
          <w:tcPr>
            <w:tcW w:w="547" w:type="dxa"/>
          </w:tcPr>
          <w:p w14:paraId="2E520D67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54" w:type="dxa"/>
          </w:tcPr>
          <w:p w14:paraId="1CD8E244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18" w:type="dxa"/>
          </w:tcPr>
          <w:p w14:paraId="476D1DE0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83" w:type="dxa"/>
          </w:tcPr>
          <w:p w14:paraId="401FE5AE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</w:tcPr>
          <w:p w14:paraId="22BB0CBE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92" w:type="dxa"/>
          </w:tcPr>
          <w:p w14:paraId="7CE4A844" w14:textId="77777777" w:rsidR="002F09AC" w:rsidRDefault="002F09AC" w:rsidP="00F604E3">
            <w:pP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eastAsia="ru-RU"/>
              </w:rPr>
              <w:t>1</w:t>
            </w:r>
          </w:p>
        </w:tc>
      </w:tr>
    </w:tbl>
    <w:p w14:paraId="1A299B2B" w14:textId="77777777" w:rsidR="00892BCF" w:rsidRDefault="00892BCF" w:rsidP="00F60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</w:p>
    <w:p w14:paraId="49327BE4" w14:textId="77777777" w:rsidR="00892BCF" w:rsidRDefault="00E56A11" w:rsidP="00892BCF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 w:rsidRPr="00E56A11">
        <w:rPr>
          <w:rStyle w:val="ab"/>
          <w:rFonts w:ascii="Arial" w:hAnsi="Arial" w:cs="Arial"/>
          <w:b/>
          <w:bCs/>
          <w:color w:val="1D1D1B"/>
          <w:sz w:val="30"/>
          <w:szCs w:val="30"/>
        </w:rPr>
        <w:t>Пример*</w:t>
      </w:r>
      <w:r w:rsidR="00892BCF" w:rsidRPr="00E56A11">
        <w:rPr>
          <w:rStyle w:val="ab"/>
          <w:rFonts w:ascii="Arial" w:hAnsi="Arial" w:cs="Arial"/>
          <w:b/>
          <w:bCs/>
          <w:color w:val="1D1D1B"/>
          <w:sz w:val="30"/>
          <w:szCs w:val="30"/>
        </w:rPr>
        <w:t>.</w:t>
      </w:r>
      <w:r w:rsidR="00892BCF">
        <w:rPr>
          <w:rFonts w:ascii="Arial" w:hAnsi="Arial" w:cs="Arial"/>
          <w:color w:val="1D1D1B"/>
          <w:sz w:val="30"/>
          <w:szCs w:val="30"/>
        </w:rPr>
        <w:t> </w:t>
      </w:r>
      <w:r w:rsidR="00892BCF" w:rsidRPr="00E56A11">
        <w:rPr>
          <w:rFonts w:ascii="Arial" w:hAnsi="Arial" w:cs="Arial"/>
          <w:color w:val="1D1D1B"/>
          <w:sz w:val="28"/>
          <w:szCs w:val="28"/>
        </w:rPr>
        <w:t>На одной улице стоят в ряд 4 дома, в каждом из которых живёт по одному человеку. Их зовут Василий, Семён, Геннадий и Иван. Известно, что все они имеют разные профессии: скрипач, столяр, охотник и врач. Известно, что:</w:t>
      </w:r>
    </w:p>
    <w:p w14:paraId="30C7A74E" w14:textId="77777777" w:rsidR="00892BCF" w:rsidRPr="00892BCF" w:rsidRDefault="00892BCF" w:rsidP="00892BCF">
      <w:pPr>
        <w:pStyle w:val="a3"/>
        <w:shd w:val="clear" w:color="auto" w:fill="FFFFFF"/>
        <w:spacing w:after="300" w:afterAutospacing="0"/>
        <w:rPr>
          <w:rFonts w:asciiTheme="minorHAnsi" w:hAnsiTheme="minorHAnsi" w:cstheme="minorHAnsi"/>
          <w:color w:val="1D1D1B"/>
          <w:sz w:val="28"/>
          <w:szCs w:val="28"/>
        </w:rPr>
      </w:pPr>
      <w:r w:rsidRPr="00892BCF">
        <w:rPr>
          <w:rFonts w:asciiTheme="minorHAnsi" w:hAnsiTheme="minorHAnsi" w:cstheme="minorHAnsi"/>
          <w:color w:val="1D1D1B"/>
          <w:sz w:val="28"/>
          <w:szCs w:val="28"/>
        </w:rPr>
        <w:t>— столяр живёт правее охотника;</w:t>
      </w:r>
      <w:r w:rsidR="00E56A11">
        <w:rPr>
          <w:rFonts w:asciiTheme="minorHAnsi" w:hAnsiTheme="minorHAnsi" w:cstheme="minorHAnsi"/>
          <w:color w:val="1D1D1B"/>
          <w:sz w:val="28"/>
          <w:szCs w:val="28"/>
        </w:rPr>
        <w:t xml:space="preserve">        </w:t>
      </w:r>
      <w:r w:rsidRPr="00892BCF">
        <w:rPr>
          <w:rFonts w:asciiTheme="minorHAnsi" w:hAnsiTheme="minorHAnsi" w:cstheme="minorHAnsi"/>
          <w:color w:val="1D1D1B"/>
          <w:sz w:val="28"/>
          <w:szCs w:val="28"/>
        </w:rPr>
        <w:t>— врач живёт левее охотника;</w:t>
      </w:r>
    </w:p>
    <w:p w14:paraId="766A2E21" w14:textId="77777777" w:rsidR="00892BCF" w:rsidRPr="00892BCF" w:rsidRDefault="00892BCF" w:rsidP="00892BCF">
      <w:pPr>
        <w:pStyle w:val="a3"/>
        <w:shd w:val="clear" w:color="auto" w:fill="FFFFFF"/>
        <w:spacing w:after="300" w:afterAutospacing="0"/>
        <w:rPr>
          <w:rFonts w:asciiTheme="minorHAnsi" w:hAnsiTheme="minorHAnsi" w:cstheme="minorHAnsi"/>
          <w:color w:val="1D1D1B"/>
          <w:sz w:val="28"/>
          <w:szCs w:val="28"/>
        </w:rPr>
      </w:pPr>
      <w:r w:rsidRPr="00892BCF">
        <w:rPr>
          <w:rFonts w:asciiTheme="minorHAnsi" w:hAnsiTheme="minorHAnsi" w:cstheme="minorHAnsi"/>
          <w:color w:val="1D1D1B"/>
          <w:sz w:val="28"/>
          <w:szCs w:val="28"/>
        </w:rPr>
        <w:t>— скрипач живёт с краю;</w:t>
      </w:r>
      <w:r w:rsidR="00E56A11">
        <w:rPr>
          <w:rFonts w:asciiTheme="minorHAnsi" w:hAnsiTheme="minorHAnsi" w:cstheme="minorHAnsi"/>
          <w:color w:val="1D1D1B"/>
          <w:sz w:val="28"/>
          <w:szCs w:val="28"/>
        </w:rPr>
        <w:t xml:space="preserve">                   </w:t>
      </w:r>
      <w:r w:rsidRPr="00892BCF">
        <w:rPr>
          <w:rFonts w:asciiTheme="minorHAnsi" w:hAnsiTheme="minorHAnsi" w:cstheme="minorHAnsi"/>
          <w:color w:val="1D1D1B"/>
          <w:sz w:val="28"/>
          <w:szCs w:val="28"/>
        </w:rPr>
        <w:t>— скрипач живёт рядом с врачом;</w:t>
      </w:r>
    </w:p>
    <w:p w14:paraId="62789D2D" w14:textId="77777777" w:rsidR="00892BCF" w:rsidRPr="00892BCF" w:rsidRDefault="00892BCF" w:rsidP="00892BCF">
      <w:pPr>
        <w:pStyle w:val="a3"/>
        <w:shd w:val="clear" w:color="auto" w:fill="FFFFFF"/>
        <w:spacing w:after="300" w:afterAutospacing="0"/>
        <w:rPr>
          <w:rFonts w:asciiTheme="minorHAnsi" w:hAnsiTheme="minorHAnsi" w:cstheme="minorHAnsi"/>
          <w:color w:val="1D1D1B"/>
          <w:sz w:val="28"/>
          <w:szCs w:val="28"/>
        </w:rPr>
      </w:pPr>
      <w:r w:rsidRPr="00892BCF">
        <w:rPr>
          <w:rFonts w:asciiTheme="minorHAnsi" w:hAnsiTheme="minorHAnsi" w:cstheme="minorHAnsi"/>
          <w:color w:val="1D1D1B"/>
          <w:sz w:val="28"/>
          <w:szCs w:val="28"/>
        </w:rPr>
        <w:t>— Семён не скрипач и не живёт рядом со скрипачом;</w:t>
      </w:r>
    </w:p>
    <w:p w14:paraId="4832A47C" w14:textId="77777777" w:rsidR="00892BCF" w:rsidRPr="00892BCF" w:rsidRDefault="00892BCF" w:rsidP="00892BCF">
      <w:pPr>
        <w:pStyle w:val="a3"/>
        <w:shd w:val="clear" w:color="auto" w:fill="FFFFFF"/>
        <w:spacing w:after="300" w:afterAutospacing="0"/>
        <w:rPr>
          <w:rFonts w:asciiTheme="minorHAnsi" w:hAnsiTheme="minorHAnsi" w:cstheme="minorHAnsi"/>
          <w:color w:val="1D1D1B"/>
          <w:sz w:val="28"/>
          <w:szCs w:val="28"/>
        </w:rPr>
      </w:pPr>
      <w:r w:rsidRPr="00892BCF">
        <w:rPr>
          <w:rFonts w:asciiTheme="minorHAnsi" w:hAnsiTheme="minorHAnsi" w:cstheme="minorHAnsi"/>
          <w:color w:val="1D1D1B"/>
          <w:sz w:val="28"/>
          <w:szCs w:val="28"/>
        </w:rPr>
        <w:t>— Иван живёт рядом с охотником;</w:t>
      </w:r>
      <w:r w:rsidR="00E56A11">
        <w:rPr>
          <w:rFonts w:asciiTheme="minorHAnsi" w:hAnsiTheme="minorHAnsi" w:cstheme="minorHAnsi"/>
          <w:color w:val="1D1D1B"/>
          <w:sz w:val="28"/>
          <w:szCs w:val="28"/>
        </w:rPr>
        <w:t xml:space="preserve">               </w:t>
      </w:r>
      <w:r w:rsidRPr="00892BCF">
        <w:rPr>
          <w:rFonts w:asciiTheme="minorHAnsi" w:hAnsiTheme="minorHAnsi" w:cstheme="minorHAnsi"/>
          <w:color w:val="1D1D1B"/>
          <w:sz w:val="28"/>
          <w:szCs w:val="28"/>
        </w:rPr>
        <w:t>— Василий живёт правее врача;</w:t>
      </w:r>
    </w:p>
    <w:p w14:paraId="59DCFA6B" w14:textId="77777777" w:rsidR="00892BCF" w:rsidRPr="00892BCF" w:rsidRDefault="00892BCF" w:rsidP="00892BCF">
      <w:pPr>
        <w:pStyle w:val="a3"/>
        <w:shd w:val="clear" w:color="auto" w:fill="FFFFFF"/>
        <w:spacing w:after="300" w:afterAutospacing="0"/>
        <w:rPr>
          <w:rFonts w:asciiTheme="minorHAnsi" w:hAnsiTheme="minorHAnsi" w:cstheme="minorHAnsi"/>
          <w:color w:val="1D1D1B"/>
          <w:sz w:val="28"/>
          <w:szCs w:val="28"/>
        </w:rPr>
      </w:pPr>
      <w:r w:rsidRPr="00892BCF">
        <w:rPr>
          <w:rFonts w:asciiTheme="minorHAnsi" w:hAnsiTheme="minorHAnsi" w:cstheme="minorHAnsi"/>
          <w:color w:val="1D1D1B"/>
          <w:sz w:val="28"/>
          <w:szCs w:val="28"/>
        </w:rPr>
        <w:t>— Василий живёт через дом от Ивана.</w:t>
      </w:r>
    </w:p>
    <w:p w14:paraId="0D7FBEC1" w14:textId="77777777" w:rsidR="00892BCF" w:rsidRPr="00892BCF" w:rsidRDefault="00892BCF" w:rsidP="00892BCF">
      <w:pPr>
        <w:pStyle w:val="a3"/>
        <w:shd w:val="clear" w:color="auto" w:fill="FFFFFF"/>
        <w:spacing w:after="300" w:afterAutospacing="0"/>
        <w:rPr>
          <w:rFonts w:asciiTheme="minorHAnsi" w:hAnsiTheme="minorHAnsi" w:cstheme="minorHAnsi"/>
          <w:color w:val="1D1D1B"/>
          <w:sz w:val="28"/>
          <w:szCs w:val="28"/>
        </w:rPr>
      </w:pPr>
      <w:r w:rsidRPr="00892BCF">
        <w:rPr>
          <w:rFonts w:asciiTheme="minorHAnsi" w:hAnsiTheme="minorHAnsi" w:cstheme="minorHAnsi"/>
          <w:color w:val="1D1D1B"/>
          <w:sz w:val="28"/>
          <w:szCs w:val="28"/>
        </w:rPr>
        <w:t>Определите, кто где живёт?</w:t>
      </w:r>
    </w:p>
    <w:p w14:paraId="78C5AA75" w14:textId="77777777" w:rsidR="002F09AC" w:rsidRPr="00892BCF" w:rsidRDefault="002F09AC" w:rsidP="00892BCF">
      <w:pPr>
        <w:rPr>
          <w:rFonts w:ascii="Arial" w:eastAsia="Times New Roman" w:hAnsi="Arial" w:cs="Arial"/>
          <w:sz w:val="27"/>
          <w:szCs w:val="27"/>
          <w:lang w:eastAsia="ru-RU"/>
        </w:rPr>
      </w:pPr>
    </w:p>
    <w:sectPr w:rsidR="002F09AC" w:rsidRPr="00892BCF" w:rsidSect="00AB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213D6"/>
    <w:multiLevelType w:val="hybridMultilevel"/>
    <w:tmpl w:val="566E2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D660F"/>
    <w:multiLevelType w:val="multilevel"/>
    <w:tmpl w:val="D242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07BA7"/>
    <w:multiLevelType w:val="hybridMultilevel"/>
    <w:tmpl w:val="6AA2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BCE"/>
    <w:rsid w:val="000B408F"/>
    <w:rsid w:val="000D078F"/>
    <w:rsid w:val="000D3D5B"/>
    <w:rsid w:val="00170CD4"/>
    <w:rsid w:val="002F09AC"/>
    <w:rsid w:val="00343B63"/>
    <w:rsid w:val="003C7E93"/>
    <w:rsid w:val="00892BCF"/>
    <w:rsid w:val="009860B2"/>
    <w:rsid w:val="009A6CC2"/>
    <w:rsid w:val="009F263D"/>
    <w:rsid w:val="00AB5E8C"/>
    <w:rsid w:val="00B348AC"/>
    <w:rsid w:val="00E4595B"/>
    <w:rsid w:val="00E56A11"/>
    <w:rsid w:val="00F604E3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EE67"/>
  <w15:docId w15:val="{FBF0DFEF-FE29-47AC-BADB-94A66FE6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BCE"/>
    <w:rPr>
      <w:b/>
      <w:bCs/>
    </w:rPr>
  </w:style>
  <w:style w:type="paragraph" w:customStyle="1" w:styleId="a5">
    <w:name w:val="a"/>
    <w:basedOn w:val="a"/>
    <w:rsid w:val="00FE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0B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0B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3C7E93"/>
    <w:rPr>
      <w:color w:val="808080"/>
    </w:rPr>
  </w:style>
  <w:style w:type="table" w:styleId="aa">
    <w:name w:val="Table Grid"/>
    <w:basedOn w:val="a1"/>
    <w:uiPriority w:val="59"/>
    <w:rsid w:val="002F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92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Dns Dns</cp:lastModifiedBy>
  <cp:revision>4</cp:revision>
  <cp:lastPrinted>2021-12-06T21:01:00Z</cp:lastPrinted>
  <dcterms:created xsi:type="dcterms:W3CDTF">2021-12-06T19:25:00Z</dcterms:created>
  <dcterms:modified xsi:type="dcterms:W3CDTF">2021-12-07T07:12:00Z</dcterms:modified>
</cp:coreProperties>
</file>