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93F" w:rsidRPr="005C2366" w:rsidRDefault="0072093F" w:rsidP="005C2366">
      <w:pPr>
        <w:pStyle w:val="a5"/>
        <w:shd w:val="clear" w:color="auto" w:fill="E0E7FA"/>
        <w:spacing w:before="225" w:beforeAutospacing="0" w:after="225" w:afterAutospacing="0"/>
        <w:ind w:left="225" w:right="225"/>
        <w:rPr>
          <w:rFonts w:asciiTheme="minorHAnsi" w:hAnsiTheme="minorHAnsi" w:cstheme="minorHAnsi"/>
          <w:b/>
          <w:color w:val="424242"/>
          <w:sz w:val="32"/>
          <w:szCs w:val="32"/>
        </w:rPr>
      </w:pPr>
      <w:r w:rsidRPr="0072093F">
        <w:rPr>
          <w:rFonts w:asciiTheme="minorHAnsi" w:hAnsiTheme="minorHAnsi" w:cstheme="minorHAnsi"/>
          <w:b/>
          <w:color w:val="424242"/>
          <w:sz w:val="32"/>
          <w:szCs w:val="32"/>
        </w:rPr>
        <w:t xml:space="preserve">                          Деревья</w:t>
      </w:r>
    </w:p>
    <w:p w:rsidR="0072093F" w:rsidRPr="0072093F" w:rsidRDefault="0072093F" w:rsidP="0072093F">
      <w:pPr>
        <w:pStyle w:val="a5"/>
        <w:shd w:val="clear" w:color="auto" w:fill="E0E7FA"/>
        <w:spacing w:before="225" w:beforeAutospacing="0" w:after="225" w:afterAutospacing="0"/>
        <w:ind w:left="225" w:right="225"/>
        <w:rPr>
          <w:rFonts w:asciiTheme="minorHAnsi" w:hAnsiTheme="minorHAnsi" w:cstheme="minorHAnsi"/>
          <w:color w:val="424242"/>
          <w:sz w:val="32"/>
          <w:szCs w:val="32"/>
        </w:rPr>
      </w:pPr>
      <w:r w:rsidRPr="0072093F">
        <w:rPr>
          <w:rFonts w:asciiTheme="minorHAnsi" w:hAnsiTheme="minorHAnsi" w:cstheme="minorHAnsi"/>
          <w:color w:val="424242"/>
          <w:sz w:val="32"/>
          <w:szCs w:val="32"/>
        </w:rPr>
        <w:t>Дерево - это частный случай графа, наиболее широко применяемый в программировании.</w:t>
      </w:r>
    </w:p>
    <w:p w:rsidR="0072093F" w:rsidRPr="0072093F" w:rsidRDefault="0072093F" w:rsidP="0072093F">
      <w:pPr>
        <w:pStyle w:val="a5"/>
        <w:shd w:val="clear" w:color="auto" w:fill="E0E7FA"/>
        <w:spacing w:before="225" w:beforeAutospacing="0" w:after="225" w:afterAutospacing="0"/>
        <w:ind w:left="225" w:right="225"/>
        <w:rPr>
          <w:rFonts w:asciiTheme="minorHAnsi" w:hAnsiTheme="minorHAnsi" w:cstheme="minorHAnsi"/>
          <w:color w:val="424242"/>
          <w:sz w:val="32"/>
          <w:szCs w:val="32"/>
        </w:rPr>
      </w:pPr>
      <w:r w:rsidRPr="0072093F">
        <w:rPr>
          <w:rFonts w:asciiTheme="minorHAnsi" w:hAnsiTheme="minorHAnsi" w:cstheme="minorHAnsi"/>
          <w:color w:val="424242"/>
          <w:sz w:val="32"/>
          <w:szCs w:val="32"/>
        </w:rPr>
        <w:t>Основные определения</w:t>
      </w:r>
      <w:r>
        <w:rPr>
          <w:rFonts w:asciiTheme="minorHAnsi" w:hAnsiTheme="minorHAnsi" w:cstheme="minorHAnsi"/>
          <w:color w:val="424242"/>
          <w:sz w:val="32"/>
          <w:szCs w:val="32"/>
        </w:rPr>
        <w:t>:</w:t>
      </w:r>
    </w:p>
    <w:p w:rsidR="0072093F" w:rsidRPr="0072093F" w:rsidRDefault="0072093F" w:rsidP="0072093F">
      <w:pPr>
        <w:pStyle w:val="a5"/>
        <w:shd w:val="clear" w:color="auto" w:fill="E0E7FA"/>
        <w:spacing w:before="225" w:beforeAutospacing="0" w:after="225" w:afterAutospacing="0"/>
        <w:ind w:left="225" w:right="225"/>
        <w:rPr>
          <w:rFonts w:asciiTheme="minorHAnsi" w:hAnsiTheme="minorHAnsi" w:cstheme="minorHAnsi"/>
          <w:b/>
          <w:color w:val="424242"/>
          <w:sz w:val="32"/>
          <w:szCs w:val="32"/>
        </w:rPr>
      </w:pPr>
      <w:r w:rsidRPr="0072093F">
        <w:rPr>
          <w:rFonts w:asciiTheme="minorHAnsi" w:hAnsiTheme="minorHAnsi" w:cstheme="minorHAnsi"/>
          <w:b/>
          <w:color w:val="424242"/>
          <w:sz w:val="32"/>
          <w:szCs w:val="32"/>
        </w:rPr>
        <w:t>Дерево - это связный граф без циклов.</w:t>
      </w:r>
    </w:p>
    <w:p w:rsidR="0072093F" w:rsidRPr="0072093F" w:rsidRDefault="0072093F" w:rsidP="0072093F">
      <w:pPr>
        <w:pStyle w:val="a5"/>
        <w:shd w:val="clear" w:color="auto" w:fill="E0E7FA"/>
        <w:spacing w:before="225" w:beforeAutospacing="0" w:after="225" w:afterAutospacing="0"/>
        <w:ind w:left="225" w:right="225"/>
        <w:rPr>
          <w:rFonts w:asciiTheme="minorHAnsi" w:hAnsiTheme="minorHAnsi" w:cstheme="minorHAnsi"/>
          <w:b/>
          <w:color w:val="424242"/>
          <w:sz w:val="32"/>
          <w:szCs w:val="32"/>
        </w:rPr>
      </w:pPr>
      <w:r w:rsidRPr="0072093F">
        <w:rPr>
          <w:rFonts w:asciiTheme="minorHAnsi" w:hAnsiTheme="minorHAnsi" w:cstheme="minorHAnsi"/>
          <w:b/>
          <w:color w:val="424242"/>
          <w:sz w:val="32"/>
          <w:szCs w:val="32"/>
        </w:rPr>
        <w:t>Дерево - это связный граф, в котором при N вершинах всегда ровно N-1 ребро.</w:t>
      </w:r>
    </w:p>
    <w:p w:rsidR="0072093F" w:rsidRPr="0072093F" w:rsidRDefault="0072093F" w:rsidP="0072093F">
      <w:pPr>
        <w:pStyle w:val="a5"/>
        <w:shd w:val="clear" w:color="auto" w:fill="E0E7FA"/>
        <w:spacing w:before="225" w:beforeAutospacing="0" w:after="225" w:afterAutospacing="0"/>
        <w:ind w:left="225" w:right="225"/>
        <w:rPr>
          <w:rFonts w:asciiTheme="minorHAnsi" w:hAnsiTheme="minorHAnsi" w:cstheme="minorHAnsi"/>
          <w:b/>
          <w:color w:val="424242"/>
          <w:sz w:val="32"/>
          <w:szCs w:val="32"/>
        </w:rPr>
      </w:pPr>
      <w:r w:rsidRPr="0072093F">
        <w:rPr>
          <w:rFonts w:asciiTheme="minorHAnsi" w:hAnsiTheme="minorHAnsi" w:cstheme="minorHAnsi"/>
          <w:b/>
          <w:color w:val="424242"/>
          <w:sz w:val="32"/>
          <w:szCs w:val="32"/>
        </w:rPr>
        <w:t>Дерево - это граф, между любыми двумя вершинами которого существует ровно один путь.</w:t>
      </w:r>
    </w:p>
    <w:p w:rsidR="0072093F" w:rsidRPr="0072093F" w:rsidRDefault="0072093F" w:rsidP="005C2366">
      <w:pPr>
        <w:pStyle w:val="a5"/>
        <w:shd w:val="clear" w:color="auto" w:fill="E0E7FA"/>
        <w:spacing w:before="225" w:beforeAutospacing="0" w:after="225" w:afterAutospacing="0"/>
        <w:ind w:left="225" w:right="225"/>
        <w:rPr>
          <w:rFonts w:asciiTheme="minorHAnsi" w:hAnsiTheme="minorHAnsi" w:cstheme="minorHAnsi"/>
          <w:color w:val="424242"/>
          <w:sz w:val="32"/>
          <w:szCs w:val="32"/>
        </w:rPr>
      </w:pPr>
      <w:r w:rsidRPr="0072093F">
        <w:rPr>
          <w:rFonts w:asciiTheme="minorHAnsi" w:hAnsiTheme="minorHAnsi" w:cstheme="minorHAnsi"/>
          <w:color w:val="424242"/>
          <w:sz w:val="32"/>
          <w:szCs w:val="32"/>
        </w:rPr>
        <w:t> Аналогичным образом определяется и ориентированное дерево - как орграф, в котором между любыми двумя вершинами существует не более одного пути.</w:t>
      </w:r>
    </w:p>
    <w:p w:rsidR="0072093F" w:rsidRDefault="0072093F">
      <w:pPr>
        <w:rPr>
          <w:sz w:val="32"/>
          <w:szCs w:val="32"/>
        </w:rPr>
      </w:pPr>
    </w:p>
    <w:p w:rsidR="001259DB" w:rsidRDefault="0072093F">
      <w:pPr>
        <w:rPr>
          <w:sz w:val="32"/>
          <w:szCs w:val="32"/>
        </w:rPr>
      </w:pPr>
      <w:r w:rsidRPr="0072093F">
        <w:rPr>
          <w:noProof/>
          <w:sz w:val="32"/>
          <w:szCs w:val="32"/>
          <w:lang w:eastAsia="ru-RU"/>
        </w:rPr>
        <w:drawing>
          <wp:inline distT="0" distB="0" distL="0" distR="0">
            <wp:extent cx="5928856" cy="3816096"/>
            <wp:effectExtent l="19050" t="0" r="0" b="0"/>
            <wp:docPr id="1" name="Рисунок 1" descr="http://ok-t.ru/life-prog/baza2/1462508855090.files/image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k-t.ru/life-prog/baza2/1462508855090.files/image2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23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93F" w:rsidRDefault="0072093F">
      <w:pPr>
        <w:rPr>
          <w:sz w:val="32"/>
          <w:szCs w:val="32"/>
        </w:rPr>
      </w:pPr>
      <w:r w:rsidRPr="0072093F"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463558" cy="1804416"/>
            <wp:effectExtent l="19050" t="0" r="3792" b="0"/>
            <wp:docPr id="2" name="Рисунок 2" descr="http://ok-t.ru/life-prog/baza2/1462508855090.files/image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k-t.ru/life-prog/baza2/1462508855090.files/image2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440" cy="1809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93F" w:rsidRPr="0072093F" w:rsidRDefault="0072093F" w:rsidP="001B7B3F">
      <w:pPr>
        <w:pStyle w:val="a5"/>
        <w:shd w:val="clear" w:color="auto" w:fill="E0E7FA"/>
        <w:spacing w:before="225" w:beforeAutospacing="0" w:after="225" w:afterAutospacing="0"/>
        <w:ind w:right="225"/>
        <w:rPr>
          <w:rFonts w:asciiTheme="minorHAnsi" w:hAnsiTheme="minorHAnsi" w:cstheme="minorHAnsi"/>
          <w:color w:val="424242"/>
          <w:sz w:val="32"/>
          <w:szCs w:val="32"/>
        </w:rPr>
      </w:pPr>
      <w:r w:rsidRPr="0072093F">
        <w:rPr>
          <w:rFonts w:asciiTheme="minorHAnsi" w:hAnsiTheme="minorHAnsi" w:cstheme="minorHAnsi"/>
          <w:color w:val="424242"/>
          <w:sz w:val="32"/>
          <w:szCs w:val="32"/>
        </w:rPr>
        <w:t>Для каждой пары вершин дерева – узлов – существует единственный маршрут, поэтому вершины удобно классифицировать по степени удаленности от корневой вершины.</w:t>
      </w:r>
    </w:p>
    <w:p w:rsidR="0072093F" w:rsidRPr="0072093F" w:rsidRDefault="0072093F" w:rsidP="001B7B3F">
      <w:pPr>
        <w:pStyle w:val="a5"/>
        <w:shd w:val="clear" w:color="auto" w:fill="E0E7FA"/>
        <w:spacing w:before="225" w:beforeAutospacing="0" w:after="225" w:afterAutospacing="0"/>
        <w:ind w:right="225"/>
        <w:rPr>
          <w:rFonts w:asciiTheme="minorHAnsi" w:hAnsiTheme="minorHAnsi" w:cstheme="minorHAnsi"/>
          <w:color w:val="424242"/>
          <w:sz w:val="32"/>
          <w:szCs w:val="32"/>
        </w:rPr>
      </w:pPr>
      <w:r w:rsidRPr="0072093F">
        <w:rPr>
          <w:rFonts w:asciiTheme="minorHAnsi" w:hAnsiTheme="minorHAnsi" w:cstheme="minorHAnsi"/>
          <w:color w:val="424242"/>
          <w:sz w:val="32"/>
          <w:szCs w:val="32"/>
        </w:rPr>
        <w:t>Расстояние до корневой вершины V</w:t>
      </w:r>
      <w:r w:rsidRPr="0072093F">
        <w:rPr>
          <w:rFonts w:asciiTheme="minorHAnsi" w:hAnsiTheme="minorHAnsi" w:cstheme="minorHAnsi"/>
          <w:color w:val="424242"/>
          <w:sz w:val="32"/>
          <w:szCs w:val="32"/>
          <w:vertAlign w:val="subscript"/>
        </w:rPr>
        <w:t>0</w:t>
      </w:r>
      <w:r w:rsidRPr="0072093F">
        <w:rPr>
          <w:rFonts w:asciiTheme="minorHAnsi" w:hAnsiTheme="minorHAnsi" w:cstheme="minorHAnsi"/>
          <w:color w:val="424242"/>
          <w:sz w:val="32"/>
          <w:szCs w:val="32"/>
        </w:rPr>
        <w:t xml:space="preserve"> называется ярусом </w:t>
      </w:r>
      <w:proofErr w:type="spellStart"/>
      <w:r w:rsidRPr="0072093F">
        <w:rPr>
          <w:rFonts w:asciiTheme="minorHAnsi" w:hAnsiTheme="minorHAnsi" w:cstheme="minorHAnsi"/>
          <w:color w:val="424242"/>
          <w:sz w:val="32"/>
          <w:szCs w:val="32"/>
        </w:rPr>
        <w:t>s</w:t>
      </w:r>
      <w:proofErr w:type="spellEnd"/>
      <w:r w:rsidRPr="0072093F">
        <w:rPr>
          <w:rFonts w:asciiTheme="minorHAnsi" w:hAnsiTheme="minorHAnsi" w:cstheme="minorHAnsi"/>
          <w:color w:val="424242"/>
          <w:sz w:val="32"/>
          <w:szCs w:val="32"/>
        </w:rPr>
        <w:t xml:space="preserve"> вершины.</w:t>
      </w:r>
    </w:p>
    <w:p w:rsidR="0072093F" w:rsidRPr="0072093F" w:rsidRDefault="0072093F" w:rsidP="001B7B3F">
      <w:pPr>
        <w:pStyle w:val="a5"/>
        <w:shd w:val="clear" w:color="auto" w:fill="E0E7FA"/>
        <w:spacing w:before="225" w:beforeAutospacing="0" w:after="225" w:afterAutospacing="0"/>
        <w:ind w:right="225"/>
        <w:rPr>
          <w:rFonts w:asciiTheme="minorHAnsi" w:hAnsiTheme="minorHAnsi" w:cstheme="minorHAnsi"/>
          <w:color w:val="424242"/>
          <w:sz w:val="32"/>
          <w:szCs w:val="32"/>
        </w:rPr>
      </w:pPr>
      <w:r w:rsidRPr="0072093F">
        <w:rPr>
          <w:rFonts w:asciiTheme="minorHAnsi" w:hAnsiTheme="minorHAnsi" w:cstheme="minorHAnsi"/>
          <w:color w:val="424242"/>
          <w:sz w:val="32"/>
          <w:szCs w:val="32"/>
        </w:rPr>
        <w:t>Поскольку маршрут между двумя вершинами единственный, то, применяя это свойство к смежным вершинам, можно заключить, что любая ветвь является мостом.</w:t>
      </w:r>
    </w:p>
    <w:p w:rsidR="0072093F" w:rsidRPr="0072093F" w:rsidRDefault="0072093F" w:rsidP="001B7B3F">
      <w:pPr>
        <w:pStyle w:val="a5"/>
        <w:shd w:val="clear" w:color="auto" w:fill="E0E7FA"/>
        <w:spacing w:before="225" w:beforeAutospacing="0" w:after="225" w:afterAutospacing="0"/>
        <w:ind w:right="225"/>
        <w:rPr>
          <w:rFonts w:asciiTheme="minorHAnsi" w:hAnsiTheme="minorHAnsi" w:cstheme="minorHAnsi"/>
          <w:color w:val="424242"/>
          <w:sz w:val="32"/>
          <w:szCs w:val="32"/>
        </w:rPr>
      </w:pPr>
      <w:r w:rsidRPr="0072093F">
        <w:rPr>
          <w:rFonts w:asciiTheme="minorHAnsi" w:hAnsiTheme="minorHAnsi" w:cstheme="minorHAnsi"/>
          <w:color w:val="424242"/>
          <w:sz w:val="32"/>
          <w:szCs w:val="32"/>
        </w:rPr>
        <w:t>При удалении ребра единственный маршрут прерывается и граф распадается на два подграфа. </w:t>
      </w:r>
    </w:p>
    <w:p w:rsidR="0072093F" w:rsidRPr="0072093F" w:rsidRDefault="0072093F" w:rsidP="001B7B3F">
      <w:pPr>
        <w:pStyle w:val="a5"/>
        <w:shd w:val="clear" w:color="auto" w:fill="E0E7FA"/>
        <w:spacing w:before="225" w:beforeAutospacing="0" w:after="225" w:afterAutospacing="0"/>
        <w:ind w:right="225"/>
        <w:rPr>
          <w:rFonts w:asciiTheme="minorHAnsi" w:hAnsiTheme="minorHAnsi" w:cstheme="minorHAnsi"/>
          <w:color w:val="424242"/>
          <w:sz w:val="32"/>
          <w:szCs w:val="32"/>
        </w:rPr>
      </w:pPr>
      <w:r w:rsidRPr="0072093F">
        <w:rPr>
          <w:rFonts w:asciiTheme="minorHAnsi" w:hAnsiTheme="minorHAnsi" w:cstheme="minorHAnsi"/>
          <w:color w:val="424242"/>
          <w:sz w:val="32"/>
          <w:szCs w:val="32"/>
        </w:rPr>
        <w:t>Корневое дерево - это ориентированное дерево, в котором можно выделить вершины трех видов: корень, листья (другое их название: терминальные вершины) и остальные вершины (нетерминальные); причем должны выполняться два обязательных условия:</w:t>
      </w:r>
    </w:p>
    <w:p w:rsidR="0072093F" w:rsidRPr="0072093F" w:rsidRDefault="0072093F" w:rsidP="001B7B3F">
      <w:pPr>
        <w:pStyle w:val="a5"/>
        <w:shd w:val="clear" w:color="auto" w:fill="E0E7FA"/>
        <w:spacing w:before="225" w:beforeAutospacing="0" w:after="225" w:afterAutospacing="0"/>
        <w:ind w:right="225"/>
        <w:rPr>
          <w:rFonts w:asciiTheme="minorHAnsi" w:hAnsiTheme="minorHAnsi" w:cstheme="minorHAnsi"/>
          <w:color w:val="424242"/>
          <w:sz w:val="32"/>
          <w:szCs w:val="32"/>
        </w:rPr>
      </w:pPr>
      <w:r w:rsidRPr="0072093F">
        <w:rPr>
          <w:rFonts w:asciiTheme="minorHAnsi" w:hAnsiTheme="minorHAnsi" w:cstheme="minorHAnsi"/>
          <w:color w:val="424242"/>
          <w:sz w:val="32"/>
          <w:szCs w:val="32"/>
        </w:rPr>
        <w:t>из листьев не выходит ни одна дуга; из других вершин может выходить сколько угодно дуг;</w:t>
      </w:r>
    </w:p>
    <w:p w:rsidR="0072093F" w:rsidRPr="0072093F" w:rsidRDefault="0072093F" w:rsidP="001B7B3F">
      <w:pPr>
        <w:pStyle w:val="a5"/>
        <w:shd w:val="clear" w:color="auto" w:fill="E0E7FA"/>
        <w:spacing w:before="225" w:beforeAutospacing="0" w:after="225" w:afterAutospacing="0"/>
        <w:ind w:right="225"/>
        <w:rPr>
          <w:rFonts w:asciiTheme="minorHAnsi" w:hAnsiTheme="minorHAnsi" w:cstheme="minorHAnsi"/>
          <w:color w:val="424242"/>
          <w:sz w:val="32"/>
          <w:szCs w:val="32"/>
        </w:rPr>
      </w:pPr>
      <w:r w:rsidRPr="0072093F">
        <w:rPr>
          <w:rFonts w:asciiTheme="minorHAnsi" w:hAnsiTheme="minorHAnsi" w:cstheme="minorHAnsi"/>
          <w:color w:val="424242"/>
          <w:sz w:val="32"/>
          <w:szCs w:val="32"/>
        </w:rPr>
        <w:t>в корень не заходит ни одна дуга; во все остальные вершины заходит ровно по одной дуге. </w:t>
      </w:r>
    </w:p>
    <w:p w:rsidR="0072093F" w:rsidRPr="0072093F" w:rsidRDefault="0072093F" w:rsidP="0072093F">
      <w:pPr>
        <w:pStyle w:val="a5"/>
        <w:shd w:val="clear" w:color="auto" w:fill="E0E7FA"/>
        <w:spacing w:before="225" w:beforeAutospacing="0" w:after="225" w:afterAutospacing="0"/>
        <w:ind w:left="225" w:right="225"/>
        <w:rPr>
          <w:rFonts w:asciiTheme="minorHAnsi" w:hAnsiTheme="minorHAnsi" w:cstheme="minorHAnsi"/>
          <w:color w:val="424242"/>
          <w:sz w:val="32"/>
          <w:szCs w:val="32"/>
        </w:rPr>
      </w:pPr>
      <w:r w:rsidRPr="0072093F">
        <w:rPr>
          <w:rFonts w:asciiTheme="minorHAnsi" w:hAnsiTheme="minorHAnsi" w:cstheme="minorHAnsi"/>
          <w:color w:val="424242"/>
          <w:sz w:val="32"/>
          <w:szCs w:val="32"/>
        </w:rPr>
        <w:t>Традиционно в математике и в родственных ей науках (в том числе и в теоретическом программировании) деревья "растут" вниз головой: это делается просто для удобства наращивания листьев в случае необходимости. Таким образом, на рисунках корень дерева оказывается самой верхней вершиной, а листья - самыми нижними.</w:t>
      </w:r>
    </w:p>
    <w:p w:rsidR="0072093F" w:rsidRPr="0072093F" w:rsidRDefault="0072093F" w:rsidP="0072093F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72093F">
        <w:rPr>
          <w:rFonts w:asciiTheme="minorHAnsi" w:hAnsiTheme="minorHAnsi" w:cstheme="minorHAnsi"/>
          <w:color w:val="000000"/>
          <w:sz w:val="32"/>
          <w:szCs w:val="32"/>
        </w:rPr>
        <w:t xml:space="preserve">Между населёнными пунктами A, B, C, D, E, F построены дороги, протяжённость которых приведена в таблице. Отсутствие числа в таблице означает, что прямой дороги между пунктами нет. </w:t>
      </w:r>
    </w:p>
    <w:p w:rsidR="0072093F" w:rsidRPr="0072093F" w:rsidRDefault="0072093F" w:rsidP="0072093F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72093F">
        <w:rPr>
          <w:rFonts w:asciiTheme="minorHAnsi" w:hAnsiTheme="minorHAnsi" w:cstheme="minorHAnsi"/>
          <w:color w:val="000000"/>
          <w:sz w:val="32"/>
          <w:szCs w:val="32"/>
        </w:rPr>
        <w:t xml:space="preserve"> Нарисовать граф по таблице</w:t>
      </w:r>
    </w:p>
    <w:p w:rsidR="0072093F" w:rsidRPr="0072093F" w:rsidRDefault="0072093F" w:rsidP="0072093F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72093F">
        <w:rPr>
          <w:rFonts w:asciiTheme="minorHAnsi" w:hAnsiTheme="minorHAnsi" w:cstheme="minorHAnsi"/>
          <w:color w:val="000000"/>
          <w:sz w:val="32"/>
          <w:szCs w:val="32"/>
        </w:rPr>
        <w:t>Определить количество маршрутов</w:t>
      </w:r>
      <w:r w:rsidR="002A61D2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2A61D2" w:rsidRPr="0072093F">
        <w:rPr>
          <w:rFonts w:asciiTheme="minorHAnsi" w:hAnsiTheme="minorHAnsi" w:cstheme="minorHAnsi"/>
          <w:color w:val="000000"/>
          <w:sz w:val="32"/>
          <w:szCs w:val="32"/>
        </w:rPr>
        <w:t>от пункта</w:t>
      </w:r>
      <w:proofErr w:type="gramStart"/>
      <w:r w:rsidR="002A61D2" w:rsidRPr="0072093F">
        <w:rPr>
          <w:rFonts w:asciiTheme="minorHAnsi" w:hAnsiTheme="minorHAnsi" w:cstheme="minorHAnsi"/>
          <w:color w:val="000000"/>
          <w:sz w:val="32"/>
          <w:szCs w:val="32"/>
        </w:rPr>
        <w:t xml:space="preserve"> А</w:t>
      </w:r>
      <w:proofErr w:type="gramEnd"/>
      <w:r w:rsidR="002A61D2" w:rsidRPr="0072093F">
        <w:rPr>
          <w:rFonts w:asciiTheme="minorHAnsi" w:hAnsiTheme="minorHAnsi" w:cstheme="minorHAnsi"/>
          <w:color w:val="000000"/>
          <w:sz w:val="32"/>
          <w:szCs w:val="32"/>
        </w:rPr>
        <w:t xml:space="preserve"> до пункта </w:t>
      </w:r>
      <w:r w:rsidR="002A61D2" w:rsidRPr="0072093F">
        <w:rPr>
          <w:rFonts w:asciiTheme="minorHAnsi" w:hAnsiTheme="minorHAnsi" w:cstheme="minorHAnsi"/>
          <w:color w:val="000000"/>
          <w:sz w:val="32"/>
          <w:szCs w:val="32"/>
          <w:lang w:val="en-US"/>
        </w:rPr>
        <w:t>F</w:t>
      </w:r>
      <w:r w:rsidR="002A61D2" w:rsidRPr="0072093F">
        <w:rPr>
          <w:rFonts w:asciiTheme="minorHAnsi" w:hAnsiTheme="minorHAnsi" w:cstheme="minorHAnsi"/>
          <w:color w:val="000000"/>
          <w:sz w:val="32"/>
          <w:szCs w:val="32"/>
        </w:rPr>
        <w:t>.</w:t>
      </w:r>
    </w:p>
    <w:p w:rsidR="0072093F" w:rsidRPr="0072093F" w:rsidRDefault="0072093F" w:rsidP="0072093F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2"/>
          <w:szCs w:val="32"/>
        </w:rPr>
      </w:pPr>
      <w:r w:rsidRPr="0072093F">
        <w:rPr>
          <w:rFonts w:asciiTheme="minorHAnsi" w:hAnsiTheme="minorHAnsi" w:cstheme="minorHAnsi"/>
          <w:color w:val="000000"/>
          <w:sz w:val="32"/>
          <w:szCs w:val="32"/>
        </w:rPr>
        <w:t>Определите длину крат</w:t>
      </w:r>
      <w:r w:rsidRPr="0072093F">
        <w:rPr>
          <w:rFonts w:asciiTheme="minorHAnsi" w:hAnsiTheme="minorHAnsi" w:cstheme="minorHAnsi"/>
          <w:color w:val="000000"/>
          <w:sz w:val="32"/>
          <w:szCs w:val="32"/>
        </w:rPr>
        <w:softHyphen/>
        <w:t>чай</w:t>
      </w:r>
      <w:r w:rsidRPr="0072093F">
        <w:rPr>
          <w:rFonts w:asciiTheme="minorHAnsi" w:hAnsiTheme="minorHAnsi" w:cstheme="minorHAnsi"/>
          <w:color w:val="000000"/>
          <w:sz w:val="32"/>
          <w:szCs w:val="32"/>
        </w:rPr>
        <w:softHyphen/>
        <w:t>ше</w:t>
      </w:r>
      <w:r w:rsidRPr="0072093F">
        <w:rPr>
          <w:rFonts w:asciiTheme="minorHAnsi" w:hAnsiTheme="minorHAnsi" w:cstheme="minorHAnsi"/>
          <w:color w:val="000000"/>
          <w:sz w:val="32"/>
          <w:szCs w:val="32"/>
        </w:rPr>
        <w:softHyphen/>
        <w:t>го пути от пункта</w:t>
      </w:r>
      <w:proofErr w:type="gramStart"/>
      <w:r w:rsidRPr="0072093F">
        <w:rPr>
          <w:rFonts w:asciiTheme="minorHAnsi" w:hAnsiTheme="minorHAnsi" w:cstheme="minorHAnsi"/>
          <w:color w:val="000000"/>
          <w:sz w:val="32"/>
          <w:szCs w:val="32"/>
        </w:rPr>
        <w:t xml:space="preserve"> А</w:t>
      </w:r>
      <w:proofErr w:type="gramEnd"/>
      <w:r w:rsidRPr="0072093F">
        <w:rPr>
          <w:rFonts w:asciiTheme="minorHAnsi" w:hAnsiTheme="minorHAnsi" w:cstheme="minorHAnsi"/>
          <w:color w:val="000000"/>
          <w:sz w:val="32"/>
          <w:szCs w:val="32"/>
        </w:rPr>
        <w:t xml:space="preserve"> до пункта </w:t>
      </w:r>
      <w:r w:rsidRPr="0072093F">
        <w:rPr>
          <w:rFonts w:asciiTheme="minorHAnsi" w:hAnsiTheme="minorHAnsi" w:cstheme="minorHAnsi"/>
          <w:color w:val="000000"/>
          <w:sz w:val="32"/>
          <w:szCs w:val="32"/>
          <w:lang w:val="en-US"/>
        </w:rPr>
        <w:t>F</w:t>
      </w:r>
      <w:r w:rsidRPr="0072093F">
        <w:rPr>
          <w:rFonts w:asciiTheme="minorHAnsi" w:hAnsiTheme="minorHAnsi" w:cstheme="minorHAnsi"/>
          <w:color w:val="000000"/>
          <w:sz w:val="32"/>
          <w:szCs w:val="32"/>
        </w:rPr>
        <w:t>.</w:t>
      </w:r>
    </w:p>
    <w:p w:rsidR="0072093F" w:rsidRPr="0072093F" w:rsidRDefault="0072093F" w:rsidP="0072093F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2"/>
          <w:szCs w:val="32"/>
        </w:rPr>
      </w:pPr>
      <w:r w:rsidRPr="0072093F">
        <w:rPr>
          <w:rFonts w:asciiTheme="minorHAnsi" w:hAnsiTheme="minorHAnsi" w:cstheme="minorHAnsi"/>
          <w:color w:val="000000"/>
          <w:sz w:val="32"/>
          <w:szCs w:val="32"/>
        </w:rPr>
        <w:t>Построить дерево</w:t>
      </w:r>
    </w:p>
    <w:p w:rsidR="0072093F" w:rsidRDefault="0072093F" w:rsidP="0072093F">
      <w:pPr>
        <w:pStyle w:val="leftmargin"/>
        <w:shd w:val="clear" w:color="auto" w:fill="FFFFFF"/>
        <w:spacing w:before="0" w:beforeAutospacing="0" w:after="0" w:afterAutospacing="0"/>
        <w:ind w:left="706"/>
        <w:jc w:val="both"/>
        <w:rPr>
          <w:rFonts w:asciiTheme="minorHAnsi" w:hAnsiTheme="minorHAnsi" w:cstheme="minorHAnsi"/>
          <w:sz w:val="32"/>
          <w:szCs w:val="32"/>
        </w:rPr>
      </w:pPr>
    </w:p>
    <w:p w:rsidR="0072093F" w:rsidRPr="0072093F" w:rsidRDefault="0072093F" w:rsidP="0072093F">
      <w:pPr>
        <w:pStyle w:val="leftmargin"/>
        <w:shd w:val="clear" w:color="auto" w:fill="FFFFFF"/>
        <w:spacing w:before="0" w:beforeAutospacing="0" w:after="0" w:afterAutospacing="0"/>
        <w:ind w:left="706"/>
        <w:jc w:val="both"/>
        <w:rPr>
          <w:rFonts w:asciiTheme="minorHAnsi" w:hAnsiTheme="minorHAnsi" w:cstheme="minorHAnsi"/>
          <w:sz w:val="32"/>
          <w:szCs w:val="32"/>
        </w:rPr>
      </w:pPr>
    </w:p>
    <w:tbl>
      <w:tblPr>
        <w:tblW w:w="60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0"/>
        <w:gridCol w:w="860"/>
        <w:gridCol w:w="860"/>
        <w:gridCol w:w="860"/>
        <w:gridCol w:w="860"/>
        <w:gridCol w:w="860"/>
        <w:gridCol w:w="860"/>
      </w:tblGrid>
      <w:tr w:rsidR="0072093F" w:rsidRPr="00BB03F2" w:rsidTr="0072093F">
        <w:trPr>
          <w:trHeight w:val="419"/>
          <w:jc w:val="center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093F" w:rsidRPr="00BB03F2" w:rsidRDefault="0072093F" w:rsidP="000807A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093F" w:rsidRPr="00BB03F2" w:rsidRDefault="0072093F" w:rsidP="000807A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B03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093F" w:rsidRPr="00BB03F2" w:rsidRDefault="0072093F" w:rsidP="000807A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B03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093F" w:rsidRPr="00BB03F2" w:rsidRDefault="0072093F" w:rsidP="000807A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B03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093F" w:rsidRPr="00BB03F2" w:rsidRDefault="0072093F" w:rsidP="000807A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B03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093F" w:rsidRPr="00BB03F2" w:rsidRDefault="0072093F" w:rsidP="000807A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B03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093F" w:rsidRPr="00BB03F2" w:rsidRDefault="0072093F" w:rsidP="000807A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B03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F</w:t>
            </w:r>
          </w:p>
        </w:tc>
      </w:tr>
      <w:tr w:rsidR="0072093F" w:rsidRPr="00BB03F2" w:rsidTr="0072093F">
        <w:trPr>
          <w:trHeight w:val="39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093F" w:rsidRPr="00BB03F2" w:rsidRDefault="0072093F" w:rsidP="000807A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B03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093F" w:rsidRPr="00BB03F2" w:rsidRDefault="0072093F" w:rsidP="000807A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093F" w:rsidRPr="00BB03F2" w:rsidRDefault="0072093F" w:rsidP="000807A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B03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093F" w:rsidRPr="00BB03F2" w:rsidRDefault="0072093F" w:rsidP="000807A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B03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093F" w:rsidRPr="00BB03F2" w:rsidRDefault="0072093F" w:rsidP="000807A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B03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093F" w:rsidRPr="00BB03F2" w:rsidRDefault="0072093F" w:rsidP="000807A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093F" w:rsidRPr="00BB03F2" w:rsidRDefault="0072093F" w:rsidP="000807A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B03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72093F" w:rsidRPr="00BB03F2" w:rsidTr="0072093F">
        <w:trPr>
          <w:trHeight w:val="39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093F" w:rsidRPr="00BB03F2" w:rsidRDefault="0072093F" w:rsidP="000807A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B03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093F" w:rsidRPr="00BB03F2" w:rsidRDefault="0072093F" w:rsidP="000807A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B03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093F" w:rsidRPr="00BB03F2" w:rsidRDefault="0072093F" w:rsidP="000807A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093F" w:rsidRPr="00BB03F2" w:rsidRDefault="0072093F" w:rsidP="000807A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093F" w:rsidRPr="00BB03F2" w:rsidRDefault="0072093F" w:rsidP="000807A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B03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093F" w:rsidRPr="00BB03F2" w:rsidRDefault="0072093F" w:rsidP="000807A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093F" w:rsidRPr="00BB03F2" w:rsidRDefault="0072093F" w:rsidP="000807A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93F" w:rsidRPr="00BB03F2" w:rsidTr="0072093F">
        <w:trPr>
          <w:trHeight w:val="39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093F" w:rsidRPr="00BB03F2" w:rsidRDefault="0072093F" w:rsidP="000807A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B03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093F" w:rsidRPr="00BB03F2" w:rsidRDefault="0072093F" w:rsidP="000807A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B03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093F" w:rsidRPr="00BB03F2" w:rsidRDefault="0072093F" w:rsidP="000807A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093F" w:rsidRPr="00BB03F2" w:rsidRDefault="0072093F" w:rsidP="000807A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093F" w:rsidRPr="00BB03F2" w:rsidRDefault="0072093F" w:rsidP="000807A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B03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093F" w:rsidRPr="00BB03F2" w:rsidRDefault="0072093F" w:rsidP="000807A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093F" w:rsidRPr="00BB03F2" w:rsidRDefault="0072093F" w:rsidP="000807A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93F" w:rsidRPr="00BB03F2" w:rsidTr="0072093F">
        <w:trPr>
          <w:trHeight w:val="39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093F" w:rsidRPr="00BB03F2" w:rsidRDefault="0072093F" w:rsidP="000807A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B03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093F" w:rsidRPr="00BB03F2" w:rsidRDefault="0072093F" w:rsidP="000807A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B03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093F" w:rsidRPr="00BB03F2" w:rsidRDefault="0072093F" w:rsidP="000807A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B03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093F" w:rsidRPr="00BB03F2" w:rsidRDefault="0072093F" w:rsidP="000807A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B03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093F" w:rsidRPr="00BB03F2" w:rsidRDefault="0072093F" w:rsidP="000807A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093F" w:rsidRPr="00BB03F2" w:rsidRDefault="0072093F" w:rsidP="000807A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B03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093F" w:rsidRPr="00BB03F2" w:rsidRDefault="0072093F" w:rsidP="000807A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B03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72093F" w:rsidRPr="00BB03F2" w:rsidTr="0072093F">
        <w:trPr>
          <w:trHeight w:val="39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093F" w:rsidRPr="00BB03F2" w:rsidRDefault="0072093F" w:rsidP="000807A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B03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093F" w:rsidRPr="00BB03F2" w:rsidRDefault="0072093F" w:rsidP="000807A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093F" w:rsidRPr="00BB03F2" w:rsidRDefault="0072093F" w:rsidP="000807A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093F" w:rsidRPr="00BB03F2" w:rsidRDefault="0072093F" w:rsidP="000807A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093F" w:rsidRPr="00BB03F2" w:rsidRDefault="0072093F" w:rsidP="000807A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B03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093F" w:rsidRPr="00BB03F2" w:rsidRDefault="0072093F" w:rsidP="000807A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093F" w:rsidRPr="00BB03F2" w:rsidRDefault="0072093F" w:rsidP="000807A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B03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72093F" w:rsidRPr="00BB03F2" w:rsidTr="0072093F">
        <w:trPr>
          <w:trHeight w:val="41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093F" w:rsidRPr="00BB03F2" w:rsidRDefault="0072093F" w:rsidP="000807A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B03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093F" w:rsidRPr="00BB03F2" w:rsidRDefault="0072093F" w:rsidP="000807A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B03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093F" w:rsidRPr="00BB03F2" w:rsidRDefault="0072093F" w:rsidP="000807A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093F" w:rsidRPr="00BB03F2" w:rsidRDefault="0072093F" w:rsidP="000807A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093F" w:rsidRPr="00BB03F2" w:rsidRDefault="0072093F" w:rsidP="000807A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B03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093F" w:rsidRPr="00BB03F2" w:rsidRDefault="0072093F" w:rsidP="000807A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B03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093F" w:rsidRPr="00BB03F2" w:rsidRDefault="0072093F" w:rsidP="000807A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72093F" w:rsidRDefault="0072093F" w:rsidP="0072093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72093F" w:rsidRPr="0072093F" w:rsidRDefault="0072093F">
      <w:pPr>
        <w:rPr>
          <w:rFonts w:cstheme="minorHAnsi"/>
          <w:sz w:val="32"/>
          <w:szCs w:val="32"/>
        </w:rPr>
      </w:pPr>
    </w:p>
    <w:sectPr w:rsidR="0072093F" w:rsidRPr="0072093F" w:rsidSect="00B97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247D9"/>
    <w:multiLevelType w:val="hybridMultilevel"/>
    <w:tmpl w:val="7ED8A754"/>
    <w:lvl w:ilvl="0" w:tplc="ADAA060C">
      <w:start w:val="1"/>
      <w:numFmt w:val="decimal"/>
      <w:lvlText w:val="%1)"/>
      <w:lvlJc w:val="left"/>
      <w:pPr>
        <w:ind w:left="7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savePreviewPicture/>
  <w:compat/>
  <w:rsids>
    <w:rsidRoot w:val="0072093F"/>
    <w:rsid w:val="001B7B3F"/>
    <w:rsid w:val="002A61D2"/>
    <w:rsid w:val="005C2366"/>
    <w:rsid w:val="0072093F"/>
    <w:rsid w:val="00753207"/>
    <w:rsid w:val="0077380B"/>
    <w:rsid w:val="00B348AC"/>
    <w:rsid w:val="00B9744B"/>
    <w:rsid w:val="00E4595B"/>
    <w:rsid w:val="00FB2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93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2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72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4</cp:revision>
  <cp:lastPrinted>2022-03-09T17:58:00Z</cp:lastPrinted>
  <dcterms:created xsi:type="dcterms:W3CDTF">2021-02-28T18:01:00Z</dcterms:created>
  <dcterms:modified xsi:type="dcterms:W3CDTF">2022-03-09T18:00:00Z</dcterms:modified>
</cp:coreProperties>
</file>