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8F" w:rsidRDefault="0058408F" w:rsidP="0058408F">
      <w:pPr>
        <w:rPr>
          <w:sz w:val="28"/>
          <w:szCs w:val="28"/>
        </w:rPr>
      </w:pPr>
      <w:r>
        <w:rPr>
          <w:sz w:val="28"/>
          <w:szCs w:val="28"/>
        </w:rPr>
        <w:t>Вопросы к экзамену по дискретной математике.</w:t>
      </w:r>
    </w:p>
    <w:p w:rsidR="001259DB" w:rsidRDefault="0058408F" w:rsidP="0058408F">
      <w:pPr>
        <w:pStyle w:val="a3"/>
        <w:numPr>
          <w:ilvl w:val="0"/>
          <w:numId w:val="1"/>
        </w:numPr>
        <w:rPr>
          <w:sz w:val="28"/>
          <w:szCs w:val="28"/>
        </w:rPr>
      </w:pPr>
      <w:r w:rsidRPr="0058408F">
        <w:rPr>
          <w:sz w:val="28"/>
          <w:szCs w:val="28"/>
        </w:rPr>
        <w:t>Основные понятия и формулы комбинаторики.</w:t>
      </w:r>
    </w:p>
    <w:p w:rsidR="0058408F" w:rsidRDefault="0058408F" w:rsidP="0058408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Бином Ньютона, треугольник  Паскаля.</w:t>
      </w:r>
    </w:p>
    <w:p w:rsidR="0058408F" w:rsidRDefault="0058408F" w:rsidP="0058408F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Понятие графа, его основные характеристики (полнота, конечность, ориентированность, взвешенность, степени вершин).</w:t>
      </w:r>
      <w:proofErr w:type="gramEnd"/>
    </w:p>
    <w:p w:rsidR="0058408F" w:rsidRDefault="0058408F" w:rsidP="0058408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Маршруты, пути, циклы в графе?</w:t>
      </w:r>
    </w:p>
    <w:p w:rsidR="0058408F" w:rsidRDefault="0058408F" w:rsidP="0058408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Понятие Гамильтонова, </w:t>
      </w:r>
      <w:proofErr w:type="spellStart"/>
      <w:r>
        <w:rPr>
          <w:sz w:val="28"/>
          <w:szCs w:val="28"/>
        </w:rPr>
        <w:t>Эйлерова</w:t>
      </w:r>
      <w:proofErr w:type="spellEnd"/>
      <w:r>
        <w:rPr>
          <w:sz w:val="28"/>
          <w:szCs w:val="28"/>
        </w:rPr>
        <w:t xml:space="preserve"> графа.</w:t>
      </w:r>
    </w:p>
    <w:p w:rsidR="0058408F" w:rsidRDefault="0058408F" w:rsidP="0058408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Действия с графами (сложение, умножение, дополнение).</w:t>
      </w:r>
    </w:p>
    <w:p w:rsidR="0058408F" w:rsidRDefault="0058408F" w:rsidP="0058408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Изоморфные графы. </w:t>
      </w:r>
    </w:p>
    <w:p w:rsidR="0058408F" w:rsidRDefault="0058408F" w:rsidP="0058408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Матрицы смежности и инцидентности.</w:t>
      </w:r>
    </w:p>
    <w:p w:rsidR="0058408F" w:rsidRDefault="0058408F" w:rsidP="0058408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такое граф-дерево?  Существенно</w:t>
      </w:r>
      <w:r w:rsidR="00C35DC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различные деревья.</w:t>
      </w:r>
    </w:p>
    <w:p w:rsidR="0058408F" w:rsidRPr="0058408F" w:rsidRDefault="0058408F" w:rsidP="0058408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Остовное</w:t>
      </w:r>
      <w:proofErr w:type="spellEnd"/>
      <w:r>
        <w:rPr>
          <w:sz w:val="28"/>
          <w:szCs w:val="28"/>
        </w:rPr>
        <w:t xml:space="preserve"> дерево.</w:t>
      </w:r>
    </w:p>
    <w:sectPr w:rsidR="0058408F" w:rsidRPr="0058408F" w:rsidSect="00565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55119"/>
    <w:multiLevelType w:val="hybridMultilevel"/>
    <w:tmpl w:val="73E2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8408F"/>
    <w:rsid w:val="00565293"/>
    <w:rsid w:val="0058408F"/>
    <w:rsid w:val="00B348AC"/>
    <w:rsid w:val="00C35DCC"/>
    <w:rsid w:val="00E4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0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2</cp:revision>
  <dcterms:created xsi:type="dcterms:W3CDTF">2022-04-13T11:35:00Z</dcterms:created>
  <dcterms:modified xsi:type="dcterms:W3CDTF">2022-04-13T11:48:00Z</dcterms:modified>
</cp:coreProperties>
</file>