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61D" w:rsidRPr="00373486" w:rsidRDefault="0022061D" w:rsidP="0022061D">
      <w:pPr>
        <w:pStyle w:val="2"/>
        <w:spacing w:before="0" w:after="0"/>
        <w:ind w:firstLine="709"/>
        <w:rPr>
          <w:rFonts w:ascii="Times New Roman" w:hAnsi="Times New Roman" w:cs="Times New Roman"/>
          <w:b w:val="0"/>
          <w:i w:val="0"/>
        </w:rPr>
      </w:pPr>
      <w:bookmarkStart w:id="0" w:name="_Toc412409736"/>
      <w:r w:rsidRPr="00373486">
        <w:rPr>
          <w:rFonts w:ascii="Times New Roman" w:hAnsi="Times New Roman" w:cs="Times New Roman"/>
          <w:b w:val="0"/>
          <w:i w:val="0"/>
        </w:rPr>
        <w:t>Т</w:t>
      </w:r>
      <w:r w:rsidRPr="00373486">
        <w:rPr>
          <w:rFonts w:ascii="Times New Roman" w:hAnsi="Times New Roman" w:cs="Times New Roman"/>
          <w:b w:val="0"/>
          <w:i w:val="0"/>
          <w:spacing w:val="40"/>
        </w:rPr>
        <w:t>ематика рефератов</w:t>
      </w:r>
      <w:bookmarkEnd w:id="0"/>
    </w:p>
    <w:p w:rsidR="0022061D" w:rsidRPr="00373486" w:rsidRDefault="0022061D" w:rsidP="0022061D">
      <w:pPr>
        <w:tabs>
          <w:tab w:val="left" w:pos="1134"/>
        </w:tabs>
        <w:ind w:firstLine="709"/>
        <w:rPr>
          <w:sz w:val="28"/>
          <w:szCs w:val="28"/>
        </w:rPr>
      </w:pPr>
    </w:p>
    <w:p w:rsidR="0022061D" w:rsidRPr="00373486" w:rsidRDefault="0022061D" w:rsidP="0022061D">
      <w:pPr>
        <w:pStyle w:val="a3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73486">
        <w:rPr>
          <w:sz w:val="28"/>
          <w:szCs w:val="28"/>
        </w:rPr>
        <w:t>Вчера и сегодня Анализа данных.</w:t>
      </w:r>
    </w:p>
    <w:p w:rsidR="0022061D" w:rsidRPr="00373486" w:rsidRDefault="0022061D" w:rsidP="0022061D">
      <w:pPr>
        <w:widowControl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before="100" w:beforeAutospacing="1" w:after="100" w:afterAutospacing="1"/>
        <w:ind w:left="0" w:firstLine="709"/>
        <w:contextualSpacing/>
        <w:rPr>
          <w:sz w:val="28"/>
          <w:szCs w:val="28"/>
        </w:rPr>
      </w:pPr>
      <w:r w:rsidRPr="00373486">
        <w:rPr>
          <w:sz w:val="28"/>
          <w:szCs w:val="28"/>
        </w:rPr>
        <w:t>Методы Анализа данных.</w:t>
      </w:r>
    </w:p>
    <w:p w:rsidR="0022061D" w:rsidRPr="00373486" w:rsidRDefault="0022061D" w:rsidP="0022061D">
      <w:pPr>
        <w:widowControl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before="100" w:beforeAutospacing="1" w:after="100" w:afterAutospacing="1"/>
        <w:ind w:left="0" w:firstLine="709"/>
        <w:contextualSpacing/>
        <w:rPr>
          <w:sz w:val="28"/>
          <w:szCs w:val="28"/>
        </w:rPr>
      </w:pPr>
      <w:r w:rsidRPr="00373486">
        <w:rPr>
          <w:sz w:val="28"/>
          <w:szCs w:val="28"/>
        </w:rPr>
        <w:t xml:space="preserve">Применение методов Анализа данных в экономике. </w:t>
      </w:r>
    </w:p>
    <w:p w:rsidR="0022061D" w:rsidRPr="00373486" w:rsidRDefault="0022061D" w:rsidP="0022061D">
      <w:pPr>
        <w:widowControl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before="100" w:beforeAutospacing="1" w:after="100" w:afterAutospacing="1"/>
        <w:ind w:left="0" w:firstLine="709"/>
        <w:contextualSpacing/>
        <w:rPr>
          <w:sz w:val="28"/>
          <w:szCs w:val="28"/>
        </w:rPr>
      </w:pPr>
      <w:r w:rsidRPr="00373486">
        <w:rPr>
          <w:color w:val="000000"/>
          <w:sz w:val="28"/>
          <w:szCs w:val="28"/>
        </w:rPr>
        <w:t xml:space="preserve">Математический инструментарий </w:t>
      </w:r>
      <w:r w:rsidRPr="00373486">
        <w:rPr>
          <w:sz w:val="28"/>
          <w:szCs w:val="28"/>
        </w:rPr>
        <w:t>Анализа данных</w:t>
      </w:r>
      <w:r w:rsidRPr="00373486">
        <w:rPr>
          <w:color w:val="000000"/>
          <w:sz w:val="28"/>
          <w:szCs w:val="28"/>
        </w:rPr>
        <w:t>.</w:t>
      </w:r>
    </w:p>
    <w:p w:rsidR="0022061D" w:rsidRPr="00373486" w:rsidRDefault="0022061D" w:rsidP="0022061D">
      <w:pPr>
        <w:widowControl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before="100" w:beforeAutospacing="1" w:after="100" w:afterAutospacing="1"/>
        <w:ind w:left="0" w:firstLine="709"/>
        <w:contextualSpacing/>
        <w:rPr>
          <w:sz w:val="28"/>
          <w:szCs w:val="28"/>
        </w:rPr>
      </w:pPr>
      <w:r w:rsidRPr="00373486">
        <w:rPr>
          <w:sz w:val="28"/>
          <w:szCs w:val="28"/>
        </w:rPr>
        <w:t xml:space="preserve"> </w:t>
      </w:r>
      <w:r w:rsidRPr="00373486">
        <w:rPr>
          <w:color w:val="000000"/>
          <w:sz w:val="28"/>
          <w:szCs w:val="28"/>
        </w:rPr>
        <w:t xml:space="preserve">Обзор типовых задач </w:t>
      </w:r>
      <w:r w:rsidRPr="00373486">
        <w:rPr>
          <w:sz w:val="28"/>
          <w:szCs w:val="28"/>
        </w:rPr>
        <w:t>Анализа данных</w:t>
      </w:r>
      <w:r w:rsidRPr="00373486">
        <w:rPr>
          <w:color w:val="000000"/>
          <w:sz w:val="28"/>
          <w:szCs w:val="28"/>
        </w:rPr>
        <w:t xml:space="preserve">. </w:t>
      </w:r>
    </w:p>
    <w:p w:rsidR="008F6882" w:rsidRDefault="008F6882"/>
    <w:sectPr w:rsidR="008F6882" w:rsidSect="008F6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96F27"/>
    <w:multiLevelType w:val="hybridMultilevel"/>
    <w:tmpl w:val="E8AA4D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22061D"/>
    <w:rsid w:val="0022061D"/>
    <w:rsid w:val="004D3C93"/>
    <w:rsid w:val="008F6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1D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206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2061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qFormat/>
    <w:rsid w:val="0022061D"/>
    <w:pPr>
      <w:widowControl/>
      <w:ind w:left="720" w:firstLine="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1</cp:revision>
  <dcterms:created xsi:type="dcterms:W3CDTF">2016-09-20T15:30:00Z</dcterms:created>
  <dcterms:modified xsi:type="dcterms:W3CDTF">2016-09-20T15:30:00Z</dcterms:modified>
</cp:coreProperties>
</file>