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E3E" w:rsidRPr="009457E7" w:rsidRDefault="000D0E3E" w:rsidP="000D0E3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9457E7">
        <w:rPr>
          <w:rFonts w:ascii="Times New Roman" w:hAnsi="Times New Roman" w:cs="Times New Roman"/>
          <w:b/>
          <w:sz w:val="28"/>
          <w:szCs w:val="28"/>
        </w:rPr>
        <w:t>Лекции 3.</w:t>
      </w:r>
      <w:r w:rsidR="00DF19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7E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«Правовая культура как структурный элемент гражданской позиции»</w:t>
      </w:r>
    </w:p>
    <w:p w:rsidR="009457E7" w:rsidRPr="009457E7" w:rsidRDefault="009457E7" w:rsidP="009457E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7E7">
        <w:rPr>
          <w:rFonts w:ascii="Times New Roman" w:hAnsi="Times New Roman" w:cs="Times New Roman"/>
          <w:sz w:val="32"/>
          <w:szCs w:val="32"/>
        </w:rPr>
        <w:t>1.  Правовая культура как структурный элемент гражданской позиции. Основные виды правовой культуры в современном обществе.  Правовая культура в узком и широком смысле.</w:t>
      </w:r>
    </w:p>
    <w:p w:rsidR="009457E7" w:rsidRPr="009457E7" w:rsidRDefault="009457E7" w:rsidP="009457E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7E7">
        <w:rPr>
          <w:rFonts w:ascii="Times New Roman" w:hAnsi="Times New Roman" w:cs="Times New Roman"/>
          <w:sz w:val="32"/>
          <w:szCs w:val="32"/>
        </w:rPr>
        <w:t xml:space="preserve">2.  Структура  и функции правовой культуры </w:t>
      </w:r>
    </w:p>
    <w:p w:rsidR="009457E7" w:rsidRPr="009457E7" w:rsidRDefault="009457E7" w:rsidP="009457E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7E7">
        <w:rPr>
          <w:rFonts w:ascii="Times New Roman" w:hAnsi="Times New Roman" w:cs="Times New Roman"/>
          <w:sz w:val="32"/>
          <w:szCs w:val="32"/>
        </w:rPr>
        <w:t>3.  Формы правовой культуры.</w:t>
      </w:r>
    </w:p>
    <w:p w:rsidR="009457E7" w:rsidRPr="009457E7" w:rsidRDefault="009457E7" w:rsidP="009457E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7E7">
        <w:rPr>
          <w:rFonts w:ascii="Times New Roman" w:hAnsi="Times New Roman" w:cs="Times New Roman"/>
          <w:sz w:val="32"/>
          <w:szCs w:val="32"/>
        </w:rPr>
        <w:t xml:space="preserve">4.  Назначение правовой культуры для граждан и общества. </w:t>
      </w:r>
    </w:p>
    <w:p w:rsidR="00DF19F9" w:rsidRDefault="00DF19F9" w:rsidP="009457E7">
      <w:pPr>
        <w:spacing w:line="240" w:lineRule="auto"/>
        <w:rPr>
          <w:rFonts w:ascii="Times New Roman" w:hAnsi="Times New Roman" w:cs="Times New Roman"/>
          <w:b/>
          <w:sz w:val="32"/>
          <w:szCs w:val="32"/>
          <w:highlight w:val="yellow"/>
        </w:rPr>
      </w:pPr>
    </w:p>
    <w:p w:rsidR="000D0E3E" w:rsidRPr="009457E7" w:rsidRDefault="000D0E3E" w:rsidP="009457E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14B20">
        <w:rPr>
          <w:rFonts w:ascii="Times New Roman" w:hAnsi="Times New Roman" w:cs="Times New Roman"/>
          <w:b/>
          <w:sz w:val="32"/>
          <w:szCs w:val="32"/>
        </w:rPr>
        <w:t>1.Понятие правовой культуры.</w:t>
      </w:r>
    </w:p>
    <w:p w:rsidR="0026247E" w:rsidRDefault="0026247E" w:rsidP="00262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57E7">
        <w:rPr>
          <w:rFonts w:ascii="Times New Roman" w:hAnsi="Times New Roman" w:cs="Times New Roman"/>
          <w:b/>
          <w:bCs/>
          <w:sz w:val="28"/>
          <w:szCs w:val="28"/>
        </w:rPr>
        <w:t>1. Понятие правовой культуры. Структура правовой культуры. Функции правовой культуры. Формы правовой культуры.</w:t>
      </w:r>
    </w:p>
    <w:p w:rsidR="00CF4596" w:rsidRPr="00056A3B" w:rsidRDefault="00CF4596" w:rsidP="00CF4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A3B">
        <w:rPr>
          <w:rFonts w:ascii="Times New Roman" w:hAnsi="Times New Roman" w:cs="Times New Roman"/>
          <w:bCs/>
          <w:sz w:val="28"/>
          <w:szCs w:val="28"/>
        </w:rPr>
        <w:t>Правовая культура – это</w:t>
      </w:r>
      <w:r w:rsidR="00056A3B" w:rsidRPr="00056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6A3B">
        <w:rPr>
          <w:rFonts w:ascii="Times New Roman" w:hAnsi="Times New Roman" w:cs="Times New Roman"/>
          <w:bCs/>
          <w:sz w:val="28"/>
          <w:szCs w:val="28"/>
        </w:rPr>
        <w:t>исторически сложившаяся относительно самостоятельная разновидность духовно-материальной культуры, которая представляет собой совокупность юридических ценностей, отражает качественное состояние правовой системы (степень совершенства и эффективности права, правосознания и юридической</w:t>
      </w:r>
      <w:r w:rsidR="00056A3B" w:rsidRPr="00056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6A3B">
        <w:rPr>
          <w:rFonts w:ascii="Times New Roman" w:hAnsi="Times New Roman" w:cs="Times New Roman"/>
          <w:bCs/>
          <w:sz w:val="28"/>
          <w:szCs w:val="28"/>
        </w:rPr>
        <w:t>практики), уровень правового развития личности (ее представлений, идей, убеждений, знаний, установок, умений, навыков,</w:t>
      </w:r>
      <w:r w:rsidR="00BE4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6A3B">
        <w:rPr>
          <w:rFonts w:ascii="Times New Roman" w:hAnsi="Times New Roman" w:cs="Times New Roman"/>
          <w:bCs/>
          <w:sz w:val="28"/>
          <w:szCs w:val="28"/>
        </w:rPr>
        <w:t>действий и т.п.), обеспечивает юридическую коммуникативность, упорядоченность и управляемость общественных отношений, законность и правопорядок, прогрессивно влияет на формирование всех сфер жизнедеятельности общества, отдельных</w:t>
      </w:r>
      <w:r w:rsidR="00056A3B" w:rsidRPr="00056A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6A3B">
        <w:rPr>
          <w:rFonts w:ascii="Times New Roman" w:hAnsi="Times New Roman" w:cs="Times New Roman"/>
          <w:bCs/>
          <w:sz w:val="28"/>
          <w:szCs w:val="28"/>
        </w:rPr>
        <w:t>индивидов, их коллективов, организаций, всего населения.</w:t>
      </w:r>
    </w:p>
    <w:p w:rsidR="00CF4596" w:rsidRPr="00C3356F" w:rsidRDefault="00CF4596" w:rsidP="002624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247E" w:rsidRPr="00951DC5" w:rsidRDefault="0026247E" w:rsidP="0026247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культура общества – это доля общей культуры, которая передает степень правового сознания и правовой активности общества; </w:t>
      </w:r>
    </w:p>
    <w:p w:rsidR="0026247E" w:rsidRPr="00951DC5" w:rsidRDefault="0026247E" w:rsidP="0026247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культура личности – это культура отдельного члена общества, </w:t>
      </w:r>
      <w:hyperlink r:id="rId7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человека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6247E" w:rsidRPr="00951DC5" w:rsidRDefault="0026247E" w:rsidP="0026247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культура социальной группы – это специфичная культура для таких социальных групп, как профессиональная группа, молодежь и т. д.</w:t>
      </w:r>
    </w:p>
    <w:p w:rsidR="0026247E" w:rsidRPr="009457E7" w:rsidRDefault="0026247E" w:rsidP="00262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57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Правовую культуру общества отличают следующие черты: </w:t>
      </w:r>
    </w:p>
    <w:p w:rsidR="0026247E" w:rsidRPr="00951DC5" w:rsidRDefault="0026247E" w:rsidP="0026247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совершенства законодательства; </w:t>
      </w:r>
    </w:p>
    <w:p w:rsidR="0026247E" w:rsidRPr="00951DC5" w:rsidRDefault="0026247E" w:rsidP="0026247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активность населения </w:t>
      </w:r>
      <w:hyperlink r:id="rId8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государства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6247E" w:rsidRPr="00951DC5" w:rsidRDefault="0026247E" w:rsidP="0026247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развития в государстве юридических норм, литературы и образования; </w:t>
      </w:r>
    </w:p>
    <w:p w:rsidR="0026247E" w:rsidRPr="00951DC5" w:rsidRDefault="0026247E" w:rsidP="0026247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соотношение в </w:t>
      </w:r>
      <w:hyperlink r:id="rId9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нормах права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национального и общечеловеческого начал; </w:t>
      </w:r>
    </w:p>
    <w:p w:rsidR="0026247E" w:rsidRPr="00951DC5" w:rsidRDefault="00CD1EE1" w:rsidP="0026247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26247E"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эффективность</w:t>
        </w:r>
      </w:hyperlink>
      <w:r w:rsidR="0026247E"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правоприменительных </w:t>
      </w:r>
      <w:hyperlink r:id="rId11" w:history="1">
        <w:r w:rsidR="0026247E"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органов государства</w:t>
        </w:r>
      </w:hyperlink>
      <w:r w:rsidR="0026247E"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247E" w:rsidRPr="009457E7" w:rsidRDefault="0026247E" w:rsidP="00262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Правовая культура личности состоит из следующих элементов: </w:t>
      </w:r>
    </w:p>
    <w:p w:rsidR="0026247E" w:rsidRPr="00951DC5" w:rsidRDefault="0026247E" w:rsidP="0026247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знание, а вместе с этим и </w:t>
      </w:r>
      <w:hyperlink r:id="rId12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понимание права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6247E" w:rsidRPr="00951DC5" w:rsidRDefault="0026247E" w:rsidP="0026247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человека к </w:t>
      </w:r>
      <w:hyperlink r:id="rId13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праву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 е. привычка, проявляющаяся в законопослушном и </w:t>
      </w:r>
      <w:hyperlink r:id="rId14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правомерном поведении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человека; </w:t>
      </w:r>
    </w:p>
    <w:p w:rsidR="0026247E" w:rsidRPr="00951DC5" w:rsidRDefault="0026247E" w:rsidP="0026247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правового поведения – юридически значимого поведения, которое может проявляться в наличии у человека умений эффективного использования средств права с целью осуществления </w:t>
      </w:r>
      <w:hyperlink r:id="rId15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субъективных прав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свобод или для достижения своих личных целей; </w:t>
      </w:r>
    </w:p>
    <w:p w:rsidR="0026247E" w:rsidRPr="00951DC5" w:rsidRDefault="0026247E" w:rsidP="0026247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психология; </w:t>
      </w:r>
    </w:p>
    <w:p w:rsidR="0026247E" w:rsidRPr="00951DC5" w:rsidRDefault="0026247E" w:rsidP="0026247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идеология.</w:t>
      </w:r>
    </w:p>
    <w:p w:rsidR="0026247E" w:rsidRPr="00951DC5" w:rsidRDefault="0026247E" w:rsidP="00262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правовой культуре личности также выделяют три категории, которые находятся в неразрывной связи, представляют единое целое, такие как: </w:t>
      </w:r>
    </w:p>
    <w:p w:rsidR="0026247E" w:rsidRPr="00951DC5" w:rsidRDefault="0026247E" w:rsidP="0026247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идейно-теоретические правовые представления. Это система мнений на реальное или желаемое право, его явления, на правовую жизнь в целом; </w:t>
      </w:r>
    </w:p>
    <w:p w:rsidR="0026247E" w:rsidRPr="00951DC5" w:rsidRDefault="0026247E" w:rsidP="0026247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позитивные правовые чувства, которые представляют собой правовое чувство, которое наряду с настроением, психологическим настроем, а также традициями в сфере действия права представляют социально-правовую психологию. Положительное ее проявление и выступает элементом правовой культуры; </w:t>
      </w:r>
    </w:p>
    <w:p w:rsidR="0026247E" w:rsidRPr="00951DC5" w:rsidRDefault="0026247E" w:rsidP="0026247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 человека в области права.</w:t>
      </w:r>
    </w:p>
    <w:p w:rsidR="0026247E" w:rsidRPr="009457E7" w:rsidRDefault="0026247E" w:rsidP="002624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457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Правовую культуру социальных групп отличают следующие черты: </w:t>
      </w:r>
    </w:p>
    <w:p w:rsidR="0026247E" w:rsidRPr="00951DC5" w:rsidRDefault="0026247E" w:rsidP="0026247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знание, почитание права и законодательства; </w:t>
      </w:r>
    </w:p>
    <w:p w:rsidR="0026247E" w:rsidRPr="00951DC5" w:rsidRDefault="0026247E" w:rsidP="0026247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</w:t>
      </w:r>
      <w:hyperlink r:id="rId16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законности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6247E" w:rsidRPr="00951DC5" w:rsidRDefault="0026247E" w:rsidP="0026247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умения использовать предоставленную народом и правом </w:t>
      </w:r>
      <w:hyperlink r:id="rId17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власть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6247E" w:rsidRPr="00951DC5" w:rsidRDefault="0026247E" w:rsidP="0026247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умений по эффективному обеспечению </w:t>
      </w:r>
      <w:hyperlink r:id="rId18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 и свобод</w:t>
        </w:r>
      </w:hyperlink>
      <w:r w:rsidR="00056A3B">
        <w:t xml:space="preserve"> </w:t>
      </w:r>
      <w:hyperlink r:id="rId19" w:history="1">
        <w:r w:rsidRPr="00951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</w:t>
        </w:r>
      </w:hyperlink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6247E" w:rsidRPr="00951DC5" w:rsidRDefault="0026247E" w:rsidP="0026247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обучение и воспитание граждан; </w:t>
      </w:r>
    </w:p>
    <w:p w:rsidR="0026247E" w:rsidRPr="008737C9" w:rsidRDefault="0026247E" w:rsidP="008737C9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правильно и быстро составлять, оформлять нужные юридические документы.</w:t>
      </w:r>
    </w:p>
    <w:p w:rsidR="008737C9" w:rsidRDefault="008737C9" w:rsidP="008737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8737C9" w:rsidRDefault="000665BD" w:rsidP="008737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Анализируя данно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 понятие, видно, что ученые по-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разному его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трактуют. Оценивая различные точки зрения, выделим основные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характеристики понятия </w:t>
      </w:r>
      <w:r w:rsidRPr="008737C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«правовая культура»:</w:t>
      </w:r>
    </w:p>
    <w:p w:rsidR="000665BD" w:rsidRPr="00D52344" w:rsidRDefault="000665BD" w:rsidP="00D5234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Особенность правовой культуры состоит в том, что она характеризует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общечеловеческую культуру, являясь ее частью. Кроме этого,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невозможно развитие общественных отношений без взаимодействия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правовой культуры с другими видами (экономической, политической,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духовной и так далее).</w:t>
      </w:r>
    </w:p>
    <w:p w:rsidR="000665BD" w:rsidRPr="00D52344" w:rsidRDefault="000665BD" w:rsidP="00D5234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Основная характеристика правовой культуры состоит в том, что она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представляет собой совокупность ценностей общества.</w:t>
      </w:r>
    </w:p>
    <w:p w:rsidR="000665BD" w:rsidRPr="000665BD" w:rsidRDefault="000665BD" w:rsidP="001853E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Большая часть ученых сходится во мнении о том, что правовая</w:t>
      </w:r>
    </w:p>
    <w:p w:rsidR="000665BD" w:rsidRDefault="000665BD" w:rsidP="00D52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культура подлежит деятельностной характеристике.</w:t>
      </w:r>
    </w:p>
    <w:p w:rsidR="000665BD" w:rsidRPr="000665BD" w:rsidRDefault="000665BD" w:rsidP="00D523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4</w:t>
      </w:r>
      <w:r w:rsid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Отечественные ученые склоняются к мнению, что правовую</w:t>
      </w:r>
    </w:p>
    <w:p w:rsidR="000665BD" w:rsidRDefault="000665BD" w:rsidP="00D52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культуру можно отождествлять с духовной. Также часть ученых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пишут</w:t>
      </w:r>
      <w:r w:rsidR="001853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том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что правовая культура включает в себя духовную.</w:t>
      </w:r>
    </w:p>
    <w:p w:rsidR="000665BD" w:rsidRPr="000665BD" w:rsidRDefault="000665BD" w:rsidP="00D523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Правовая культура включает две стороны деятельности:</w:t>
      </w:r>
    </w:p>
    <w:p w:rsidR="000665BD" w:rsidRPr="000665BD" w:rsidRDefault="000665BD" w:rsidP="00D523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нормативную и ненормативную. Ее нормативный характер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обусловлен тем, что ее содержание образуют нормативно-правовые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акты, законодательные образцы, основные правовые способы и</w:t>
      </w:r>
      <w:r w:rsidR="001853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методы, которые должны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способствовать позитивному мышлению и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действию общества. Характеризуя ненормативную сторон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правовой культуры, отметим, что она отражается в различных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явлениях, таких как договорные обязательства,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праворазъяснительная беседа и так далее.</w:t>
      </w:r>
    </w:p>
    <w:p w:rsidR="000665BD" w:rsidRPr="000665BD" w:rsidRDefault="000665BD" w:rsidP="008737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Правовая культура является как объективным, так и субъективным</w:t>
      </w:r>
    </w:p>
    <w:p w:rsidR="000665BD" w:rsidRPr="000665BD" w:rsidRDefault="000665BD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явлением. Эта особенность выражается в том, что ее носители –отдельные люди – субъекты, а ее результаты, напротив – объекты.</w:t>
      </w:r>
    </w:p>
    <w:p w:rsidR="000665BD" w:rsidRPr="000665BD" w:rsidRDefault="000665BD" w:rsidP="008737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Важнейший показатель правовой культуры – признание прав и</w:t>
      </w:r>
    </w:p>
    <w:p w:rsidR="000665BD" w:rsidRPr="00F36E21" w:rsidRDefault="000665BD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свобод человека и гражданина в обществе. Об этом пишут такие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ученые, как В.С. Нерсесянц, Р.И. Хачатуров, В.М. Боер. С этим</w:t>
      </w:r>
      <w:r w:rsidR="001853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мнением нельзя не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согласиться, а подтверждает его Конституция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РФ. Так, согласно статье 2 Конституции РФ, человек, его права и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свободы являются высшей ценностью. Признание, соблюдение и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защита прав и свобод человека и гражданина – обязанность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государства</w:t>
      </w:r>
      <w:r w:rsidR="00F36E21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 w:rsid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F36E21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665BD" w:rsidRPr="000665BD" w:rsidRDefault="000665BD" w:rsidP="001853E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рассмотрев основные характеристики и сущность</w:t>
      </w:r>
    </w:p>
    <w:p w:rsidR="000665BD" w:rsidRPr="000665BD" w:rsidRDefault="000665BD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понятия «правовая культура» будем под ней понимать совокупность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ценностей, которые созданы обществом в юридической сфере.</w:t>
      </w:r>
    </w:p>
    <w:p w:rsidR="00D52344" w:rsidRDefault="000665BD" w:rsidP="008737C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структуре правовой культуры ученые и исследователи подходят по-разному.</w:t>
      </w:r>
    </w:p>
    <w:p w:rsidR="000665BD" w:rsidRPr="000665BD" w:rsidRDefault="000665BD" w:rsidP="008737C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Рассмотрим мнение Н.Н. Николаевой по данному вопросу, которая</w:t>
      </w:r>
    </w:p>
    <w:p w:rsidR="00D52344" w:rsidRPr="008737C9" w:rsidRDefault="000665BD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выделяет </w:t>
      </w:r>
      <w:r w:rsidRP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элемента</w:t>
      </w:r>
      <w:r w:rsidR="008737C9" w:rsidRP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структуры</w:t>
      </w:r>
      <w:r w:rsidRPr="008737C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 когнитивный, мотивационно-ценностный и</w:t>
      </w:r>
      <w:r w:rsidR="00056A3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8737C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регулятивный.</w:t>
      </w:r>
    </w:p>
    <w:p w:rsidR="000665BD" w:rsidRPr="000665BD" w:rsidRDefault="000665BD" w:rsidP="008737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Охарактеризуем данные элементы правовой культуры.</w:t>
      </w:r>
    </w:p>
    <w:p w:rsidR="000665BD" w:rsidRPr="000665BD" w:rsidRDefault="000665BD" w:rsidP="008737C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Когнитивный элемент. Данная характеристика создается путем тех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законодательных и юридических знаний, которыми обладает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человек.</w:t>
      </w:r>
    </w:p>
    <w:p w:rsidR="000665BD" w:rsidRPr="000665BD" w:rsidRDefault="000665BD" w:rsidP="008737C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Мотивационно-ценностный элемент. Данный элемент базируется на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постоянном совершенствовании в юридическом аспекте, а кроме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этого, в установлении определенных жизненных установок.</w:t>
      </w:r>
    </w:p>
    <w:p w:rsidR="00D52344" w:rsidRPr="00F36E21" w:rsidRDefault="00D52344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0665BD" w:rsidRP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Регулятивный элемент. Он выступает элементом, который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направляет общество или индивидуума в «нужное русло» для того,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тобы он мог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получит</w:t>
      </w:r>
      <w:r w:rsid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 определенные знания и навыки </w:t>
      </w:r>
      <w:r w:rsidR="00F36E21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 w:rsid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F36E21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="00F36E21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665BD" w:rsidRPr="000665BD" w:rsidRDefault="000665BD" w:rsidP="008737C9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Другой исследователь, А.П. Семитко, говорит о том, что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структуру правовой культуры необходимо рассматривать по уровням:</w:t>
      </w:r>
    </w:p>
    <w:p w:rsidR="000665BD" w:rsidRPr="00D52344" w:rsidRDefault="000665BD" w:rsidP="008737C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первом уровне – развитие правовых текстов.</w:t>
      </w:r>
    </w:p>
    <w:p w:rsidR="000665BD" w:rsidRPr="00D52344" w:rsidRDefault="000665BD" w:rsidP="008737C9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Второй уровень составляют правовая деятельность как в</w:t>
      </w:r>
    </w:p>
    <w:p w:rsidR="00D52344" w:rsidRPr="00D52344" w:rsidRDefault="000665BD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теоретическом, так и практическом аспектах.</w:t>
      </w:r>
    </w:p>
    <w:p w:rsidR="00D52344" w:rsidRPr="00D52344" w:rsidRDefault="001853E1" w:rsidP="008737C9">
      <w:pPr>
        <w:pStyle w:val="a6"/>
        <w:shd w:val="clear" w:color="auto" w:fill="FFFFFF"/>
        <w:ind w:left="1134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3. </w:t>
      </w:r>
      <w:r w:rsidR="00D52344" w:rsidRPr="00D523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Третий уровень включает правовое сознание личности</w:t>
      </w:r>
      <w:r w:rsidR="00F36E21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 w:rsid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F36E21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="00F36E21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665BD" w:rsidRPr="000665BD" w:rsidRDefault="000665BD" w:rsidP="008737C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Видно, что исследователи по-разному подходят к структуре «правовой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культуры». Тем не менее, их подходы похожи тем, что в них преобладают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юридический аспект, так и жизненные установки.</w:t>
      </w:r>
    </w:p>
    <w:p w:rsidR="001853E1" w:rsidRDefault="000665BD" w:rsidP="008737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сущность понятия «правовая культура» - совокупность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ценностей, которые созданы обществом в юридической сфере.</w:t>
      </w:r>
    </w:p>
    <w:p w:rsidR="0003077F" w:rsidRPr="001853E1" w:rsidRDefault="000665BD" w:rsidP="008737C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Оценивая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структуру правовой культуры, Н.Н. Николаева выделяет 3 элемента: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когнитивный</w:t>
      </w:r>
      <w:r w:rsidR="00E14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мотивационно-ценностный и ре</w:t>
      </w:r>
      <w:r w:rsid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гу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лятивный. </w:t>
      </w:r>
    </w:p>
    <w:p w:rsidR="0003077F" w:rsidRPr="001853E1" w:rsidRDefault="000665BD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А.П. Семитко</w:t>
      </w:r>
      <w:r w:rsidR="00DF19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считает, что структура должна базироваться на уровнях </w:t>
      </w:r>
    </w:p>
    <w:p w:rsidR="0003077F" w:rsidRPr="00F36E21" w:rsidRDefault="000665BD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первый – развитие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правовых текстов,</w:t>
      </w:r>
    </w:p>
    <w:p w:rsidR="000665BD" w:rsidRPr="00F36E21" w:rsidRDefault="000665BD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второй – правовая деятельность в теории и практике,</w:t>
      </w:r>
    </w:p>
    <w:p w:rsidR="000665BD" w:rsidRPr="00F36E21" w:rsidRDefault="000665BD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третий – правовое сознание личности.</w:t>
      </w:r>
    </w:p>
    <w:p w:rsidR="00F36E21" w:rsidRPr="000665BD" w:rsidRDefault="00F36E21" w:rsidP="008737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665BD" w:rsidRPr="00E14B20" w:rsidRDefault="0099665C" w:rsidP="008737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B20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A93979" w:rsidRPr="00E14B20">
        <w:rPr>
          <w:rFonts w:ascii="Times New Roman" w:hAnsi="Times New Roman" w:cs="Times New Roman"/>
          <w:b/>
          <w:sz w:val="28"/>
          <w:szCs w:val="28"/>
        </w:rPr>
        <w:t xml:space="preserve"> к теме:</w:t>
      </w:r>
    </w:p>
    <w:p w:rsidR="00F36E21" w:rsidRPr="00FA6890" w:rsidRDefault="00F36E21" w:rsidP="008737C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FA6890">
        <w:rPr>
          <w:rFonts w:ascii="Times New Roman" w:hAnsi="Times New Roman" w:cs="Times New Roman"/>
          <w:color w:val="000000"/>
        </w:rPr>
        <w:t>1</w:t>
      </w:r>
      <w:r w:rsidR="0099665C" w:rsidRPr="00FA6890">
        <w:rPr>
          <w:rFonts w:ascii="Times New Roman" w:hAnsi="Times New Roman" w:cs="Times New Roman"/>
          <w:color w:val="000000"/>
        </w:rPr>
        <w:t xml:space="preserve">. </w:t>
      </w:r>
      <w:r w:rsidRPr="00FA6890">
        <w:rPr>
          <w:rFonts w:ascii="Times New Roman" w:eastAsia="Times New Roman" w:hAnsi="Times New Roman" w:cs="Times New Roman"/>
          <w:color w:val="1A1A1A"/>
          <w:lang w:eastAsia="ru-RU"/>
        </w:rPr>
        <w:t xml:space="preserve"> Конституция РФ, 12.12.1993 с изменениями, одобренными в ходе общероссийского голосования 01.07.2020).[Электронный</w:t>
      </w:r>
    </w:p>
    <w:p w:rsidR="00F36E21" w:rsidRPr="00FA6890" w:rsidRDefault="00F36E21" w:rsidP="008737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FA6890">
        <w:rPr>
          <w:rFonts w:ascii="Times New Roman" w:eastAsia="Times New Roman" w:hAnsi="Times New Roman" w:cs="Times New Roman"/>
          <w:color w:val="1A1A1A"/>
          <w:lang w:eastAsia="ru-RU"/>
        </w:rPr>
        <w:t>ресурс]. Режим доступа: http://www.consultant.ru (13.03.2021)</w:t>
      </w:r>
    </w:p>
    <w:p w:rsidR="00F36E21" w:rsidRPr="00FA6890" w:rsidRDefault="00F36E21" w:rsidP="008737C9">
      <w:pPr>
        <w:shd w:val="clear" w:color="auto" w:fill="FFFFFF"/>
        <w:spacing w:after="0"/>
        <w:ind w:firstLine="1134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FA6890">
        <w:rPr>
          <w:rFonts w:ascii="Times New Roman" w:eastAsia="Times New Roman" w:hAnsi="Times New Roman" w:cs="Times New Roman"/>
          <w:color w:val="1A1A1A"/>
          <w:lang w:eastAsia="ru-RU"/>
        </w:rPr>
        <w:t>2. Николаева Н.Н. Формирование правовой культуры студентов : автореферат дис. ... кандидата юридических наук. Защищена 01.07.2017 / Н.Н. Николаева - Смоленск, 2017 - 98 с.)</w:t>
      </w:r>
    </w:p>
    <w:p w:rsidR="00F36E21" w:rsidRPr="00FA6890" w:rsidRDefault="00F36E21" w:rsidP="00F36E21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FA6890">
        <w:rPr>
          <w:rFonts w:ascii="Times New Roman" w:eastAsia="Times New Roman" w:hAnsi="Times New Roman" w:cs="Times New Roman"/>
          <w:color w:val="1A1A1A"/>
          <w:lang w:eastAsia="ru-RU"/>
        </w:rPr>
        <w:t>3.  Семитко А.П. Русская правовая культура: мифологические и социально-экономические истоки и предпосылки // А.П. Семитко.</w:t>
      </w:r>
    </w:p>
    <w:p w:rsidR="00F36E21" w:rsidRPr="00FA6890" w:rsidRDefault="00F36E21" w:rsidP="00F36E2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 w:rsidRPr="00FA6890">
        <w:rPr>
          <w:rFonts w:ascii="Times New Roman" w:eastAsia="Times New Roman" w:hAnsi="Times New Roman" w:cs="Times New Roman"/>
          <w:color w:val="1A1A1A"/>
          <w:lang w:eastAsia="ru-RU"/>
        </w:rPr>
        <w:t>Государство и право. № 10 С.67-69)</w:t>
      </w:r>
    </w:p>
    <w:p w:rsidR="00F36E21" w:rsidRDefault="00F36E21" w:rsidP="00F36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6E21" w:rsidRDefault="00F36E21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FA6890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E14B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1.2</w:t>
      </w:r>
      <w:r w:rsidRPr="00E14B2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Pr="00E14B20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Основные виды правовой культуры в современном обществе.</w:t>
      </w:r>
    </w:p>
    <w:p w:rsidR="001853E1" w:rsidRPr="000665BD" w:rsidRDefault="001853E1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3077F" w:rsidRDefault="000665BD" w:rsidP="001853E1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Существует несколько классификаций видов правовой культуры, изучим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из них.</w:t>
      </w:r>
    </w:p>
    <w:p w:rsidR="000665BD" w:rsidRPr="000665BD" w:rsidRDefault="000665BD" w:rsidP="000307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Правовая культура подразделяется по признакам: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</w:t>
      </w: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зависимости от носителя: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по индивиду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по социальной группе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 классу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по нации</w:t>
      </w:r>
    </w:p>
    <w:p w:rsidR="000665BD" w:rsidRPr="000665BD" w:rsidRDefault="000665BD" w:rsidP="000307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Н.Н. Николаева отмечает, что данный тип встречается в обществе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повсеместно, так, правовая культура может существовать как индивидуально,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и в определенной группе, в том числе, например, у мусульман есть</w:t>
      </w:r>
    </w:p>
    <w:p w:rsidR="0003077F" w:rsidRPr="00D52344" w:rsidRDefault="000665BD" w:rsidP="001853E1">
      <w:pPr>
        <w:shd w:val="clear" w:color="auto" w:fill="FFFFFF"/>
        <w:spacing w:after="0" w:line="240" w:lineRule="auto"/>
        <w:rPr>
          <w:rFonts w:eastAsia="Times New Roman" w:cs="Times New Roman"/>
          <w:i/>
          <w:color w:val="1A1A1A"/>
          <w:sz w:val="23"/>
          <w:szCs w:val="23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священный текст – шариат, который относи</w:t>
      </w:r>
      <w:r w:rsidR="00FA68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тся к правовой культуре ислама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665BD" w:rsidRPr="000665BD" w:rsidRDefault="00FA6890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</w:t>
      </w: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зависимости от типа: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обыденная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научная</w:t>
      </w:r>
    </w:p>
    <w:p w:rsidR="000665BD" w:rsidRPr="000665BD" w:rsidRDefault="000665BD" w:rsidP="000307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Р.И. Хачатуров отмечает, что данные виды культуры отличаются тем,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что обыденная основа на жизненном опыте, обычаях, а научная основана на</w:t>
      </w:r>
    </w:p>
    <w:p w:rsid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общественно-политических событиях</w:t>
      </w:r>
      <w:r w:rsidR="00BE456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457E7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 w:rsidR="00FA68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9457E7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="009457E7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853E1" w:rsidRPr="000665BD" w:rsidRDefault="001853E1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</w:t>
      </w: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зависимости от исторического типа: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рабовладельческого общества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феодального общества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буржуазного общества</w:t>
      </w:r>
    </w:p>
    <w:p w:rsid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социалистического общества</w:t>
      </w:r>
    </w:p>
    <w:p w:rsidR="001853E1" w:rsidRPr="000665BD" w:rsidRDefault="001853E1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4</w:t>
      </w:r>
      <w:r w:rsidR="001853E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 зависимости от профессиональных навыков: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профессиональная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непрофессиональная</w:t>
      </w:r>
    </w:p>
    <w:p w:rsidR="000665BD" w:rsidRPr="000665BD" w:rsidRDefault="000665BD" w:rsidP="00DF1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К.Г. Федоренко пишет, что у многих членов общества присутствует</w:t>
      </w:r>
    </w:p>
    <w:p w:rsidR="000665BD" w:rsidRPr="000665BD" w:rsidRDefault="0003077F" w:rsidP="00DF1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епрофессиональная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правовая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культура,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значит,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они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665BD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обладают</w:t>
      </w:r>
    </w:p>
    <w:p w:rsidR="000665BD" w:rsidRPr="000665BD" w:rsidRDefault="000665BD" w:rsidP="00DF1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специализированными знаниями в сфере права. Он отмечает, что необходимо</w:t>
      </w:r>
    </w:p>
    <w:p w:rsidR="000665BD" w:rsidRPr="000665BD" w:rsidRDefault="000665BD" w:rsidP="00DF1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каждому получать правовое образование, пусть и самостоятельно, так как</w:t>
      </w:r>
    </w:p>
    <w:p w:rsidR="000665BD" w:rsidRDefault="000665BD" w:rsidP="00DF1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только тогда можно узнать о своих правах в государстве</w:t>
      </w:r>
      <w:r w:rsidR="009457E7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 w:rsidR="00FA68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9457E7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="009457E7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853E1" w:rsidRPr="000665BD" w:rsidRDefault="001853E1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 В зависимости от правовой семьи: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англосаксонская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мусульманская</w:t>
      </w:r>
    </w:p>
    <w:p w:rsid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индийская</w:t>
      </w:r>
    </w:p>
    <w:p w:rsidR="001853E1" w:rsidRPr="000665BD" w:rsidRDefault="001853E1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6 В зависимости от роли в правовой семье: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господствующая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доминирующая</w:t>
      </w:r>
    </w:p>
    <w:p w:rsidR="000665BD" w:rsidRPr="000665BD" w:rsidRDefault="000665BD" w:rsidP="00DF19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В.Д. Перевалов смело утверждает, что господствующая правовая</w:t>
      </w:r>
    </w:p>
    <w:p w:rsidR="000665BD" w:rsidRPr="000665BD" w:rsidRDefault="000665BD" w:rsidP="00DF1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культура составляет основу права и определяет сущность государственной</w:t>
      </w:r>
    </w:p>
    <w:p w:rsidR="000665BD" w:rsidRPr="000665BD" w:rsidRDefault="000665BD" w:rsidP="00DF1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системы.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Доминирующая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всегда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должна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противоречить</w:t>
      </w:r>
    </w:p>
    <w:p w:rsidR="000665BD" w:rsidRPr="000665BD" w:rsidRDefault="000665BD" w:rsidP="00DF1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господствующей,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только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дополнять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ее.</w:t>
      </w:r>
    </w:p>
    <w:p w:rsidR="000665BD" w:rsidRDefault="000665BD" w:rsidP="00DF1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Примером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служить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Конституция РФ и любой Федеральный Закон РФ, которые должны дополнять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 друга, хотя иногда в судебной практике возникает много противоречий</w:t>
      </w:r>
      <w:r w:rsidR="009457E7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 w:rsidR="00FA68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9457E7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="009457E7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853E1" w:rsidRPr="000665BD" w:rsidRDefault="001853E1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03077F" w:rsidRPr="0003077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 зависимости от уровня з</w:t>
      </w:r>
      <w:r w:rsidR="0003077F" w:rsidRPr="0003077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</w:t>
      </w: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елости: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высокая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средняя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низкая</w:t>
      </w:r>
    </w:p>
    <w:p w:rsidR="000665BD" w:rsidRPr="000665BD" w:rsidRDefault="000665BD" w:rsidP="000307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отмечает в своих трудах Е.В. Воронина, низкая правовая культура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присуща наименее развитым странам, таким как Афганистан, Эфиопия,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Сомали. Уровень правового образования в данных странах низкий, поэтому</w:t>
      </w:r>
    </w:p>
    <w:p w:rsidR="00A2058E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правовое образование по уровню зрелости низкое.</w:t>
      </w:r>
    </w:p>
    <w:p w:rsidR="000665BD" w:rsidRDefault="000665BD" w:rsidP="00A2058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Высокий уровень можно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отметить в таких странах, как США, Швейцария, Норвегия, Швеция,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Германия, Исландия. К среднему уровню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можно отнести Россию, хотя в 2018году показатели стали снижаться и были близки к низкому уровню</w:t>
      </w:r>
      <w:r w:rsidR="009457E7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 w:rsidR="00FA68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9457E7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="009457E7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2058E" w:rsidRPr="000665BD" w:rsidRDefault="00A2058E" w:rsidP="00A2058E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8</w:t>
      </w:r>
      <w:r w:rsidR="007C660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 зависимости от типа юридической практики: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правотворческая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право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реализующая</w:t>
      </w:r>
    </w:p>
    <w:p w:rsid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право</w:t>
      </w:r>
      <w:r w:rsidR="00056A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систематизирующая</w:t>
      </w:r>
    </w:p>
    <w:p w:rsidR="00A2058E" w:rsidRPr="000665BD" w:rsidRDefault="00A2058E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9</w:t>
      </w:r>
      <w:r w:rsidR="0003077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Pr="000665B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 зависимости от сферы жизни: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образовательная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торговая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учебная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Г) и так далее</w:t>
      </w:r>
    </w:p>
    <w:p w:rsidR="000665BD" w:rsidRPr="000665BD" w:rsidRDefault="000665BD" w:rsidP="0003077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Ю.В. Александров отмечает, что правовая культура существенно</w:t>
      </w:r>
    </w:p>
    <w:p w:rsidR="000665BD" w:rsidRP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зависит как от уровня политической обстановки в стране, так и качества</w:t>
      </w:r>
    </w:p>
    <w:p w:rsidR="000665BD" w:rsidRDefault="000665BD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правотворческой деятельности</w:t>
      </w:r>
      <w:r w:rsidR="00FA6890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 w:rsidR="00FA68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FA6890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="00FA6890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2058E" w:rsidRPr="0003077F" w:rsidRDefault="00A2058E" w:rsidP="0006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665BD" w:rsidRPr="000665BD" w:rsidRDefault="000665BD" w:rsidP="00BE45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Таким образом, рассмотрев основные виды правовой культуры в</w:t>
      </w:r>
    </w:p>
    <w:p w:rsidR="000665BD" w:rsidRPr="000665BD" w:rsidRDefault="000665BD" w:rsidP="00B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современном обществе, можно выделить, что они подразделяются по</w:t>
      </w:r>
    </w:p>
    <w:p w:rsidR="000665BD" w:rsidRPr="000665BD" w:rsidRDefault="000665BD" w:rsidP="00B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следующим признакам: по сфере жизни, по типу юридической практики, в</w:t>
      </w:r>
    </w:p>
    <w:p w:rsidR="000665BD" w:rsidRPr="000665BD" w:rsidRDefault="000665BD" w:rsidP="00B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зависимости от уровня зрелости, по роли в правовой системе, а зависимости</w:t>
      </w:r>
    </w:p>
    <w:p w:rsidR="000665BD" w:rsidRPr="000665BD" w:rsidRDefault="000665BD" w:rsidP="00B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правовой семьи и профессиональных навыков, в зависимости от</w:t>
      </w:r>
    </w:p>
    <w:p w:rsidR="000665BD" w:rsidRPr="000665BD" w:rsidRDefault="000665BD" w:rsidP="00BE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исторического типа. Разнообразность форм и видов правовой культуры</w:t>
      </w:r>
    </w:p>
    <w:p w:rsidR="0003077F" w:rsidRDefault="000665BD" w:rsidP="00BE45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A1A1A"/>
          <w:sz w:val="23"/>
          <w:szCs w:val="23"/>
        </w:rPr>
      </w:pP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обусловлена ее возрастающей ролью, так как чем выше ее уровень, тем больше</w:t>
      </w:r>
      <w:r w:rsidR="00DF19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будет рейтинг как отдельного города, так и страны на мировой арене.</w:t>
      </w:r>
      <w:r w:rsidR="00FA6890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[</w:t>
      </w:r>
      <w:r w:rsidR="00FA689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FA6890" w:rsidRPr="00F36E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]</w:t>
      </w:r>
      <w:r w:rsidR="00FA6890" w:rsidRPr="000665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FA6890" w:rsidRPr="00FA6890" w:rsidRDefault="00FA6890" w:rsidP="000307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457E7" w:rsidRPr="00BE4565" w:rsidRDefault="009457E7" w:rsidP="009457E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565">
        <w:rPr>
          <w:rFonts w:ascii="Times New Roman" w:hAnsi="Times New Roman" w:cs="Times New Roman"/>
          <w:b/>
          <w:sz w:val="28"/>
          <w:szCs w:val="28"/>
        </w:rPr>
        <w:t>Литература к теме:</w:t>
      </w:r>
    </w:p>
    <w:p w:rsidR="009457E7" w:rsidRDefault="009457E7" w:rsidP="009457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57E7" w:rsidRPr="00FA6890" w:rsidRDefault="00FA6890" w:rsidP="00FA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A6890">
        <w:rPr>
          <w:rFonts w:ascii="Times New Roman" w:hAnsi="Times New Roman" w:cs="Times New Roman"/>
          <w:sz w:val="24"/>
          <w:szCs w:val="24"/>
        </w:rPr>
        <w:t>. Обухова Г.Н. Правоприменение в публичном и частном праве :материалы международной научной конференции / Г.Н. Обухова. Омск.: Изд-во Омс.гос.ун., 2020. С.38-43.</w:t>
      </w:r>
    </w:p>
    <w:p w:rsidR="009457E7" w:rsidRPr="00A93979" w:rsidRDefault="00FA6890" w:rsidP="00FA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. Парыгин Б.Д. Социальная психология. Истоки и перспективы. /Б.Д. Парыгин. СПб: СПб ГУП, 2020. – С. 230.</w:t>
      </w:r>
    </w:p>
    <w:p w:rsidR="009457E7" w:rsidRPr="00A93979" w:rsidRDefault="00FA6890" w:rsidP="00FA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. Перевалов В.Д. Теория государства и права / В.Д. Перевалов. - 2еизд., перераб. и доп. М: Юрайт. 2018. – 261 с.</w:t>
      </w:r>
    </w:p>
    <w:p w:rsidR="009457E7" w:rsidRPr="00A93979" w:rsidRDefault="00FA6890" w:rsidP="00FA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. Потякин А.А. Правовой нигилизм как вариант современного</w:t>
      </w:r>
      <w:r w:rsidR="00056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российского правосознания // А.А. Потякин Общество и политика:</w:t>
      </w:r>
      <w:r w:rsidR="00056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современные исследования, поиск концепций / Под ред. В.Ю. Большакова.</w:t>
      </w:r>
      <w:r w:rsidR="00056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СПб.: Изд-во Санкт</w:t>
      </w:r>
      <w:r w:rsidR="00056A3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Петербургского университета, 2018. – C. 350.</w:t>
      </w:r>
    </w:p>
    <w:p w:rsidR="009457E7" w:rsidRPr="00A93979" w:rsidRDefault="00FA6890" w:rsidP="00FA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. Семитко А.П. Русская правовая культура: мифологические и</w:t>
      </w:r>
      <w:r w:rsidR="00056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социально-экономические истоки и предпосылки // А.П. Семитко</w:t>
      </w:r>
      <w:r w:rsidR="00056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.Государство и право. № 10. - С.67-69</w:t>
      </w:r>
    </w:p>
    <w:p w:rsidR="009457E7" w:rsidRPr="00A93979" w:rsidRDefault="00FA6890" w:rsidP="00FA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. Сорокин В.В. Правосознание в переходный период общественного</w:t>
      </w:r>
      <w:r w:rsidR="00056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>развития / В.В. Сорокин // Журнал российского права.– 2018. – № 10. – 59 с.</w:t>
      </w:r>
    </w:p>
    <w:p w:rsidR="009457E7" w:rsidRPr="00A93979" w:rsidRDefault="00FA6890" w:rsidP="00FA6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457E7" w:rsidRPr="00A939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57E7" w:rsidRPr="00A93979">
        <w:rPr>
          <w:rFonts w:ascii="Times New Roman" w:hAnsi="Times New Roman" w:cs="Times New Roman"/>
          <w:color w:val="222222"/>
          <w:sz w:val="24"/>
          <w:szCs w:val="24"/>
        </w:rPr>
        <w:t>Федоренко К.Г. Правовой нигилизм : автореферат дис. ...кандидата юридических наук. Защищена 11.12.2018 / К.Г. Федоренко.</w:t>
      </w:r>
      <w:r w:rsidR="00056A3B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457E7" w:rsidRPr="00A93979">
        <w:rPr>
          <w:rFonts w:ascii="Times New Roman" w:hAnsi="Times New Roman" w:cs="Times New Roman"/>
          <w:color w:val="222222"/>
          <w:sz w:val="24"/>
          <w:szCs w:val="24"/>
        </w:rPr>
        <w:t>Нижегор. акад. МВД России. - Нижний Новгород, 2018. - 88 с.</w:t>
      </w:r>
    </w:p>
    <w:p w:rsidR="000665BD" w:rsidRPr="0003077F" w:rsidRDefault="000665BD" w:rsidP="000D0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E3E" w:rsidRPr="00171A6E" w:rsidRDefault="00E14B20" w:rsidP="000D0E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B20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D0E3E" w:rsidRPr="00E14B20">
        <w:rPr>
          <w:rFonts w:ascii="Times New Roman" w:hAnsi="Times New Roman" w:cs="Times New Roman"/>
          <w:b/>
          <w:sz w:val="28"/>
          <w:szCs w:val="28"/>
        </w:rPr>
        <w:t xml:space="preserve"> Правовая культура в узком и широком смысле.</w:t>
      </w:r>
    </w:p>
    <w:p w:rsidR="00171A6E" w:rsidRDefault="00171A6E" w:rsidP="00171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71A6E">
        <w:rPr>
          <w:rFonts w:ascii="Times New Roman" w:hAnsi="Times New Roman" w:cs="Times New Roman"/>
          <w:sz w:val="28"/>
          <w:szCs w:val="28"/>
        </w:rPr>
        <w:t>Правовая культура — это</w:t>
      </w:r>
      <w:r w:rsidR="00A2058E">
        <w:rPr>
          <w:rFonts w:ascii="Times New Roman" w:hAnsi="Times New Roman" w:cs="Times New Roman"/>
          <w:sz w:val="28"/>
          <w:szCs w:val="28"/>
        </w:rPr>
        <w:t xml:space="preserve"> одна из форм общественной куль</w:t>
      </w:r>
      <w:r w:rsidRPr="00171A6E">
        <w:rPr>
          <w:rFonts w:ascii="Times New Roman" w:hAnsi="Times New Roman" w:cs="Times New Roman"/>
          <w:sz w:val="28"/>
          <w:szCs w:val="28"/>
        </w:rPr>
        <w:t>туры (от лат. cultura - возделывание, воспитание), существующая наряду с политической, нравственной, религиозной и другими формами культуры.</w:t>
      </w:r>
    </w:p>
    <w:p w:rsidR="007C7E23" w:rsidRPr="00171A6E" w:rsidRDefault="007C7E23" w:rsidP="00171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7E23">
        <w:rPr>
          <w:rFonts w:ascii="Times New Roman" w:hAnsi="Times New Roman" w:cs="Times New Roman"/>
          <w:sz w:val="28"/>
          <w:szCs w:val="28"/>
        </w:rPr>
        <w:t>Б) Правовая культура — это одна из форм общественной куль</w:t>
      </w:r>
      <w:r w:rsidRPr="007C7E23">
        <w:rPr>
          <w:rFonts w:ascii="Times New Roman" w:hAnsi="Times New Roman" w:cs="Times New Roman"/>
          <w:sz w:val="28"/>
          <w:szCs w:val="28"/>
        </w:rPr>
        <w:softHyphen/>
        <w:t>туры (от лат. cultura - возделывание, воспитание), существующая наряду с политической, нравственной, религиозной и другими формами культуры.</w:t>
      </w:r>
    </w:p>
    <w:p w:rsidR="007C7E23" w:rsidRDefault="00171A6E" w:rsidP="00A2058E">
      <w:pPr>
        <w:spacing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71A6E">
        <w:rPr>
          <w:rFonts w:ascii="Times New Roman" w:hAnsi="Times New Roman" w:cs="Times New Roman"/>
          <w:sz w:val="28"/>
          <w:szCs w:val="28"/>
        </w:rPr>
        <w:t xml:space="preserve">Научные взгляды о культуре в юридической литературе являются неоднозначными и обычно сводятся к трем подходам: </w:t>
      </w:r>
    </w:p>
    <w:p w:rsidR="007C7E23" w:rsidRPr="007C7E23" w:rsidRDefault="00171A6E" w:rsidP="00056A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1A6E">
        <w:rPr>
          <w:rFonts w:ascii="Times New Roman" w:hAnsi="Times New Roman" w:cs="Times New Roman"/>
          <w:sz w:val="28"/>
          <w:szCs w:val="28"/>
        </w:rPr>
        <w:t xml:space="preserve">1) </w:t>
      </w:r>
      <w:r w:rsidRPr="007C7E23">
        <w:rPr>
          <w:rFonts w:ascii="Times New Roman" w:hAnsi="Times New Roman" w:cs="Times New Roman"/>
          <w:b/>
          <w:sz w:val="28"/>
          <w:szCs w:val="28"/>
        </w:rPr>
        <w:t xml:space="preserve">антропологическому, 2) социологическому, 3) философскому. </w:t>
      </w:r>
    </w:p>
    <w:p w:rsidR="00171A6E" w:rsidRPr="00171A6E" w:rsidRDefault="00171A6E" w:rsidP="00A2058E">
      <w:pPr>
        <w:spacing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71A6E">
        <w:rPr>
          <w:rFonts w:ascii="Times New Roman" w:hAnsi="Times New Roman" w:cs="Times New Roman"/>
          <w:sz w:val="28"/>
          <w:szCs w:val="28"/>
        </w:rPr>
        <w:t>При антропологическом подходе культура понимается как совокупность всех материальных и нематериальных</w:t>
      </w:r>
      <w:r w:rsidR="00A2058E">
        <w:rPr>
          <w:rFonts w:ascii="Times New Roman" w:hAnsi="Times New Roman" w:cs="Times New Roman"/>
          <w:sz w:val="28"/>
          <w:szCs w:val="28"/>
        </w:rPr>
        <w:t xml:space="preserve"> благ, созданных человеком и не </w:t>
      </w:r>
      <w:r w:rsidRPr="00171A6E">
        <w:rPr>
          <w:rFonts w:ascii="Times New Roman" w:hAnsi="Times New Roman" w:cs="Times New Roman"/>
          <w:sz w:val="28"/>
          <w:szCs w:val="28"/>
        </w:rPr>
        <w:t>являющихся результатом природных процессов. Социологический подход трактует ее в виде совокупности духовных ценностей, созданных вобществом и культура выступает как компонент общественной жизни. И наконец, при философском взгляде культура рассматривается как объективно существующее явление среди социальных и природных явлений, выделяемых аналитически и обычно не связанных с общественным развитием.</w:t>
      </w:r>
    </w:p>
    <w:p w:rsidR="00171A6E" w:rsidRPr="00171A6E" w:rsidRDefault="00171A6E" w:rsidP="00A2058E">
      <w:pPr>
        <w:spacing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71A6E">
        <w:rPr>
          <w:rFonts w:ascii="Times New Roman" w:hAnsi="Times New Roman" w:cs="Times New Roman"/>
          <w:sz w:val="28"/>
          <w:szCs w:val="28"/>
        </w:rPr>
        <w:t>Среди ученых-правоведов наибольшую популярность приобрел антропологический и социологический подходы, когда культура определяется как совокупность</w:t>
      </w:r>
      <w:r w:rsidR="00A2058E">
        <w:rPr>
          <w:rFonts w:ascii="Times New Roman" w:hAnsi="Times New Roman" w:cs="Times New Roman"/>
          <w:sz w:val="28"/>
          <w:szCs w:val="28"/>
        </w:rPr>
        <w:t xml:space="preserve"> материальных и духовных ценнос</w:t>
      </w:r>
      <w:r w:rsidRPr="00171A6E">
        <w:rPr>
          <w:rFonts w:ascii="Times New Roman" w:hAnsi="Times New Roman" w:cs="Times New Roman"/>
          <w:sz w:val="28"/>
          <w:szCs w:val="28"/>
        </w:rPr>
        <w:t>тей, созданных и создаваемых человечеством в процессе общественно-исторической практики и характеризующих уровень развития общества.</w:t>
      </w:r>
    </w:p>
    <w:p w:rsidR="00171A6E" w:rsidRPr="00171A6E" w:rsidRDefault="00171A6E" w:rsidP="00A2058E">
      <w:pPr>
        <w:spacing w:line="24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171A6E">
        <w:rPr>
          <w:rFonts w:ascii="Times New Roman" w:hAnsi="Times New Roman" w:cs="Times New Roman"/>
          <w:sz w:val="28"/>
          <w:szCs w:val="28"/>
        </w:rPr>
        <w:t>Правовая культура, являясь одной из разновидностей общественной культуры, также исследуетс</w:t>
      </w:r>
      <w:r w:rsidR="00A2058E">
        <w:rPr>
          <w:rFonts w:ascii="Times New Roman" w:hAnsi="Times New Roman" w:cs="Times New Roman"/>
          <w:sz w:val="28"/>
          <w:szCs w:val="28"/>
        </w:rPr>
        <w:t xml:space="preserve">я с учетом антропологического и </w:t>
      </w:r>
      <w:r w:rsidRPr="00171A6E">
        <w:rPr>
          <w:rFonts w:ascii="Times New Roman" w:hAnsi="Times New Roman" w:cs="Times New Roman"/>
          <w:sz w:val="28"/>
          <w:szCs w:val="28"/>
        </w:rPr>
        <w:t>социологического подходов.</w:t>
      </w:r>
    </w:p>
    <w:p w:rsidR="00171A6E" w:rsidRPr="00171A6E" w:rsidRDefault="00171A6E" w:rsidP="00171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A6E">
        <w:rPr>
          <w:rFonts w:ascii="Times New Roman" w:hAnsi="Times New Roman" w:cs="Times New Roman"/>
          <w:sz w:val="28"/>
          <w:szCs w:val="28"/>
        </w:rPr>
        <w:t>В юридической науке принято рассматривать правовую культуру в </w:t>
      </w:r>
      <w:r w:rsidRPr="00171A6E">
        <w:rPr>
          <w:rFonts w:ascii="Times New Roman" w:hAnsi="Times New Roman" w:cs="Times New Roman"/>
          <w:i/>
          <w:iCs/>
          <w:sz w:val="28"/>
          <w:szCs w:val="28"/>
        </w:rPr>
        <w:t>щироком и узком смыслах</w:t>
      </w:r>
      <w:r w:rsidRPr="00171A6E">
        <w:rPr>
          <w:rFonts w:ascii="Times New Roman" w:hAnsi="Times New Roman" w:cs="Times New Roman"/>
          <w:sz w:val="28"/>
          <w:szCs w:val="28"/>
        </w:rPr>
        <w:t>.</w:t>
      </w:r>
    </w:p>
    <w:p w:rsidR="00171A6E" w:rsidRPr="00171A6E" w:rsidRDefault="00171A6E" w:rsidP="00171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A6E">
        <w:rPr>
          <w:rFonts w:ascii="Times New Roman" w:hAnsi="Times New Roman" w:cs="Times New Roman"/>
          <w:sz w:val="28"/>
          <w:szCs w:val="28"/>
        </w:rPr>
        <w:t>В </w:t>
      </w:r>
      <w:r w:rsidR="00A2058E">
        <w:rPr>
          <w:rFonts w:ascii="Times New Roman" w:hAnsi="Times New Roman" w:cs="Times New Roman"/>
          <w:i/>
          <w:iCs/>
          <w:sz w:val="28"/>
          <w:szCs w:val="28"/>
        </w:rPr>
        <w:t>широ</w:t>
      </w:r>
      <w:r w:rsidRPr="00171A6E">
        <w:rPr>
          <w:rFonts w:ascii="Times New Roman" w:hAnsi="Times New Roman" w:cs="Times New Roman"/>
          <w:i/>
          <w:iCs/>
          <w:sz w:val="28"/>
          <w:szCs w:val="28"/>
        </w:rPr>
        <w:t>ком смысле</w:t>
      </w:r>
      <w:r w:rsidRPr="00171A6E">
        <w:rPr>
          <w:rFonts w:ascii="Times New Roman" w:hAnsi="Times New Roman" w:cs="Times New Roman"/>
          <w:sz w:val="28"/>
          <w:szCs w:val="28"/>
        </w:rPr>
        <w:t> правовая культура включает в себя все правовые явления и институты; з</w:t>
      </w:r>
      <w:r w:rsidR="00A2058E">
        <w:rPr>
          <w:rFonts w:ascii="Times New Roman" w:hAnsi="Times New Roman" w:cs="Times New Roman"/>
          <w:sz w:val="28"/>
          <w:szCs w:val="28"/>
        </w:rPr>
        <w:t>аконодательство, юридические уч</w:t>
      </w:r>
      <w:r w:rsidRPr="00171A6E">
        <w:rPr>
          <w:rFonts w:ascii="Times New Roman" w:hAnsi="Times New Roman" w:cs="Times New Roman"/>
          <w:sz w:val="28"/>
          <w:szCs w:val="28"/>
        </w:rPr>
        <w:t>реждения, деятельность органов государства (юридическую практику), правовое поведение граждан, правовое сознание и др. В этом смысле правовая культура очень близка к понятию «правовая система».</w:t>
      </w:r>
    </w:p>
    <w:p w:rsidR="00171A6E" w:rsidRDefault="00171A6E" w:rsidP="00171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A6E">
        <w:rPr>
          <w:rFonts w:ascii="Times New Roman" w:hAnsi="Times New Roman" w:cs="Times New Roman"/>
          <w:sz w:val="28"/>
          <w:szCs w:val="28"/>
        </w:rPr>
        <w:t>В </w:t>
      </w:r>
      <w:r w:rsidRPr="00171A6E">
        <w:rPr>
          <w:rFonts w:ascii="Times New Roman" w:hAnsi="Times New Roman" w:cs="Times New Roman"/>
          <w:i/>
          <w:iCs/>
          <w:sz w:val="28"/>
          <w:szCs w:val="28"/>
        </w:rPr>
        <w:t>узком смысле</w:t>
      </w:r>
      <w:r w:rsidRPr="00171A6E">
        <w:rPr>
          <w:rFonts w:ascii="Times New Roman" w:hAnsi="Times New Roman" w:cs="Times New Roman"/>
          <w:sz w:val="28"/>
          <w:szCs w:val="28"/>
        </w:rPr>
        <w:t> правовая культура рассматривается учеными как совокуп</w:t>
      </w:r>
      <w:r w:rsidRPr="00171A6E">
        <w:rPr>
          <w:rFonts w:ascii="Times New Roman" w:hAnsi="Times New Roman" w:cs="Times New Roman"/>
          <w:sz w:val="28"/>
          <w:szCs w:val="28"/>
        </w:rPr>
        <w:softHyphen/>
        <w:t>ность материализованных идей, чувств,</w:t>
      </w:r>
      <w:r w:rsidR="00A2058E">
        <w:rPr>
          <w:rFonts w:ascii="Times New Roman" w:hAnsi="Times New Roman" w:cs="Times New Roman"/>
          <w:sz w:val="28"/>
          <w:szCs w:val="28"/>
        </w:rPr>
        <w:t xml:space="preserve"> представлений как осоз</w:t>
      </w:r>
      <w:r w:rsidRPr="00171A6E">
        <w:rPr>
          <w:rFonts w:ascii="Times New Roman" w:hAnsi="Times New Roman" w:cs="Times New Roman"/>
          <w:sz w:val="28"/>
          <w:szCs w:val="28"/>
        </w:rPr>
        <w:t xml:space="preserve">нанной </w:t>
      </w:r>
      <w:r w:rsidRPr="00171A6E">
        <w:rPr>
          <w:rFonts w:ascii="Times New Roman" w:hAnsi="Times New Roman" w:cs="Times New Roman"/>
          <w:sz w:val="28"/>
          <w:szCs w:val="28"/>
        </w:rPr>
        <w:lastRenderedPageBreak/>
        <w:t>необходимости и внутр</w:t>
      </w:r>
      <w:r w:rsidR="00A2058E">
        <w:rPr>
          <w:rFonts w:ascii="Times New Roman" w:hAnsi="Times New Roman" w:cs="Times New Roman"/>
          <w:sz w:val="28"/>
          <w:szCs w:val="28"/>
        </w:rPr>
        <w:t>енней потребности поведения лич</w:t>
      </w:r>
      <w:r w:rsidRPr="00171A6E">
        <w:rPr>
          <w:rFonts w:ascii="Times New Roman" w:hAnsi="Times New Roman" w:cs="Times New Roman"/>
          <w:sz w:val="28"/>
          <w:szCs w:val="28"/>
        </w:rPr>
        <w:t>ности в сфере права, б</w:t>
      </w:r>
      <w:r w:rsidR="007C7E23">
        <w:rPr>
          <w:rFonts w:ascii="Times New Roman" w:hAnsi="Times New Roman" w:cs="Times New Roman"/>
          <w:sz w:val="28"/>
          <w:szCs w:val="28"/>
        </w:rPr>
        <w:t>азирующаяся на правовом сознании.</w:t>
      </w:r>
    </w:p>
    <w:p w:rsidR="007C7E23" w:rsidRDefault="007C7E23" w:rsidP="00171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1A6E" w:rsidRPr="00171A6E" w:rsidRDefault="00171A6E" w:rsidP="00171A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1A6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5632" cy="3679224"/>
            <wp:effectExtent l="19050" t="0" r="9268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632" cy="367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23" w:rsidRPr="000D0E3E" w:rsidRDefault="007C7E23" w:rsidP="000D0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D0E3E" w:rsidRPr="00E14B20" w:rsidRDefault="000D0E3E" w:rsidP="00E14B20">
      <w:pPr>
        <w:pStyle w:val="a6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B20">
        <w:rPr>
          <w:rFonts w:ascii="Times New Roman" w:hAnsi="Times New Roman" w:cs="Times New Roman"/>
          <w:b/>
          <w:sz w:val="28"/>
          <w:szCs w:val="28"/>
        </w:rPr>
        <w:t>Структура правовой культуры.</w:t>
      </w:r>
    </w:p>
    <w:p w:rsidR="009D0CC3" w:rsidRPr="00056A3B" w:rsidRDefault="009D0CC3" w:rsidP="009D0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A3B">
        <w:rPr>
          <w:rFonts w:ascii="Times New Roman" w:hAnsi="Times New Roman" w:cs="Times New Roman"/>
          <w:sz w:val="28"/>
          <w:szCs w:val="28"/>
        </w:rPr>
        <w:t>Структура правовой культуры включает следующие элементы:</w:t>
      </w:r>
    </w:p>
    <w:p w:rsidR="009D0CC3" w:rsidRPr="00056A3B" w:rsidRDefault="009D0CC3" w:rsidP="009D0CC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A3B">
        <w:rPr>
          <w:rFonts w:ascii="Times New Roman" w:hAnsi="Times New Roman" w:cs="Times New Roman"/>
          <w:bCs/>
          <w:sz w:val="28"/>
          <w:szCs w:val="28"/>
        </w:rPr>
        <w:t>Право</w:t>
      </w:r>
      <w:r w:rsidRPr="00056A3B">
        <w:rPr>
          <w:rFonts w:ascii="Times New Roman" w:hAnsi="Times New Roman" w:cs="Times New Roman"/>
          <w:sz w:val="28"/>
          <w:szCs w:val="28"/>
        </w:rPr>
        <w:t> как совокупность определённых норм. </w:t>
      </w:r>
      <w:hyperlink r:id="rId21" w:tgtFrame="_blank" w:history="1">
        <w:r w:rsidRPr="00056A3B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</w:hyperlink>
    </w:p>
    <w:p w:rsidR="009D0CC3" w:rsidRPr="00056A3B" w:rsidRDefault="009D0CC3" w:rsidP="009D0CC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A3B">
        <w:rPr>
          <w:rFonts w:ascii="Times New Roman" w:hAnsi="Times New Roman" w:cs="Times New Roman"/>
          <w:bCs/>
          <w:sz w:val="28"/>
          <w:szCs w:val="28"/>
        </w:rPr>
        <w:t>Правовые отношения</w:t>
      </w:r>
      <w:r w:rsidRPr="00056A3B">
        <w:rPr>
          <w:rFonts w:ascii="Times New Roman" w:hAnsi="Times New Roman" w:cs="Times New Roman"/>
          <w:sz w:val="28"/>
          <w:szCs w:val="28"/>
        </w:rPr>
        <w:t> в той части, в которой они должны быть урегулированы нормами. </w:t>
      </w:r>
      <w:hyperlink r:id="rId22" w:tgtFrame="_blank" w:history="1">
        <w:r w:rsidRPr="00056A3B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</w:hyperlink>
    </w:p>
    <w:p w:rsidR="009D0CC3" w:rsidRPr="00056A3B" w:rsidRDefault="009D0CC3" w:rsidP="009D0CC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A3B">
        <w:rPr>
          <w:rFonts w:ascii="Times New Roman" w:hAnsi="Times New Roman" w:cs="Times New Roman"/>
          <w:bCs/>
          <w:sz w:val="28"/>
          <w:szCs w:val="28"/>
        </w:rPr>
        <w:t>Правосознание</w:t>
      </w:r>
      <w:r w:rsidRPr="00056A3B">
        <w:rPr>
          <w:rFonts w:ascii="Times New Roman" w:hAnsi="Times New Roman" w:cs="Times New Roman"/>
          <w:sz w:val="28"/>
          <w:szCs w:val="28"/>
        </w:rPr>
        <w:t>. Это отношение людей к праву, правовым явлениям, основанное на знаниях о праве и чувствах. </w:t>
      </w:r>
      <w:hyperlink r:id="rId23" w:tgtFrame="_blank" w:history="1">
        <w:r w:rsidRPr="00056A3B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</w:hyperlink>
      <w:hyperlink r:id="rId24" w:tgtFrame="_blank" w:history="1">
        <w:r w:rsidRPr="00056A3B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</w:p>
    <w:p w:rsidR="009D0CC3" w:rsidRPr="00056A3B" w:rsidRDefault="009D0CC3" w:rsidP="009D0CC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A3B">
        <w:rPr>
          <w:rFonts w:ascii="Times New Roman" w:hAnsi="Times New Roman" w:cs="Times New Roman"/>
          <w:bCs/>
          <w:sz w:val="28"/>
          <w:szCs w:val="28"/>
        </w:rPr>
        <w:t>Правовые учреждения</w:t>
      </w:r>
      <w:r w:rsidRPr="00056A3B">
        <w:rPr>
          <w:rFonts w:ascii="Times New Roman" w:hAnsi="Times New Roman" w:cs="Times New Roman"/>
          <w:sz w:val="28"/>
          <w:szCs w:val="28"/>
        </w:rPr>
        <w:t> — развитая и адекватно функционирующая система правоохранительных органов. </w:t>
      </w:r>
      <w:hyperlink r:id="rId25" w:tgtFrame="_blank" w:history="1">
        <w:r w:rsidRPr="00056A3B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</w:hyperlink>
    </w:p>
    <w:p w:rsidR="009D0CC3" w:rsidRPr="00056A3B" w:rsidRDefault="009D0CC3" w:rsidP="009D0CC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A3B">
        <w:rPr>
          <w:rFonts w:ascii="Times New Roman" w:hAnsi="Times New Roman" w:cs="Times New Roman"/>
          <w:bCs/>
          <w:sz w:val="28"/>
          <w:szCs w:val="28"/>
        </w:rPr>
        <w:t>Правовая активность и правовая деятельность граждан</w:t>
      </w:r>
      <w:r w:rsidRPr="00056A3B">
        <w:rPr>
          <w:rFonts w:ascii="Times New Roman" w:hAnsi="Times New Roman" w:cs="Times New Roman"/>
          <w:sz w:val="28"/>
          <w:szCs w:val="28"/>
        </w:rPr>
        <w:t>. </w:t>
      </w:r>
      <w:hyperlink r:id="rId26" w:tgtFrame="_blank" w:history="1">
        <w:r w:rsidRPr="00056A3B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</w:hyperlink>
    </w:p>
    <w:p w:rsidR="009D0CC3" w:rsidRPr="00056A3B" w:rsidRDefault="009D0CC3" w:rsidP="009D0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56A3B">
        <w:rPr>
          <w:rFonts w:ascii="Times New Roman" w:hAnsi="Times New Roman" w:cs="Times New Roman"/>
          <w:sz w:val="28"/>
          <w:szCs w:val="28"/>
        </w:rPr>
        <w:t>Также в структуре правовой культуры могут быть и другие составные элементы, например, </w:t>
      </w:r>
      <w:r w:rsidRPr="00056A3B">
        <w:rPr>
          <w:rFonts w:ascii="Times New Roman" w:hAnsi="Times New Roman" w:cs="Times New Roman"/>
          <w:bCs/>
          <w:sz w:val="28"/>
          <w:szCs w:val="28"/>
        </w:rPr>
        <w:t>идеологические и социально-психологические</w:t>
      </w:r>
      <w:r w:rsidRPr="00056A3B">
        <w:rPr>
          <w:rFonts w:ascii="Times New Roman" w:hAnsi="Times New Roman" w:cs="Times New Roman"/>
          <w:sz w:val="28"/>
          <w:szCs w:val="28"/>
        </w:rPr>
        <w:t>. </w:t>
      </w:r>
      <w:hyperlink r:id="rId27" w:tgtFrame="_blank" w:history="1">
        <w:r w:rsidRPr="00056A3B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</w:hyperlink>
    </w:p>
    <w:p w:rsidR="00E14B20" w:rsidRDefault="00E14B20" w:rsidP="009D0CC3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E14B20" w:rsidRDefault="00E14B20" w:rsidP="009D0CC3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D0CC3" w:rsidRPr="00E14B20" w:rsidRDefault="00E14B20" w:rsidP="009D0CC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4B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  </w:t>
      </w:r>
      <w:r w:rsidR="009D0CC3" w:rsidRPr="00E14B20">
        <w:rPr>
          <w:rFonts w:ascii="Times New Roman" w:hAnsi="Times New Roman" w:cs="Times New Roman"/>
          <w:b/>
          <w:sz w:val="28"/>
          <w:szCs w:val="28"/>
        </w:rPr>
        <w:t>Также выделяют </w:t>
      </w:r>
      <w:r w:rsidR="009D0CC3" w:rsidRPr="00E14B20">
        <w:rPr>
          <w:rFonts w:ascii="Times New Roman" w:hAnsi="Times New Roman" w:cs="Times New Roman"/>
          <w:b/>
          <w:bCs/>
          <w:sz w:val="28"/>
          <w:szCs w:val="28"/>
        </w:rPr>
        <w:t>уровни правовой культуры</w:t>
      </w:r>
      <w:r w:rsidR="009D0CC3" w:rsidRPr="00E14B20">
        <w:rPr>
          <w:rFonts w:ascii="Times New Roman" w:hAnsi="Times New Roman" w:cs="Times New Roman"/>
          <w:b/>
          <w:sz w:val="28"/>
          <w:szCs w:val="28"/>
        </w:rPr>
        <w:t>:</w:t>
      </w:r>
    </w:p>
    <w:p w:rsidR="009D0CC3" w:rsidRPr="00CC2701" w:rsidRDefault="009D0CC3" w:rsidP="00CC27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bCs/>
          <w:sz w:val="28"/>
          <w:szCs w:val="28"/>
        </w:rPr>
        <w:t>Обыденный</w:t>
      </w:r>
      <w:r w:rsidRPr="00CC2701">
        <w:rPr>
          <w:rFonts w:ascii="Times New Roman" w:hAnsi="Times New Roman" w:cs="Times New Roman"/>
          <w:sz w:val="28"/>
          <w:szCs w:val="28"/>
        </w:rPr>
        <w:t>. Характеризуется наличием у индивида базовых представлений о правовых реалиях, нормах права и закона. </w:t>
      </w:r>
      <w:hyperlink r:id="rId28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</w:p>
    <w:p w:rsidR="009D0CC3" w:rsidRPr="00CC2701" w:rsidRDefault="009D0CC3" w:rsidP="00CC27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bCs/>
          <w:sz w:val="28"/>
          <w:szCs w:val="28"/>
        </w:rPr>
        <w:t>Профессиональный</w:t>
      </w:r>
      <w:r w:rsidRPr="00CC2701">
        <w:rPr>
          <w:rFonts w:ascii="Times New Roman" w:hAnsi="Times New Roman" w:cs="Times New Roman"/>
          <w:sz w:val="28"/>
          <w:szCs w:val="28"/>
        </w:rPr>
        <w:t>. Присущ лицам, обладающим специальными знаниями в сфере права и юриспруденции, занимающимся профессиональной деятельностью в указанной сфере. </w:t>
      </w:r>
      <w:hyperlink r:id="rId29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</w:p>
    <w:p w:rsidR="009D0CC3" w:rsidRPr="00E14B20" w:rsidRDefault="009D0CC3" w:rsidP="00CC2701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bCs/>
          <w:sz w:val="28"/>
          <w:szCs w:val="28"/>
        </w:rPr>
        <w:t>Теоретический</w:t>
      </w:r>
      <w:r w:rsidRPr="00CC2701">
        <w:rPr>
          <w:rFonts w:ascii="Times New Roman" w:hAnsi="Times New Roman" w:cs="Times New Roman"/>
          <w:sz w:val="28"/>
          <w:szCs w:val="28"/>
        </w:rPr>
        <w:t>. Представляет собой систему научных знаний о правовой жизни в целом, закономерности происхождения тех или иных правовых категорий. </w:t>
      </w:r>
      <w:hyperlink r:id="rId30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</w:p>
    <w:p w:rsidR="00E14B20" w:rsidRDefault="00E14B20" w:rsidP="00E14B20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B20" w:rsidRPr="00E14B20" w:rsidRDefault="00E14B20" w:rsidP="00E14B20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B20">
        <w:rPr>
          <w:rFonts w:ascii="Times New Roman" w:hAnsi="Times New Roman" w:cs="Times New Roman"/>
          <w:b/>
          <w:sz w:val="28"/>
          <w:szCs w:val="28"/>
        </w:rPr>
        <w:t>Литература к теме:</w:t>
      </w:r>
    </w:p>
    <w:p w:rsidR="007C7E23" w:rsidRPr="00CC2701" w:rsidRDefault="00CD1EE1" w:rsidP="00CC2701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1" w:history="1">
        <w:r w:rsidR="009D0CC3" w:rsidRPr="00CC270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https://moluch.ru/young/archive/74/3953/</w:t>
        </w:r>
      </w:hyperlink>
    </w:p>
    <w:p w:rsidR="009D0CC3" w:rsidRPr="00CC2701" w:rsidRDefault="00CD1EE1" w:rsidP="00CC2701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2" w:history="1">
        <w:r w:rsidR="009D0CC3" w:rsidRPr="00CC270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https://spravochnick.ru/pravo_i_yurisprudenciya/pravovaya_kultura_ponyatie_struktura_vidy/</w:t>
        </w:r>
      </w:hyperlink>
    </w:p>
    <w:p w:rsidR="009D0CC3" w:rsidRPr="00CC2701" w:rsidRDefault="009D0CC3" w:rsidP="00CC2701">
      <w:pPr>
        <w:pStyle w:val="a6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color w:val="000000" w:themeColor="text1"/>
          <w:sz w:val="28"/>
          <w:szCs w:val="28"/>
        </w:rPr>
        <w:t>https://infourok.ru/suschnost-ponyatiya-pra</w:t>
      </w:r>
      <w:r w:rsidRPr="00CC2701">
        <w:rPr>
          <w:rFonts w:ascii="Times New Roman" w:hAnsi="Times New Roman" w:cs="Times New Roman"/>
          <w:sz w:val="28"/>
          <w:szCs w:val="28"/>
        </w:rPr>
        <w:t>vovoy-kulturi-i-ego-struktura-3032727.html</w:t>
      </w:r>
    </w:p>
    <w:p w:rsidR="007C7E23" w:rsidRDefault="00056A3B" w:rsidP="007C7E23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056A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87546" cy="4035908"/>
            <wp:effectExtent l="19050" t="0" r="3604" b="0"/>
            <wp:docPr id="4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542" cy="403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23" w:rsidRPr="007C7E23" w:rsidRDefault="007C7E23" w:rsidP="007C7E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2701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правовой </w:t>
      </w:r>
      <w:r w:rsidRPr="00056A3B">
        <w:rPr>
          <w:rFonts w:ascii="Times New Roman" w:hAnsi="Times New Roman" w:cs="Times New Roman"/>
          <w:b/>
          <w:bCs/>
          <w:sz w:val="28"/>
          <w:szCs w:val="28"/>
        </w:rPr>
        <w:t>культуры</w:t>
      </w:r>
      <w:r w:rsidRPr="00056A3B">
        <w:rPr>
          <w:rFonts w:ascii="Times New Roman" w:hAnsi="Times New Roman" w:cs="Times New Roman"/>
          <w:b/>
          <w:sz w:val="28"/>
          <w:szCs w:val="28"/>
        </w:rPr>
        <w:t> складывается из ряда взаимосвязанных элементов: </w:t>
      </w:r>
      <w:hyperlink r:id="rId34" w:tgtFrame="_blank" w:history="1">
        <w:r w:rsidRPr="00056A3B">
          <w:rPr>
            <w:rStyle w:val="a5"/>
            <w:rFonts w:ascii="Times New Roman" w:hAnsi="Times New Roman" w:cs="Times New Roman"/>
            <w:b/>
            <w:sz w:val="28"/>
            <w:szCs w:val="28"/>
          </w:rPr>
          <w:t>1</w:t>
        </w:r>
      </w:hyperlink>
    </w:p>
    <w:p w:rsidR="007C7E23" w:rsidRPr="00CC2701" w:rsidRDefault="007C7E23" w:rsidP="00CC270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bCs/>
          <w:sz w:val="28"/>
          <w:szCs w:val="28"/>
        </w:rPr>
        <w:t>Уровень правосознания и правовой активности граждан</w:t>
      </w:r>
      <w:r w:rsidRPr="00CC2701">
        <w:rPr>
          <w:rFonts w:ascii="Times New Roman" w:hAnsi="Times New Roman" w:cs="Times New Roman"/>
          <w:sz w:val="28"/>
          <w:szCs w:val="28"/>
        </w:rPr>
        <w:t>. </w:t>
      </w:r>
      <w:hyperlink r:id="rId35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1</w:t>
        </w:r>
      </w:hyperlink>
      <w:hyperlink r:id="rId36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2</w:t>
        </w:r>
      </w:hyperlink>
      <w:r w:rsidRPr="00CC2701">
        <w:rPr>
          <w:rFonts w:ascii="Times New Roman" w:hAnsi="Times New Roman" w:cs="Times New Roman"/>
          <w:sz w:val="28"/>
          <w:szCs w:val="28"/>
        </w:rPr>
        <w:t> Выражается в степени освоения права гражданами, должностными лицами, направленности на соблюдение запретов, использование прав, исполнение обязанностей. </w:t>
      </w:r>
      <w:hyperlink r:id="rId37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1</w:t>
        </w:r>
      </w:hyperlink>
    </w:p>
    <w:p w:rsidR="007C7E23" w:rsidRPr="00CC2701" w:rsidRDefault="007C7E23" w:rsidP="00CC270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bCs/>
          <w:sz w:val="28"/>
          <w:szCs w:val="28"/>
        </w:rPr>
        <w:lastRenderedPageBreak/>
        <w:t>Режим законности и правопорядка</w:t>
      </w:r>
      <w:r w:rsidRPr="00CC2701">
        <w:rPr>
          <w:rFonts w:ascii="Times New Roman" w:hAnsi="Times New Roman" w:cs="Times New Roman"/>
          <w:sz w:val="28"/>
          <w:szCs w:val="28"/>
        </w:rPr>
        <w:t>. </w:t>
      </w:r>
      <w:hyperlink r:id="rId38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1</w:t>
        </w:r>
      </w:hyperlink>
      <w:hyperlink r:id="rId39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2</w:t>
        </w:r>
      </w:hyperlink>
      <w:r w:rsidRPr="00CC2701">
        <w:rPr>
          <w:rFonts w:ascii="Times New Roman" w:hAnsi="Times New Roman" w:cs="Times New Roman"/>
          <w:sz w:val="28"/>
          <w:szCs w:val="28"/>
        </w:rPr>
        <w:t> Состояние фактической упорядоченности общественных отношений, урегулированных с помощью правовых средств. </w:t>
      </w:r>
      <w:hyperlink r:id="rId40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1</w:t>
        </w:r>
      </w:hyperlink>
    </w:p>
    <w:p w:rsidR="007C7E23" w:rsidRPr="00CC2701" w:rsidRDefault="007C7E23" w:rsidP="00CC270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bCs/>
          <w:sz w:val="28"/>
          <w:szCs w:val="28"/>
        </w:rPr>
        <w:t>Право в качестве системы норм</w:t>
      </w:r>
      <w:r w:rsidRPr="00CC2701">
        <w:rPr>
          <w:rFonts w:ascii="Times New Roman" w:hAnsi="Times New Roman" w:cs="Times New Roman"/>
          <w:sz w:val="28"/>
          <w:szCs w:val="28"/>
        </w:rPr>
        <w:t>. Нормативно-правовые акты должны содержать правовые нормы, соответствующие действующим правоотношениям в обществе, не должно быть устаревших норм, пробелов в праве. </w:t>
      </w:r>
      <w:hyperlink r:id="rId41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</w:p>
    <w:p w:rsidR="007C7E23" w:rsidRPr="00CC2701" w:rsidRDefault="007C7E23" w:rsidP="00CC270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bCs/>
          <w:sz w:val="28"/>
          <w:szCs w:val="28"/>
        </w:rPr>
        <w:t>Правоотношения</w:t>
      </w:r>
      <w:r w:rsidRPr="00CC2701">
        <w:rPr>
          <w:rFonts w:ascii="Times New Roman" w:hAnsi="Times New Roman" w:cs="Times New Roman"/>
          <w:sz w:val="28"/>
          <w:szCs w:val="28"/>
        </w:rPr>
        <w:t>. Общественные отношения, которые нуждаются в правовом регулировании нормами права. </w:t>
      </w:r>
      <w:hyperlink r:id="rId42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</w:p>
    <w:p w:rsidR="007C7E23" w:rsidRPr="00CC2701" w:rsidRDefault="007C7E23" w:rsidP="00CC270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bCs/>
          <w:sz w:val="28"/>
          <w:szCs w:val="28"/>
        </w:rPr>
        <w:t>Правовые учреждения</w:t>
      </w:r>
      <w:r w:rsidRPr="00CC2701">
        <w:rPr>
          <w:rFonts w:ascii="Times New Roman" w:hAnsi="Times New Roman" w:cs="Times New Roman"/>
          <w:sz w:val="28"/>
          <w:szCs w:val="28"/>
        </w:rPr>
        <w:t>. Эффективная деятельность системы правоохранительных органов, например, судов, полиции, прокуратуры, адвокатуры и других. </w:t>
      </w:r>
      <w:hyperlink r:id="rId43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</w:p>
    <w:p w:rsidR="007C7E23" w:rsidRPr="00CC2701" w:rsidRDefault="007C7E23" w:rsidP="00CC270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2701">
        <w:rPr>
          <w:rFonts w:ascii="Times New Roman" w:hAnsi="Times New Roman" w:cs="Times New Roman"/>
          <w:bCs/>
          <w:sz w:val="28"/>
          <w:szCs w:val="28"/>
        </w:rPr>
        <w:t>Правовая деятельность</w:t>
      </w:r>
      <w:r w:rsidRPr="00CC2701">
        <w:rPr>
          <w:rFonts w:ascii="Times New Roman" w:hAnsi="Times New Roman" w:cs="Times New Roman"/>
          <w:sz w:val="28"/>
          <w:szCs w:val="28"/>
        </w:rPr>
        <w:t>. Все участники правоотношений должны соблюдать нормы права, в том числе и адресованные им персонально. </w:t>
      </w:r>
      <w:hyperlink r:id="rId44" w:tgtFrame="_blank" w:history="1">
        <w:r w:rsidRPr="00CC2701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</w:p>
    <w:p w:rsidR="00E14B20" w:rsidRDefault="00E14B20" w:rsidP="00E14B20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E23" w:rsidRPr="007C7E23" w:rsidRDefault="00E14B20" w:rsidP="00E14B20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B20">
        <w:rPr>
          <w:rFonts w:ascii="Times New Roman" w:hAnsi="Times New Roman" w:cs="Times New Roman"/>
          <w:b/>
          <w:sz w:val="28"/>
          <w:szCs w:val="28"/>
        </w:rPr>
        <w:t>Литература к теме:</w:t>
      </w:r>
    </w:p>
    <w:p w:rsidR="007C7E23" w:rsidRPr="00CC2701" w:rsidRDefault="00CD1EE1" w:rsidP="00CC2701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7C7E23" w:rsidRPr="00CC270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https://ru.wikipedia.org/wiki/%D0%9F%D1%80%D0%B0%D0%B2%D0%BE%D0%B2%D0%B0%D1%8F_%D0%BA%D1%83%D0%BB%D1%8C%D1%82%D1%83%D1%80%D0%B0</w:t>
        </w:r>
      </w:hyperlink>
    </w:p>
    <w:p w:rsidR="007C7E23" w:rsidRPr="00CC2701" w:rsidRDefault="00CD1EE1" w:rsidP="007C7E23">
      <w:pPr>
        <w:pStyle w:val="a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7C7E23" w:rsidRPr="00CC2701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https://ru.ruwiki.ru/wiki/%D0%9F%D1%80%D0%B0%D0%B2%D0%BE%D0%B2%D0%B0%D1%8F_%D0%BA%D1%83%D0%BB%D1%8C%D1%82%D1%83%D1%80%D0%B0</w:t>
        </w:r>
      </w:hyperlink>
    </w:p>
    <w:p w:rsidR="007C7E23" w:rsidRDefault="00CD1EE1" w:rsidP="007C7E23">
      <w:pPr>
        <w:pStyle w:val="a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CC2701" w:rsidRPr="00427123">
          <w:rPr>
            <w:rStyle w:val="a5"/>
            <w:rFonts w:ascii="Times New Roman" w:hAnsi="Times New Roman" w:cs="Times New Roman"/>
            <w:sz w:val="28"/>
            <w:szCs w:val="28"/>
          </w:rPr>
          <w:t>https://spravochnick.ru/pravo_i_yurisprudenciya/osnovy_pravovoy_kultury/struktura_pravovoy_kultury/</w:t>
        </w:r>
      </w:hyperlink>
    </w:p>
    <w:p w:rsidR="00CC2701" w:rsidRDefault="00CC2701" w:rsidP="00CC2701">
      <w:pPr>
        <w:pStyle w:val="a6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14B20" w:rsidRPr="00CC2701" w:rsidRDefault="00E14B20" w:rsidP="00CC2701">
      <w:pPr>
        <w:pStyle w:val="a6"/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C2701" w:rsidRPr="00E14B20" w:rsidRDefault="00890CDD" w:rsidP="00E14B20">
      <w:pPr>
        <w:pStyle w:val="a6"/>
        <w:numPr>
          <w:ilvl w:val="1"/>
          <w:numId w:val="2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E23" w:rsidRPr="00E14B20">
        <w:rPr>
          <w:rFonts w:ascii="Times New Roman" w:hAnsi="Times New Roman" w:cs="Times New Roman"/>
          <w:b/>
          <w:sz w:val="28"/>
          <w:szCs w:val="28"/>
        </w:rPr>
        <w:t>Функции правовой культуры.</w:t>
      </w:r>
    </w:p>
    <w:p w:rsidR="00CC2701" w:rsidRPr="00CC2701" w:rsidRDefault="00CC2701" w:rsidP="00CC27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270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Познавательная</w:t>
      </w:r>
      <w:r w:rsidRPr="00CC2701">
        <w:rPr>
          <w:rFonts w:ascii="Times New Roman" w:hAnsi="Times New Roman" w:cs="Times New Roman"/>
          <w:color w:val="000000" w:themeColor="text1"/>
          <w:sz w:val="32"/>
          <w:szCs w:val="32"/>
        </w:rPr>
        <w:t>. Выражается в усвоении достижений права. </w:t>
      </w:r>
      <w:hyperlink r:id="rId48" w:tgtFrame="_blank" w:history="1">
        <w:r w:rsidRPr="00CC2701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</w:rPr>
          <w:t>1</w:t>
        </w:r>
      </w:hyperlink>
    </w:p>
    <w:p w:rsidR="00CC2701" w:rsidRPr="00CC2701" w:rsidRDefault="00CC2701" w:rsidP="00CC27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270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Регулятивная</w:t>
      </w:r>
      <w:r w:rsidRPr="00CC2701">
        <w:rPr>
          <w:rFonts w:ascii="Times New Roman" w:hAnsi="Times New Roman" w:cs="Times New Roman"/>
          <w:color w:val="000000" w:themeColor="text1"/>
          <w:sz w:val="32"/>
          <w:szCs w:val="32"/>
        </w:rPr>
        <w:t>. Создаёт условия для нормального существования общества и обеспечения стабильного правопорядка. </w:t>
      </w:r>
      <w:hyperlink r:id="rId49" w:tgtFrame="_blank" w:history="1">
        <w:r w:rsidRPr="00CC2701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</w:rPr>
          <w:t>1</w:t>
        </w:r>
      </w:hyperlink>
    </w:p>
    <w:p w:rsidR="00CC2701" w:rsidRPr="00CC2701" w:rsidRDefault="00CC2701" w:rsidP="00CC27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270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Нормативно-ценностная</w:t>
      </w:r>
      <w:r w:rsidRPr="00CC2701">
        <w:rPr>
          <w:rFonts w:ascii="Times New Roman" w:hAnsi="Times New Roman" w:cs="Times New Roman"/>
          <w:color w:val="000000" w:themeColor="text1"/>
          <w:sz w:val="32"/>
          <w:szCs w:val="32"/>
        </w:rPr>
        <w:t>. Заключается в сопоставлении человеком своих поступков с образцами поведения, поэтому одни поступки общество одобряет, а другие — нет. </w:t>
      </w:r>
      <w:hyperlink r:id="rId50" w:tgtFrame="_blank" w:history="1">
        <w:r w:rsidRPr="00CC2701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</w:rPr>
          <w:t>1</w:t>
        </w:r>
      </w:hyperlink>
    </w:p>
    <w:p w:rsidR="00CC2701" w:rsidRPr="00CC2701" w:rsidRDefault="00CC2701" w:rsidP="00CC27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270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Коммуникативная</w:t>
      </w:r>
      <w:r w:rsidRPr="00CC2701">
        <w:rPr>
          <w:rFonts w:ascii="Times New Roman" w:hAnsi="Times New Roman" w:cs="Times New Roman"/>
          <w:color w:val="000000" w:themeColor="text1"/>
          <w:sz w:val="32"/>
          <w:szCs w:val="32"/>
        </w:rPr>
        <w:t>. Координирует интересы личности, социальных групп и социума. </w:t>
      </w:r>
      <w:hyperlink r:id="rId51" w:tgtFrame="_blank" w:history="1">
        <w:r w:rsidRPr="00CC2701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</w:rPr>
          <w:t>1</w:t>
        </w:r>
      </w:hyperlink>
    </w:p>
    <w:p w:rsidR="00CC2701" w:rsidRPr="00CC2701" w:rsidRDefault="00CC2701" w:rsidP="00CC27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C2701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Прогностическая</w:t>
      </w:r>
      <w:r w:rsidRPr="00CC2701">
        <w:rPr>
          <w:rFonts w:ascii="Times New Roman" w:hAnsi="Times New Roman" w:cs="Times New Roman"/>
          <w:color w:val="000000" w:themeColor="text1"/>
          <w:sz w:val="32"/>
          <w:szCs w:val="32"/>
        </w:rPr>
        <w:t>. Определяет ключевые направления в законотворчестве, а также изменения правовой системы. </w:t>
      </w:r>
      <w:hyperlink r:id="rId52" w:tgtFrame="_blank" w:history="1">
        <w:r w:rsidRPr="00CC2701">
          <w:rPr>
            <w:rStyle w:val="a5"/>
            <w:rFonts w:ascii="Times New Roman" w:hAnsi="Times New Roman" w:cs="Times New Roman"/>
            <w:color w:val="000000" w:themeColor="text1"/>
            <w:sz w:val="32"/>
            <w:szCs w:val="32"/>
          </w:rPr>
          <w:t>1</w:t>
        </w:r>
      </w:hyperlink>
    </w:p>
    <w:p w:rsidR="00890CDD" w:rsidRDefault="00890CDD" w:rsidP="00CC27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CC2701" w:rsidRPr="00890CDD" w:rsidRDefault="00CC2701" w:rsidP="00CC270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90CD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Литература к теме:</w:t>
      </w:r>
    </w:p>
    <w:p w:rsidR="00CC2701" w:rsidRPr="00CC2701" w:rsidRDefault="00CD1EE1" w:rsidP="00CC2701">
      <w:pPr>
        <w:numPr>
          <w:ilvl w:val="1"/>
          <w:numId w:val="2"/>
        </w:numPr>
        <w:spacing w:after="0" w:line="240" w:lineRule="auto"/>
        <w:jc w:val="both"/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</w:pPr>
      <w:r w:rsidRPr="00CC2701">
        <w:rPr>
          <w:rFonts w:ascii="Times New Roman" w:hAnsi="Times New Roman" w:cs="Times New Roman"/>
          <w:color w:val="000000" w:themeColor="text1"/>
          <w:sz w:val="32"/>
          <w:szCs w:val="32"/>
        </w:rPr>
        <w:fldChar w:fldCharType="begin"/>
      </w:r>
      <w:r w:rsidR="00CC2701" w:rsidRPr="00CC2701">
        <w:rPr>
          <w:rFonts w:ascii="Times New Roman" w:hAnsi="Times New Roman" w:cs="Times New Roman"/>
          <w:color w:val="000000" w:themeColor="text1"/>
          <w:sz w:val="32"/>
          <w:szCs w:val="32"/>
        </w:rPr>
        <w:instrText xml:space="preserve"> HYPERLINK "https://foxford.ru/wiki/obschestvoznanie/vidy-i-predposylki-pravomernogo-povedeniya" \t "_blank" </w:instrText>
      </w:r>
      <w:r w:rsidRPr="00CC2701">
        <w:rPr>
          <w:rFonts w:ascii="Times New Roman" w:hAnsi="Times New Roman" w:cs="Times New Roman"/>
          <w:color w:val="000000" w:themeColor="text1"/>
          <w:sz w:val="32"/>
          <w:szCs w:val="32"/>
        </w:rPr>
        <w:fldChar w:fldCharType="separate"/>
      </w:r>
      <w:r w:rsidR="00CC2701" w:rsidRPr="00CC2701"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  <w:t>foxford.ru</w:t>
      </w:r>
    </w:p>
    <w:p w:rsidR="00CC2701" w:rsidRPr="00CC2701" w:rsidRDefault="00CC2701" w:rsidP="00CC2701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 w:themeColor="text1"/>
          <w:sz w:val="32"/>
          <w:szCs w:val="32"/>
        </w:rPr>
      </w:pPr>
    </w:p>
    <w:p w:rsidR="00CC2701" w:rsidRPr="00CC2701" w:rsidRDefault="00CD1EE1" w:rsidP="00CC27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CC2701">
        <w:rPr>
          <w:rFonts w:ascii="Times New Roman" w:hAnsi="Times New Roman" w:cs="Times New Roman"/>
          <w:color w:val="000000" w:themeColor="text1"/>
          <w:sz w:val="32"/>
          <w:szCs w:val="32"/>
        </w:rPr>
        <w:fldChar w:fldCharType="end"/>
      </w:r>
    </w:p>
    <w:p w:rsidR="00803101" w:rsidRDefault="00803101" w:rsidP="000D0E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10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93458" cy="3216739"/>
            <wp:effectExtent l="1905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837" cy="321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E3E" w:rsidRPr="00CC2701" w:rsidRDefault="00E14B20" w:rsidP="00CC2701">
      <w:pPr>
        <w:pStyle w:val="a6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0CDD">
        <w:rPr>
          <w:rFonts w:ascii="Times New Roman" w:hAnsi="Times New Roman" w:cs="Times New Roman"/>
          <w:b/>
          <w:sz w:val="28"/>
          <w:szCs w:val="28"/>
        </w:rPr>
        <w:t>3</w:t>
      </w:r>
      <w:r w:rsidR="00CC2701" w:rsidRPr="00890CD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0E3E" w:rsidRPr="00890CDD">
        <w:rPr>
          <w:rFonts w:ascii="Times New Roman" w:hAnsi="Times New Roman" w:cs="Times New Roman"/>
          <w:b/>
          <w:sz w:val="32"/>
          <w:szCs w:val="32"/>
        </w:rPr>
        <w:t>Формы правовой культуры.</w:t>
      </w:r>
      <w:r w:rsidR="000D0E3E" w:rsidRPr="00CC270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03101" w:rsidRPr="00BE4565" w:rsidRDefault="00803101" w:rsidP="00803101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BE4565">
        <w:rPr>
          <w:rStyle w:val="a7"/>
          <w:color w:val="333333"/>
          <w:sz w:val="28"/>
          <w:szCs w:val="28"/>
        </w:rPr>
        <w:t>Некоторые формы правовой культуры:</w:t>
      </w:r>
    </w:p>
    <w:p w:rsidR="00803101" w:rsidRPr="00A2058E" w:rsidRDefault="00803101" w:rsidP="00A2058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2058E">
        <w:rPr>
          <w:rStyle w:val="a7"/>
          <w:rFonts w:ascii="Times New Roman" w:hAnsi="Times New Roman" w:cs="Times New Roman"/>
          <w:color w:val="333333"/>
          <w:sz w:val="28"/>
          <w:szCs w:val="28"/>
        </w:rPr>
        <w:t>Правовая культура личности</w:t>
      </w:r>
      <w:r w:rsidRPr="00A2058E">
        <w:rPr>
          <w:rFonts w:ascii="Times New Roman" w:hAnsi="Times New Roman" w:cs="Times New Roman"/>
          <w:color w:val="333333"/>
          <w:sz w:val="28"/>
          <w:szCs w:val="28"/>
        </w:rPr>
        <w:t>. </w:t>
      </w:r>
      <w:hyperlink r:id="rId54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  <w:hyperlink r:id="rId55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2</w:t>
        </w:r>
      </w:hyperlink>
      <w:r w:rsidRPr="00A2058E">
        <w:rPr>
          <w:rFonts w:ascii="Times New Roman" w:hAnsi="Times New Roman" w:cs="Times New Roman"/>
          <w:color w:val="333333"/>
          <w:sz w:val="28"/>
          <w:szCs w:val="28"/>
        </w:rPr>
        <w:t> Заключается в качественном правовом состоянии личности, которое включает знание и понимание индивидом права, уважительное отношение к нему, действия в соответствии с ним. </w:t>
      </w:r>
      <w:hyperlink r:id="rId56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</w:p>
    <w:p w:rsidR="00803101" w:rsidRPr="00A2058E" w:rsidRDefault="00803101" w:rsidP="00A2058E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2058E">
        <w:rPr>
          <w:rStyle w:val="a7"/>
          <w:rFonts w:ascii="Times New Roman" w:hAnsi="Times New Roman" w:cs="Times New Roman"/>
          <w:color w:val="333333"/>
          <w:sz w:val="28"/>
          <w:szCs w:val="28"/>
        </w:rPr>
        <w:t>Правовая культура профессиональной группы</w:t>
      </w:r>
      <w:r w:rsidRPr="00A2058E">
        <w:rPr>
          <w:rFonts w:ascii="Times New Roman" w:hAnsi="Times New Roman" w:cs="Times New Roman"/>
          <w:color w:val="333333"/>
          <w:sz w:val="28"/>
          <w:szCs w:val="28"/>
        </w:rPr>
        <w:t>. Характерна для лиц, которые непосредственно занимаются юридической практикой. Профессиональную правовую культуру характеризует более высокая степень наличия знаний и понимания правовых явлений в областях профессиональной деятельности (судьи, прокурорские работники, сотрудники ОВД, юрисконсульты, адвокаты и пр.). </w:t>
      </w:r>
      <w:hyperlink r:id="rId57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</w:p>
    <w:p w:rsidR="00803101" w:rsidRPr="00A2058E" w:rsidRDefault="00803101" w:rsidP="00A2058E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2058E">
        <w:rPr>
          <w:rStyle w:val="a7"/>
          <w:rFonts w:ascii="Times New Roman" w:hAnsi="Times New Roman" w:cs="Times New Roman"/>
          <w:color w:val="333333"/>
          <w:sz w:val="28"/>
          <w:szCs w:val="28"/>
        </w:rPr>
        <w:t>Правовая культура общества</w:t>
      </w:r>
      <w:r w:rsidRPr="00A2058E">
        <w:rPr>
          <w:rFonts w:ascii="Times New Roman" w:hAnsi="Times New Roman" w:cs="Times New Roman"/>
          <w:color w:val="333333"/>
          <w:sz w:val="28"/>
          <w:szCs w:val="28"/>
        </w:rPr>
        <w:t>. </w:t>
      </w:r>
      <w:hyperlink r:id="rId58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  <w:hyperlink r:id="rId59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2</w:t>
        </w:r>
      </w:hyperlink>
      <w:r w:rsidRPr="00A2058E">
        <w:rPr>
          <w:rFonts w:ascii="Times New Roman" w:hAnsi="Times New Roman" w:cs="Times New Roman"/>
          <w:color w:val="333333"/>
          <w:sz w:val="28"/>
          <w:szCs w:val="28"/>
        </w:rPr>
        <w:t> Представлена системой общечеловеческих и национальных ценностей, которые достигнуты обществом в правовой сфере и характеризуют уровень его правового прогресса. Сюда можно отнести уровень правосознания, режим законности и правопорядка, состояние законодательства, состояние юридической практики и пр.. </w:t>
      </w:r>
      <w:hyperlink r:id="rId60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</w:p>
    <w:p w:rsidR="00803101" w:rsidRPr="00803101" w:rsidRDefault="00803101" w:rsidP="00803101">
      <w:pPr>
        <w:pStyle w:val="a6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0D0E3E" w:rsidRPr="00BE4565" w:rsidRDefault="004F3584" w:rsidP="00E14B20">
      <w:pPr>
        <w:pStyle w:val="a6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E4565">
        <w:rPr>
          <w:rFonts w:ascii="Times New Roman" w:hAnsi="Times New Roman" w:cs="Times New Roman"/>
          <w:b/>
          <w:sz w:val="32"/>
          <w:szCs w:val="32"/>
        </w:rPr>
        <w:t>Зна</w:t>
      </w:r>
      <w:r w:rsidR="000D0E3E" w:rsidRPr="00BE4565">
        <w:rPr>
          <w:rFonts w:ascii="Times New Roman" w:hAnsi="Times New Roman" w:cs="Times New Roman"/>
          <w:b/>
          <w:sz w:val="32"/>
          <w:szCs w:val="32"/>
        </w:rPr>
        <w:t>чение правовой культуры для граждан и общества.</w:t>
      </w:r>
    </w:p>
    <w:p w:rsidR="00C26F65" w:rsidRPr="00A2058E" w:rsidRDefault="00C26F65" w:rsidP="00A2058E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A2058E">
        <w:rPr>
          <w:color w:val="333333"/>
          <w:sz w:val="28"/>
          <w:szCs w:val="28"/>
        </w:rPr>
        <w:t>Значение правовой культуры для граждан и общества заключается в следующем:</w:t>
      </w:r>
    </w:p>
    <w:p w:rsidR="00C26F65" w:rsidRPr="00A2058E" w:rsidRDefault="00C26F65" w:rsidP="00A2058E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A2058E">
        <w:rPr>
          <w:rStyle w:val="a7"/>
          <w:color w:val="333333"/>
          <w:sz w:val="28"/>
          <w:szCs w:val="28"/>
        </w:rPr>
        <w:t>Для граждан</w:t>
      </w:r>
      <w:r w:rsidRPr="00A2058E">
        <w:rPr>
          <w:color w:val="333333"/>
          <w:sz w:val="28"/>
          <w:szCs w:val="28"/>
        </w:rPr>
        <w:t> правовая культура:</w:t>
      </w:r>
    </w:p>
    <w:p w:rsidR="00C26F65" w:rsidRPr="00A2058E" w:rsidRDefault="00C26F65" w:rsidP="00A2058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2058E">
        <w:rPr>
          <w:rStyle w:val="a7"/>
          <w:rFonts w:ascii="Times New Roman" w:hAnsi="Times New Roman" w:cs="Times New Roman"/>
          <w:color w:val="333333"/>
          <w:sz w:val="28"/>
          <w:szCs w:val="28"/>
        </w:rPr>
        <w:t>Гармонично развивает человека</w:t>
      </w:r>
      <w:r w:rsidRPr="00A2058E">
        <w:rPr>
          <w:rFonts w:ascii="Times New Roman" w:hAnsi="Times New Roman" w:cs="Times New Roman"/>
          <w:color w:val="333333"/>
          <w:sz w:val="28"/>
          <w:szCs w:val="28"/>
        </w:rPr>
        <w:t>, способствует созданию правовых ценностей. </w:t>
      </w:r>
      <w:hyperlink r:id="rId61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</w:p>
    <w:p w:rsidR="00C26F65" w:rsidRPr="00A2058E" w:rsidRDefault="00C26F65" w:rsidP="00A2058E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2058E">
        <w:rPr>
          <w:rStyle w:val="a7"/>
          <w:rFonts w:ascii="Times New Roman" w:hAnsi="Times New Roman" w:cs="Times New Roman"/>
          <w:color w:val="333333"/>
          <w:sz w:val="28"/>
          <w:szCs w:val="28"/>
        </w:rPr>
        <w:lastRenderedPageBreak/>
        <w:t>Накапливает юридические знания и опыт человечества</w:t>
      </w:r>
      <w:r w:rsidRPr="00A2058E">
        <w:rPr>
          <w:rFonts w:ascii="Times New Roman" w:hAnsi="Times New Roman" w:cs="Times New Roman"/>
          <w:color w:val="333333"/>
          <w:sz w:val="28"/>
          <w:szCs w:val="28"/>
        </w:rPr>
        <w:t>, что позволяет сочетать и саморегулировать отечественные и иностранные источники правового прогресса. </w:t>
      </w:r>
      <w:hyperlink r:id="rId62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</w:p>
    <w:p w:rsidR="00C26F65" w:rsidRPr="00A2058E" w:rsidRDefault="00C26F65" w:rsidP="00A2058E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2058E">
        <w:rPr>
          <w:rStyle w:val="a7"/>
          <w:rFonts w:ascii="Times New Roman" w:hAnsi="Times New Roman" w:cs="Times New Roman"/>
          <w:color w:val="333333"/>
          <w:sz w:val="28"/>
          <w:szCs w:val="28"/>
        </w:rPr>
        <w:t>Является необходимым условием сознательного осуществления гражданином своего долга перед обществом</w:t>
      </w:r>
      <w:r w:rsidRPr="00A2058E">
        <w:rPr>
          <w:rFonts w:ascii="Times New Roman" w:hAnsi="Times New Roman" w:cs="Times New Roman"/>
          <w:color w:val="333333"/>
          <w:sz w:val="28"/>
          <w:szCs w:val="28"/>
        </w:rPr>
        <w:t>. Это способствует преодолению отсталых взглядов, отклоняющегося поведения людей, предотвращению случаев произвола и насилия над личностью. </w:t>
      </w:r>
      <w:hyperlink r:id="rId63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</w:p>
    <w:p w:rsidR="00C26F65" w:rsidRPr="00A2058E" w:rsidRDefault="00C26F65" w:rsidP="00A2058E">
      <w:pPr>
        <w:pStyle w:val="futurismarkdown-paragraph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A2058E">
        <w:rPr>
          <w:rStyle w:val="a7"/>
          <w:color w:val="333333"/>
          <w:sz w:val="28"/>
          <w:szCs w:val="28"/>
        </w:rPr>
        <w:t>Для общества</w:t>
      </w:r>
      <w:r w:rsidRPr="00A2058E">
        <w:rPr>
          <w:color w:val="333333"/>
          <w:sz w:val="28"/>
          <w:szCs w:val="28"/>
        </w:rPr>
        <w:t> правовая культура:</w:t>
      </w:r>
    </w:p>
    <w:p w:rsidR="00C26F65" w:rsidRPr="00A2058E" w:rsidRDefault="00C26F65" w:rsidP="00A2058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2058E">
        <w:rPr>
          <w:rStyle w:val="a7"/>
          <w:rFonts w:ascii="Times New Roman" w:hAnsi="Times New Roman" w:cs="Times New Roman"/>
          <w:color w:val="333333"/>
          <w:sz w:val="28"/>
          <w:szCs w:val="28"/>
        </w:rPr>
        <w:t>Отражает обеспечение прав и свобод человека</w:t>
      </w:r>
      <w:r w:rsidRPr="00A2058E">
        <w:rPr>
          <w:rFonts w:ascii="Times New Roman" w:hAnsi="Times New Roman" w:cs="Times New Roman"/>
          <w:color w:val="333333"/>
          <w:sz w:val="28"/>
          <w:szCs w:val="28"/>
        </w:rPr>
        <w:t>, безопасность личности, является гарантом её правовой защиты и гражданской активности. </w:t>
      </w:r>
      <w:hyperlink r:id="rId64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1</w:t>
        </w:r>
      </w:hyperlink>
    </w:p>
    <w:p w:rsidR="00C26F65" w:rsidRPr="007C6607" w:rsidRDefault="00C26F65" w:rsidP="00A2058E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2058E">
        <w:rPr>
          <w:rStyle w:val="a7"/>
          <w:rFonts w:ascii="Times New Roman" w:hAnsi="Times New Roman" w:cs="Times New Roman"/>
          <w:color w:val="333333"/>
          <w:sz w:val="28"/>
          <w:szCs w:val="28"/>
        </w:rPr>
        <w:t>Формирует основы правовой системы</w:t>
      </w:r>
      <w:r w:rsidRPr="00A2058E">
        <w:rPr>
          <w:rFonts w:ascii="Times New Roman" w:hAnsi="Times New Roman" w:cs="Times New Roman"/>
          <w:color w:val="333333"/>
          <w:sz w:val="28"/>
          <w:szCs w:val="28"/>
        </w:rPr>
        <w:t>, управляет правовыми процессами в обществе, включая осознание государства и права, уважение к правовым ценностям, готовность к соблюдению правил общественной культуры. </w:t>
      </w:r>
      <w:hyperlink r:id="rId65" w:tgtFrame="_blank" w:history="1">
        <w:r w:rsidRPr="00A2058E">
          <w:rPr>
            <w:rStyle w:val="a5"/>
            <w:rFonts w:ascii="Times New Roman" w:hAnsi="Times New Roman" w:cs="Times New Roman"/>
            <w:sz w:val="28"/>
            <w:szCs w:val="28"/>
            <w:u w:val="none"/>
          </w:rPr>
          <w:t>4</w:t>
        </w:r>
      </w:hyperlink>
    </w:p>
    <w:p w:rsidR="007C6607" w:rsidRPr="00BE4565" w:rsidRDefault="007C6607" w:rsidP="007C6607">
      <w:p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45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Литература к теме:</w:t>
      </w:r>
    </w:p>
    <w:p w:rsidR="00C26F65" w:rsidRPr="00CC2701" w:rsidRDefault="00CD1EE1" w:rsidP="00CC2701">
      <w:pPr>
        <w:pStyle w:val="a6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6" w:history="1">
        <w:r w:rsidR="00C26F65" w:rsidRPr="00CC270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http://dobr.distcentr.ru/mod/page/view.php?id=1296</w:t>
        </w:r>
      </w:hyperlink>
    </w:p>
    <w:p w:rsidR="00C26F65" w:rsidRPr="00CC2701" w:rsidRDefault="00CD1EE1" w:rsidP="00CC2701">
      <w:pPr>
        <w:pStyle w:val="a6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7" w:history="1">
        <w:r w:rsidR="00C26F65" w:rsidRPr="00CC270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ui.tsu.ru/wp-content/uploads/2017/06/%D0%A4%D0%B8%D0%BB%D1%8C%D1%87%D0%B0%D0%BA%D0%BE%D0%B2%D0%B0-%D0%90.%D0%92.-%D0%9F%D1%80%D0%B0%D0%B2%D0%BE%D0%B2%D0%B0%D1%8F-%D0%BA%D1%83%D0%BB%D1%8C%D1%82%D1%83%D1%80%D0%B0-%D0%B8-%D0%BF%D1%83%D1%82%D0%B8-%D0%B5%D0%B5-%D1%84%D0%BE%D1%80%D0%BC%D0%B8%D1%80%D0%BE%D0%B2%D0%B0%D0%BD%D0%B8%D1%8F-%D0%98%D0%A2%D0%9E%D0%93.pdf</w:t>
        </w:r>
      </w:hyperlink>
    </w:p>
    <w:p w:rsidR="00C26F65" w:rsidRPr="00CC2701" w:rsidRDefault="00CD1EE1" w:rsidP="00CC2701">
      <w:pPr>
        <w:pStyle w:val="a6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8" w:history="1">
        <w:r w:rsidR="00C26F65" w:rsidRPr="00CC270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https://infourok.ru/pravovaya_kultura_lekcionnyy_material-305725.htm</w:t>
        </w:r>
      </w:hyperlink>
    </w:p>
    <w:p w:rsidR="00EB0B49" w:rsidRPr="00E14B20" w:rsidRDefault="00C26F65" w:rsidP="000D0E3E">
      <w:pPr>
        <w:pStyle w:val="a6"/>
        <w:numPr>
          <w:ilvl w:val="1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26F65">
        <w:rPr>
          <w:rFonts w:ascii="Times New Roman" w:hAnsi="Times New Roman" w:cs="Times New Roman"/>
          <w:sz w:val="28"/>
          <w:szCs w:val="28"/>
        </w:rPr>
        <w:t>https://vestnik-muiv.ru/upload/iblock/2f8/asyk8v7t4cm0zcm218lcb2b4fmjwl6tx.pdf</w:t>
      </w:r>
    </w:p>
    <w:sectPr w:rsidR="00EB0B49" w:rsidRPr="00E14B20" w:rsidSect="00DA084E">
      <w:footerReference w:type="default" r:id="rId6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5EE" w:rsidRDefault="000465EE" w:rsidP="009457E7">
      <w:pPr>
        <w:spacing w:after="0" w:line="240" w:lineRule="auto"/>
      </w:pPr>
      <w:r>
        <w:separator/>
      </w:r>
    </w:p>
  </w:endnote>
  <w:endnote w:type="continuationSeparator" w:id="1">
    <w:p w:rsidR="000465EE" w:rsidRDefault="000465EE" w:rsidP="0094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73128"/>
      <w:docPartObj>
        <w:docPartGallery w:val="Page Numbers (Bottom of Page)"/>
        <w:docPartUnique/>
      </w:docPartObj>
    </w:sdtPr>
    <w:sdtContent>
      <w:p w:rsidR="00056A3B" w:rsidRDefault="00CD1EE1">
        <w:pPr>
          <w:pStyle w:val="ab"/>
          <w:jc w:val="right"/>
        </w:pPr>
        <w:fldSimple w:instr=" PAGE   \* MERGEFORMAT ">
          <w:r w:rsidR="00BE4565">
            <w:rPr>
              <w:noProof/>
            </w:rPr>
            <w:t>2</w:t>
          </w:r>
        </w:fldSimple>
      </w:p>
    </w:sdtContent>
  </w:sdt>
  <w:p w:rsidR="00056A3B" w:rsidRDefault="00056A3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5EE" w:rsidRDefault="000465EE" w:rsidP="009457E7">
      <w:pPr>
        <w:spacing w:after="0" w:line="240" w:lineRule="auto"/>
      </w:pPr>
      <w:r>
        <w:separator/>
      </w:r>
    </w:p>
  </w:footnote>
  <w:footnote w:type="continuationSeparator" w:id="1">
    <w:p w:rsidR="000465EE" w:rsidRDefault="000465EE" w:rsidP="0094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3356"/>
    <w:multiLevelType w:val="multilevel"/>
    <w:tmpl w:val="4A66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966A6"/>
    <w:multiLevelType w:val="multilevel"/>
    <w:tmpl w:val="7B6A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560FB"/>
    <w:multiLevelType w:val="multilevel"/>
    <w:tmpl w:val="97C6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F1987"/>
    <w:multiLevelType w:val="multilevel"/>
    <w:tmpl w:val="0A1C3C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A4132AB"/>
    <w:multiLevelType w:val="multilevel"/>
    <w:tmpl w:val="0F5CB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657D7"/>
    <w:multiLevelType w:val="multilevel"/>
    <w:tmpl w:val="40D2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B441E"/>
    <w:multiLevelType w:val="hybridMultilevel"/>
    <w:tmpl w:val="4712E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913BDD"/>
    <w:multiLevelType w:val="hybridMultilevel"/>
    <w:tmpl w:val="59B2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B188E"/>
    <w:multiLevelType w:val="multilevel"/>
    <w:tmpl w:val="84C29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B7848"/>
    <w:multiLevelType w:val="multilevel"/>
    <w:tmpl w:val="4838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5A3AF7"/>
    <w:multiLevelType w:val="hybridMultilevel"/>
    <w:tmpl w:val="6FF802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9A57C82"/>
    <w:multiLevelType w:val="multilevel"/>
    <w:tmpl w:val="9DD6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1905A1"/>
    <w:multiLevelType w:val="multilevel"/>
    <w:tmpl w:val="39B2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7A6BFF"/>
    <w:multiLevelType w:val="multilevel"/>
    <w:tmpl w:val="B5AAE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022A9A"/>
    <w:multiLevelType w:val="multilevel"/>
    <w:tmpl w:val="2B62B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D933CF"/>
    <w:multiLevelType w:val="hybridMultilevel"/>
    <w:tmpl w:val="51D49540"/>
    <w:lvl w:ilvl="0" w:tplc="B9F473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E6FF2"/>
    <w:multiLevelType w:val="multilevel"/>
    <w:tmpl w:val="D67E3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B1F74"/>
    <w:multiLevelType w:val="multilevel"/>
    <w:tmpl w:val="A82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C752C3"/>
    <w:multiLevelType w:val="multilevel"/>
    <w:tmpl w:val="8AC4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1612F"/>
    <w:multiLevelType w:val="multilevel"/>
    <w:tmpl w:val="21F0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C856F4"/>
    <w:multiLevelType w:val="multilevel"/>
    <w:tmpl w:val="257A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271DB9"/>
    <w:multiLevelType w:val="multilevel"/>
    <w:tmpl w:val="F416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DC62E1"/>
    <w:multiLevelType w:val="multilevel"/>
    <w:tmpl w:val="598A6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5B51B4"/>
    <w:multiLevelType w:val="multilevel"/>
    <w:tmpl w:val="3D30B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9"/>
  </w:num>
  <w:num w:numId="4">
    <w:abstractNumId w:val="9"/>
  </w:num>
  <w:num w:numId="5">
    <w:abstractNumId w:val="21"/>
  </w:num>
  <w:num w:numId="6">
    <w:abstractNumId w:val="15"/>
  </w:num>
  <w:num w:numId="7">
    <w:abstractNumId w:val="7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20"/>
  </w:num>
  <w:num w:numId="13">
    <w:abstractNumId w:val="16"/>
  </w:num>
  <w:num w:numId="14">
    <w:abstractNumId w:val="4"/>
  </w:num>
  <w:num w:numId="15">
    <w:abstractNumId w:val="18"/>
  </w:num>
  <w:num w:numId="16">
    <w:abstractNumId w:val="17"/>
  </w:num>
  <w:num w:numId="17">
    <w:abstractNumId w:val="6"/>
  </w:num>
  <w:num w:numId="18">
    <w:abstractNumId w:val="1"/>
  </w:num>
  <w:num w:numId="19">
    <w:abstractNumId w:val="23"/>
  </w:num>
  <w:num w:numId="20">
    <w:abstractNumId w:val="2"/>
  </w:num>
  <w:num w:numId="21">
    <w:abstractNumId w:val="22"/>
  </w:num>
  <w:num w:numId="22">
    <w:abstractNumId w:val="10"/>
  </w:num>
  <w:num w:numId="23">
    <w:abstractNumId w:val="1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571"/>
    <w:rsid w:val="0003077F"/>
    <w:rsid w:val="000465EE"/>
    <w:rsid w:val="00056A3B"/>
    <w:rsid w:val="000665BD"/>
    <w:rsid w:val="000D0E3E"/>
    <w:rsid w:val="000E6502"/>
    <w:rsid w:val="00166720"/>
    <w:rsid w:val="00171A6E"/>
    <w:rsid w:val="001853E1"/>
    <w:rsid w:val="0026247E"/>
    <w:rsid w:val="00382822"/>
    <w:rsid w:val="00383158"/>
    <w:rsid w:val="003E2C61"/>
    <w:rsid w:val="003E426E"/>
    <w:rsid w:val="0040254A"/>
    <w:rsid w:val="0043638D"/>
    <w:rsid w:val="004674E6"/>
    <w:rsid w:val="0049302F"/>
    <w:rsid w:val="004F3584"/>
    <w:rsid w:val="00536571"/>
    <w:rsid w:val="00574A7D"/>
    <w:rsid w:val="005A0EEA"/>
    <w:rsid w:val="00696898"/>
    <w:rsid w:val="00710C8C"/>
    <w:rsid w:val="00761A6C"/>
    <w:rsid w:val="00785368"/>
    <w:rsid w:val="007C6607"/>
    <w:rsid w:val="007C7E23"/>
    <w:rsid w:val="00803101"/>
    <w:rsid w:val="00822C49"/>
    <w:rsid w:val="0085782E"/>
    <w:rsid w:val="008737C9"/>
    <w:rsid w:val="00890CDD"/>
    <w:rsid w:val="009247F4"/>
    <w:rsid w:val="009457E7"/>
    <w:rsid w:val="00971332"/>
    <w:rsid w:val="0099665C"/>
    <w:rsid w:val="009D0CC3"/>
    <w:rsid w:val="00A10E59"/>
    <w:rsid w:val="00A2058E"/>
    <w:rsid w:val="00A93979"/>
    <w:rsid w:val="00AE3EAF"/>
    <w:rsid w:val="00AF51FC"/>
    <w:rsid w:val="00BE4565"/>
    <w:rsid w:val="00C17C14"/>
    <w:rsid w:val="00C26F65"/>
    <w:rsid w:val="00CC2701"/>
    <w:rsid w:val="00CD1EE1"/>
    <w:rsid w:val="00CF3439"/>
    <w:rsid w:val="00CF4596"/>
    <w:rsid w:val="00D52344"/>
    <w:rsid w:val="00DA084E"/>
    <w:rsid w:val="00DE52CD"/>
    <w:rsid w:val="00DF19F9"/>
    <w:rsid w:val="00E13B94"/>
    <w:rsid w:val="00E14B20"/>
    <w:rsid w:val="00EB0B49"/>
    <w:rsid w:val="00EE17D9"/>
    <w:rsid w:val="00EF46CF"/>
    <w:rsid w:val="00F36E21"/>
    <w:rsid w:val="00FA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A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310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03101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80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101"/>
    <w:rPr>
      <w:b/>
      <w:bCs/>
    </w:rPr>
  </w:style>
  <w:style w:type="paragraph" w:styleId="a8">
    <w:name w:val="Normal (Web)"/>
    <w:basedOn w:val="a"/>
    <w:uiPriority w:val="99"/>
    <w:semiHidden/>
    <w:unhideWhenUsed/>
    <w:rsid w:val="004F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57E7"/>
  </w:style>
  <w:style w:type="paragraph" w:styleId="ab">
    <w:name w:val="footer"/>
    <w:basedOn w:val="a"/>
    <w:link w:val="ac"/>
    <w:uiPriority w:val="99"/>
    <w:unhideWhenUsed/>
    <w:rsid w:val="0094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5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1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A6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0310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03101"/>
    <w:pPr>
      <w:ind w:left="720"/>
      <w:contextualSpacing/>
    </w:pPr>
  </w:style>
  <w:style w:type="paragraph" w:customStyle="1" w:styleId="futurismarkdown-paragraph">
    <w:name w:val="futurismarkdown-paragraph"/>
    <w:basedOn w:val="a"/>
    <w:rsid w:val="0080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101"/>
    <w:rPr>
      <w:b/>
      <w:bCs/>
    </w:rPr>
  </w:style>
  <w:style w:type="paragraph" w:styleId="a8">
    <w:name w:val="Normal (Web)"/>
    <w:basedOn w:val="a"/>
    <w:uiPriority w:val="99"/>
    <w:semiHidden/>
    <w:unhideWhenUsed/>
    <w:rsid w:val="004F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4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457E7"/>
  </w:style>
  <w:style w:type="paragraph" w:styleId="ab">
    <w:name w:val="footer"/>
    <w:basedOn w:val="a"/>
    <w:link w:val="ac"/>
    <w:uiPriority w:val="99"/>
    <w:unhideWhenUsed/>
    <w:rsid w:val="0094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45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91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47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76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8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e5.biz/terms/p1.html" TargetMode="External"/><Relationship Id="rId18" Type="http://schemas.openxmlformats.org/officeDocument/2006/relationships/hyperlink" Target="https://be5.biz/terms/p2.html" TargetMode="External"/><Relationship Id="rId26" Type="http://schemas.openxmlformats.org/officeDocument/2006/relationships/hyperlink" Target="https://phsreda.com/e-articles/10312/Action10312-99485.pdf" TargetMode="External"/><Relationship Id="rId39" Type="http://schemas.openxmlformats.org/officeDocument/2006/relationships/hyperlink" Target="https://ru.ruwiki.ru/wiki/%D0%9F%D1%80%D0%B0%D0%B2%D0%BE%D0%B2%D0%B0%D1%8F_%D0%BA%D1%83%D0%BB%D1%8C%D1%82%D1%83%D1%80%D0%B0" TargetMode="External"/><Relationship Id="rId21" Type="http://schemas.openxmlformats.org/officeDocument/2006/relationships/hyperlink" Target="https://phsreda.com/e-articles/10312/Action10312-99485.pdf" TargetMode="External"/><Relationship Id="rId34" Type="http://schemas.openxmlformats.org/officeDocument/2006/relationships/hyperlink" Target="https://ru.wikipedia.org/wiki/%D0%9F%D1%80%D0%B0%D0%B2%D0%BE%D0%B2%D0%B0%D1%8F_%D0%BA%D1%83%D0%BB%D1%8C%D1%82%D1%83%D1%80%D0%B0" TargetMode="External"/><Relationship Id="rId42" Type="http://schemas.openxmlformats.org/officeDocument/2006/relationships/hyperlink" Target="https://spravochnick.ru/pravo_i_yurisprudenciya/osnovy_pravovoy_kultury/struktura_pravovoy_kultury/" TargetMode="External"/><Relationship Id="rId47" Type="http://schemas.openxmlformats.org/officeDocument/2006/relationships/hyperlink" Target="https://spravochnick.ru/pravo_i_yurisprudenciya/osnovy_pravovoy_kultury/struktura_pravovoy_kultury/" TargetMode="External"/><Relationship Id="rId50" Type="http://schemas.openxmlformats.org/officeDocument/2006/relationships/hyperlink" Target="https://foxford.ru/wiki/obschestvoznanie/vidy-i-predposylki-pravomernogo-povedeniya" TargetMode="External"/><Relationship Id="rId55" Type="http://schemas.openxmlformats.org/officeDocument/2006/relationships/hyperlink" Target="https://ru.wikipedia.org/wiki/%D0%9F%D1%80%D0%B0%D0%B2%D0%BE%D0%B2%D0%B0%D1%8F_%D0%BA%D1%83%D0%BB%D1%8C%D1%82%D1%83%D1%80%D0%B0" TargetMode="External"/><Relationship Id="rId63" Type="http://schemas.openxmlformats.org/officeDocument/2006/relationships/hyperlink" Target="http://dobr.distcentr.ru/mod/page/view.php?id=1296" TargetMode="External"/><Relationship Id="rId68" Type="http://schemas.openxmlformats.org/officeDocument/2006/relationships/hyperlink" Target="https://infourok.ru/pravovaya_kultura_lekcionnyy_material-305725.htm" TargetMode="External"/><Relationship Id="rId7" Type="http://schemas.openxmlformats.org/officeDocument/2006/relationships/hyperlink" Target="https://be5.biz/terms/c44.html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be5.biz/terms/z1.html" TargetMode="External"/><Relationship Id="rId29" Type="http://schemas.openxmlformats.org/officeDocument/2006/relationships/hyperlink" Target="https://infourok.ru/suschnost-ponyatiya-pravovoy-kulturi-i-ego-struktura-3032727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5.biz/terms/o1.html" TargetMode="External"/><Relationship Id="rId24" Type="http://schemas.openxmlformats.org/officeDocument/2006/relationships/hyperlink" Target="https://infourok.ru/suschnost-ponyatiya-pravovoy-kulturi-i-ego-struktura-3032727.html" TargetMode="External"/><Relationship Id="rId32" Type="http://schemas.openxmlformats.org/officeDocument/2006/relationships/hyperlink" Target="https://spravochnick.ru/pravo_i_yurisprudenciya/pravovaya_kultura_ponyatie_struktura_vidy/" TargetMode="External"/><Relationship Id="rId37" Type="http://schemas.openxmlformats.org/officeDocument/2006/relationships/hyperlink" Target="https://ru.wikipedia.org/wiki/%D0%9F%D1%80%D0%B0%D0%B2%D0%BE%D0%B2%D0%B0%D1%8F_%D0%BA%D1%83%D0%BB%D1%8C%D1%82%D1%83%D1%80%D0%B0" TargetMode="External"/><Relationship Id="rId40" Type="http://schemas.openxmlformats.org/officeDocument/2006/relationships/hyperlink" Target="https://ru.wikipedia.org/wiki/%D0%9F%D1%80%D0%B0%D0%B2%D0%BE%D0%B2%D0%B0%D1%8F_%D0%BA%D1%83%D0%BB%D1%8C%D1%82%D1%83%D1%80%D0%B0" TargetMode="External"/><Relationship Id="rId45" Type="http://schemas.openxmlformats.org/officeDocument/2006/relationships/hyperlink" Target="https://ru.wikipedia.org/wiki/%D0%9F%D1%80%D0%B0%D0%B2%D0%BE%D0%B2%D0%B0%D1%8F_%D0%BA%D1%83%D0%BB%D1%8C%D1%82%D1%83%D1%80%D0%B0" TargetMode="External"/><Relationship Id="rId53" Type="http://schemas.openxmlformats.org/officeDocument/2006/relationships/image" Target="media/image3.jpeg"/><Relationship Id="rId58" Type="http://schemas.openxmlformats.org/officeDocument/2006/relationships/hyperlink" Target="https://spravochnick.ru/pravo_i_yurisprudenciya/osnovy_pravovoy_kultury/vidy_i_formy_pravovoy_kultury/" TargetMode="External"/><Relationship Id="rId66" Type="http://schemas.openxmlformats.org/officeDocument/2006/relationships/hyperlink" Target="http://dobr.distcentr.ru/mod/page/view.php?id=129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e5.biz/terms/c38.html" TargetMode="External"/><Relationship Id="rId23" Type="http://schemas.openxmlformats.org/officeDocument/2006/relationships/hyperlink" Target="https://phsreda.com/e-articles/10312/Action10312-99485.pdf" TargetMode="External"/><Relationship Id="rId28" Type="http://schemas.openxmlformats.org/officeDocument/2006/relationships/hyperlink" Target="https://infourok.ru/suschnost-ponyatiya-pravovoy-kulturi-i-ego-struktura-3032727.html" TargetMode="External"/><Relationship Id="rId36" Type="http://schemas.openxmlformats.org/officeDocument/2006/relationships/hyperlink" Target="https://ru.ruwiki.ru/wiki/%D0%9F%D1%80%D0%B0%D0%B2%D0%BE%D0%B2%D0%B0%D1%8F_%D0%BA%D1%83%D0%BB%D1%8C%D1%82%D1%83%D1%80%D0%B0" TargetMode="External"/><Relationship Id="rId49" Type="http://schemas.openxmlformats.org/officeDocument/2006/relationships/hyperlink" Target="https://foxford.ru/wiki/obschestvoznanie/vidy-i-predposylki-pravomernogo-povedeniya" TargetMode="External"/><Relationship Id="rId57" Type="http://schemas.openxmlformats.org/officeDocument/2006/relationships/hyperlink" Target="https://spravochnick.ru/pravo_i_yurisprudenciya/osnovy_pravovoy_kultury/vidy_i_formy_pravovoy_kultury/" TargetMode="External"/><Relationship Id="rId61" Type="http://schemas.openxmlformats.org/officeDocument/2006/relationships/hyperlink" Target="http://dobr.distcentr.ru/mod/page/view.php?id=1296" TargetMode="External"/><Relationship Id="rId10" Type="http://schemas.openxmlformats.org/officeDocument/2006/relationships/hyperlink" Target="https://be5.biz/terms/e13.html" TargetMode="External"/><Relationship Id="rId19" Type="http://schemas.openxmlformats.org/officeDocument/2006/relationships/hyperlink" Target="https://be5.biz/terms/g9.html" TargetMode="External"/><Relationship Id="rId31" Type="http://schemas.openxmlformats.org/officeDocument/2006/relationships/hyperlink" Target="https://moluch.ru/young/archive/74/3953/" TargetMode="External"/><Relationship Id="rId44" Type="http://schemas.openxmlformats.org/officeDocument/2006/relationships/hyperlink" Target="https://spravochnick.ru/pravo_i_yurisprudenciya/osnovy_pravovoy_kultury/struktura_pravovoy_kultury/" TargetMode="External"/><Relationship Id="rId52" Type="http://schemas.openxmlformats.org/officeDocument/2006/relationships/hyperlink" Target="https://foxford.ru/wiki/obschestvoznanie/vidy-i-predposylki-pravomernogo-povedeniya" TargetMode="External"/><Relationship Id="rId60" Type="http://schemas.openxmlformats.org/officeDocument/2006/relationships/hyperlink" Target="https://spravochnick.ru/pravo_i_yurisprudenciya/osnovy_pravovoy_kultury/vidy_i_formy_pravovoy_kultury/" TargetMode="External"/><Relationship Id="rId65" Type="http://schemas.openxmlformats.org/officeDocument/2006/relationships/hyperlink" Target="https://vestnik-muiv.ru/upload/iblock/2f8/asyk8v7t4cm0zcm218lcb2b4fmjwl6tx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5.biz/terms/n1.html" TargetMode="External"/><Relationship Id="rId14" Type="http://schemas.openxmlformats.org/officeDocument/2006/relationships/hyperlink" Target="https://be5.biz/terms/p58.html" TargetMode="External"/><Relationship Id="rId22" Type="http://schemas.openxmlformats.org/officeDocument/2006/relationships/hyperlink" Target="https://phsreda.com/e-articles/10312/Action10312-99485.pdf" TargetMode="External"/><Relationship Id="rId27" Type="http://schemas.openxmlformats.org/officeDocument/2006/relationships/hyperlink" Target="https://phsreda.com/e-articles/10312/Action10312-99485.pdf" TargetMode="External"/><Relationship Id="rId30" Type="http://schemas.openxmlformats.org/officeDocument/2006/relationships/hyperlink" Target="https://infourok.ru/suschnost-ponyatiya-pravovoy-kulturi-i-ego-struktura-3032727.html" TargetMode="External"/><Relationship Id="rId35" Type="http://schemas.openxmlformats.org/officeDocument/2006/relationships/hyperlink" Target="https://ru.wikipedia.org/wiki/%D0%9F%D1%80%D0%B0%D0%B2%D0%BE%D0%B2%D0%B0%D1%8F_%D0%BA%D1%83%D0%BB%D1%8C%D1%82%D1%83%D1%80%D0%B0" TargetMode="External"/><Relationship Id="rId43" Type="http://schemas.openxmlformats.org/officeDocument/2006/relationships/hyperlink" Target="https://spravochnick.ru/pravo_i_yurisprudenciya/osnovy_pravovoy_kultury/struktura_pravovoy_kultury/" TargetMode="External"/><Relationship Id="rId48" Type="http://schemas.openxmlformats.org/officeDocument/2006/relationships/hyperlink" Target="https://foxford.ru/wiki/obschestvoznanie/vidy-i-predposylki-pravomernogo-povedeniya" TargetMode="External"/><Relationship Id="rId56" Type="http://schemas.openxmlformats.org/officeDocument/2006/relationships/hyperlink" Target="https://spravochnick.ru/pravo_i_yurisprudenciya/osnovy_pravovoy_kultury/vidy_i_formy_pravovoy_kultury/" TargetMode="External"/><Relationship Id="rId64" Type="http://schemas.openxmlformats.org/officeDocument/2006/relationships/hyperlink" Target="http://dobr.distcentr.ru/mod/page/view.php?id=1296" TargetMode="External"/><Relationship Id="rId69" Type="http://schemas.openxmlformats.org/officeDocument/2006/relationships/footer" Target="footer1.xml"/><Relationship Id="rId8" Type="http://schemas.openxmlformats.org/officeDocument/2006/relationships/hyperlink" Target="https://be5.biz/terms/g1.html" TargetMode="External"/><Relationship Id="rId51" Type="http://schemas.openxmlformats.org/officeDocument/2006/relationships/hyperlink" Target="https://foxford.ru/wiki/obschestvoznanie/vidy-i-predposylki-pravomernogo-povedeniy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e5.biz/terms/p55.html" TargetMode="External"/><Relationship Id="rId17" Type="http://schemas.openxmlformats.org/officeDocument/2006/relationships/hyperlink" Target="https://be5.biz/terms/v7.html" TargetMode="External"/><Relationship Id="rId25" Type="http://schemas.openxmlformats.org/officeDocument/2006/relationships/hyperlink" Target="https://phsreda.com/e-articles/10312/Action10312-99485.pdf" TargetMode="External"/><Relationship Id="rId33" Type="http://schemas.openxmlformats.org/officeDocument/2006/relationships/image" Target="media/image2.jpeg"/><Relationship Id="rId38" Type="http://schemas.openxmlformats.org/officeDocument/2006/relationships/hyperlink" Target="https://ru.wikipedia.org/wiki/%D0%9F%D1%80%D0%B0%D0%B2%D0%BE%D0%B2%D0%B0%D1%8F_%D0%BA%D1%83%D0%BB%D1%8C%D1%82%D1%83%D1%80%D0%B0" TargetMode="External"/><Relationship Id="rId46" Type="http://schemas.openxmlformats.org/officeDocument/2006/relationships/hyperlink" Target="https://ru.ruwiki.ru/wiki/%D0%9F%D1%80%D0%B0%D0%B2%D0%BE%D0%B2%D0%B0%D1%8F_%D0%BA%D1%83%D0%BB%D1%8C%D1%82%D1%83%D1%80%D0%B0" TargetMode="External"/><Relationship Id="rId59" Type="http://schemas.openxmlformats.org/officeDocument/2006/relationships/hyperlink" Target="https://ru.wikipedia.org/wiki/%D0%9F%D1%80%D0%B0%D0%B2%D0%BE%D0%B2%D0%B0%D1%8F_%D0%BA%D1%83%D0%BB%D1%8C%D1%82%D1%83%D1%80%D0%B0" TargetMode="External"/><Relationship Id="rId67" Type="http://schemas.openxmlformats.org/officeDocument/2006/relationships/hyperlink" Target="https://ui.tsu.ru/wp-content/uploads/2017/06/%D0%A4%D0%B8%D0%BB%D1%8C%D1%87%D0%B0%D0%BA%D0%BE%D0%B2%D0%B0-%D0%90.%D0%92.-%D0%9F%D1%80%D0%B0%D0%B2%D0%BE%D0%B2%D0%B0%D1%8F-%D0%BA%D1%83%D0%BB%D1%8C%D1%82%D1%83%D1%80%D0%B0-%D0%B8-%D0%BF%D1%83%D1%82%D0%B8-%D0%B5%D0%B5-%D1%84%D0%BE%D1%80%D0%BC%D0%B8%D1%80%D0%BE%D0%B2%D0%B0%D0%BD%D0%B8%D1%8F-%D0%98%D0%A2%D0%9E%D0%93.pdf" TargetMode="External"/><Relationship Id="rId20" Type="http://schemas.openxmlformats.org/officeDocument/2006/relationships/image" Target="media/image1.jpeg"/><Relationship Id="rId41" Type="http://schemas.openxmlformats.org/officeDocument/2006/relationships/hyperlink" Target="https://spravochnick.ru/pravo_i_yurisprudenciya/osnovy_pravovoy_kultury/struktura_pravovoy_kultury/" TargetMode="External"/><Relationship Id="rId54" Type="http://schemas.openxmlformats.org/officeDocument/2006/relationships/hyperlink" Target="https://spravochnick.ru/pravo_i_yurisprudenciya/osnovy_pravovoy_kultury/vidy_i_formy_pravovoy_kultury/" TargetMode="External"/><Relationship Id="rId62" Type="http://schemas.openxmlformats.org/officeDocument/2006/relationships/hyperlink" Target="http://dobr.distcentr.ru/mod/page/view.php?id=1296" TargetMode="External"/><Relationship Id="rId70" Type="http://schemas.openxmlformats.org/officeDocument/2006/relationships/fontTable" Target="fontTable.xml"/><Relationship Id="rId7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3978</Words>
  <Characters>22678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Валентиновна Березовская</dc:creator>
  <cp:lastModifiedBy>Админ</cp:lastModifiedBy>
  <cp:revision>2</cp:revision>
  <dcterms:created xsi:type="dcterms:W3CDTF">2025-03-19T13:34:00Z</dcterms:created>
  <dcterms:modified xsi:type="dcterms:W3CDTF">2025-03-19T13:34:00Z</dcterms:modified>
</cp:coreProperties>
</file>