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35" w:rsidRDefault="00C16D35" w:rsidP="00C16D35">
      <w:pPr>
        <w:rPr>
          <w:rFonts w:ascii="Times New Roman" w:hAnsi="Times New Roman" w:cs="Times New Roman"/>
          <w:sz w:val="28"/>
          <w:szCs w:val="28"/>
        </w:rPr>
      </w:pPr>
    </w:p>
    <w:p w:rsidR="00C16D35" w:rsidRPr="006D0A45" w:rsidRDefault="00C16D35" w:rsidP="00C16D35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0A45">
        <w:rPr>
          <w:rFonts w:ascii="Times New Roman" w:hAnsi="Times New Roman" w:cs="Times New Roman"/>
          <w:b/>
          <w:caps/>
          <w:sz w:val="28"/>
          <w:szCs w:val="28"/>
        </w:rPr>
        <w:t>Контрольная работа</w:t>
      </w:r>
    </w:p>
    <w:p w:rsidR="00C16D35" w:rsidRPr="006D0A45" w:rsidRDefault="00C16D35" w:rsidP="00C16D35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6D0A4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Информационная безопасность</w:t>
      </w:r>
      <w:r w:rsidRPr="006D0A45">
        <w:rPr>
          <w:rFonts w:ascii="Times New Roman" w:hAnsi="Times New Roman" w:cs="Times New Roman"/>
          <w:b/>
          <w:sz w:val="28"/>
          <w:szCs w:val="28"/>
        </w:rPr>
        <w:t>»</w:t>
      </w:r>
    </w:p>
    <w:p w:rsidR="00C16D35" w:rsidRDefault="00C16D35" w:rsidP="00C16D35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группы ЛИДз-18</w:t>
      </w:r>
    </w:p>
    <w:p w:rsidR="00C16D35" w:rsidRDefault="00C16D35" w:rsidP="00C16D35">
      <w:pPr>
        <w:pStyle w:val="a3"/>
        <w:tabs>
          <w:tab w:val="left" w:pos="11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16D35" w:rsidRDefault="00C16D35" w:rsidP="00C16D3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выполняется в виде реферата. Номер вопроса соответствует номеру варианта (по последней цифре зачетки). </w:t>
      </w:r>
    </w:p>
    <w:p w:rsidR="00C16D35" w:rsidRDefault="00C16D35" w:rsidP="00C16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35EE" w:rsidRPr="004F35EE" w:rsidRDefault="00610F6C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4F35EE" w:rsidRPr="004F35EE">
        <w:rPr>
          <w:rFonts w:ascii="Times New Roman" w:hAnsi="Times New Roman" w:cs="Times New Roman"/>
          <w:sz w:val="28"/>
          <w:szCs w:val="28"/>
        </w:rPr>
        <w:t>и с</w:t>
      </w:r>
      <w:r w:rsidR="004F35EE" w:rsidRPr="004F35EE">
        <w:rPr>
          <w:rFonts w:ascii="Times New Roman" w:hAnsi="Times New Roman" w:cs="Times New Roman"/>
          <w:sz w:val="28"/>
          <w:szCs w:val="28"/>
        </w:rPr>
        <w:t xml:space="preserve">оставляющие </w:t>
      </w:r>
      <w:r w:rsidRPr="004F35EE">
        <w:rPr>
          <w:rFonts w:ascii="Times New Roman" w:hAnsi="Times New Roman" w:cs="Times New Roman"/>
          <w:sz w:val="28"/>
          <w:szCs w:val="28"/>
        </w:rPr>
        <w:t xml:space="preserve">информационной безопасности </w:t>
      </w:r>
    </w:p>
    <w:p w:rsidR="004F35EE" w:rsidRPr="004F35EE" w:rsidRDefault="004F35EE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 xml:space="preserve">Нормативно-правовые основы информационной безопасности в РФ </w:t>
      </w:r>
    </w:p>
    <w:p w:rsidR="004F35EE" w:rsidRPr="004F35EE" w:rsidRDefault="00610F6C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 xml:space="preserve">Организационная защита информации </w:t>
      </w:r>
    </w:p>
    <w:p w:rsidR="004F35EE" w:rsidRPr="004F35EE" w:rsidRDefault="00610F6C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>Защита информации в компьютерных информационных системах</w:t>
      </w:r>
      <w:r w:rsidR="004F35EE" w:rsidRPr="004F35EE">
        <w:rPr>
          <w:rFonts w:ascii="Times New Roman" w:hAnsi="Times New Roman" w:cs="Times New Roman"/>
          <w:sz w:val="28"/>
          <w:szCs w:val="28"/>
        </w:rPr>
        <w:t xml:space="preserve">. </w:t>
      </w:r>
      <w:r w:rsidRPr="004F35EE">
        <w:rPr>
          <w:rFonts w:ascii="Times New Roman" w:hAnsi="Times New Roman" w:cs="Times New Roman"/>
          <w:sz w:val="28"/>
          <w:szCs w:val="28"/>
        </w:rPr>
        <w:t xml:space="preserve">Криптографические методы защиты информации </w:t>
      </w:r>
    </w:p>
    <w:p w:rsidR="004F35EE" w:rsidRPr="004F35EE" w:rsidRDefault="00610F6C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 xml:space="preserve">Защита от вредоносного программного обеспечения и спама </w:t>
      </w:r>
    </w:p>
    <w:p w:rsidR="004F35EE" w:rsidRPr="004F35EE" w:rsidRDefault="00610F6C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 xml:space="preserve">Инженерно-технические методы защиты информации </w:t>
      </w:r>
    </w:p>
    <w:p w:rsidR="001D77C5" w:rsidRPr="004F35EE" w:rsidRDefault="00610F6C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>Управление информационной безопасностью</w:t>
      </w:r>
      <w:r w:rsidR="00C16D35">
        <w:rPr>
          <w:rFonts w:ascii="Times New Roman" w:hAnsi="Times New Roman" w:cs="Times New Roman"/>
          <w:sz w:val="28"/>
          <w:szCs w:val="28"/>
        </w:rPr>
        <w:t>. СУИБ</w:t>
      </w:r>
    </w:p>
    <w:p w:rsidR="004F35EE" w:rsidRPr="004F35EE" w:rsidRDefault="004F35EE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>Стандарты информационной безопасности в РФ</w:t>
      </w:r>
    </w:p>
    <w:p w:rsidR="004F35EE" w:rsidRPr="004F35EE" w:rsidRDefault="004F35EE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35EE">
        <w:rPr>
          <w:rFonts w:ascii="Times New Roman" w:hAnsi="Times New Roman" w:cs="Times New Roman"/>
          <w:sz w:val="28"/>
          <w:szCs w:val="28"/>
        </w:rPr>
        <w:t xml:space="preserve">Классификация угроз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35EE"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F35EE" w:rsidRPr="004F35EE" w:rsidRDefault="00C16D35" w:rsidP="004F35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F35EE" w:rsidRPr="004F35EE">
        <w:rPr>
          <w:rFonts w:ascii="Times New Roman" w:hAnsi="Times New Roman" w:cs="Times New Roman"/>
          <w:sz w:val="28"/>
          <w:szCs w:val="28"/>
        </w:rPr>
        <w:t>Вирусы как угроза информационной безопасности</w:t>
      </w:r>
      <w:r w:rsidR="004F35EE" w:rsidRPr="004F35EE">
        <w:rPr>
          <w:rFonts w:ascii="Times New Roman" w:hAnsi="Times New Roman" w:cs="Times New Roman"/>
          <w:sz w:val="28"/>
          <w:szCs w:val="28"/>
        </w:rPr>
        <w:t xml:space="preserve">. </w:t>
      </w:r>
      <w:r w:rsidR="004F35EE" w:rsidRPr="004F35EE">
        <w:rPr>
          <w:rFonts w:ascii="Times New Roman" w:hAnsi="Times New Roman" w:cs="Times New Roman"/>
          <w:sz w:val="28"/>
          <w:szCs w:val="28"/>
        </w:rPr>
        <w:t>Классификация компьютерных вирусо</w:t>
      </w:r>
      <w:r w:rsidR="004F35EE" w:rsidRPr="004F35EE">
        <w:rPr>
          <w:rFonts w:ascii="Times New Roman" w:hAnsi="Times New Roman" w:cs="Times New Roman"/>
          <w:sz w:val="28"/>
          <w:szCs w:val="28"/>
        </w:rPr>
        <w:t xml:space="preserve">в. </w:t>
      </w:r>
      <w:r w:rsidR="004F35EE" w:rsidRPr="004F35EE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4F35EE">
        <w:rPr>
          <w:rFonts w:ascii="Times New Roman" w:hAnsi="Times New Roman" w:cs="Times New Roman"/>
          <w:sz w:val="28"/>
          <w:szCs w:val="28"/>
        </w:rPr>
        <w:t>«</w:t>
      </w:r>
      <w:r w:rsidR="004F35EE" w:rsidRPr="004F35EE">
        <w:rPr>
          <w:rFonts w:ascii="Times New Roman" w:hAnsi="Times New Roman" w:cs="Times New Roman"/>
          <w:sz w:val="28"/>
          <w:szCs w:val="28"/>
        </w:rPr>
        <w:t>вирусоподобных</w:t>
      </w:r>
      <w:r w:rsidR="004F35EE">
        <w:rPr>
          <w:rFonts w:ascii="Times New Roman" w:hAnsi="Times New Roman" w:cs="Times New Roman"/>
          <w:sz w:val="28"/>
          <w:szCs w:val="28"/>
        </w:rPr>
        <w:t>»</w:t>
      </w:r>
      <w:r w:rsidR="004F35EE" w:rsidRPr="004F35EE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sectPr w:rsidR="004F35EE" w:rsidRPr="004F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511E"/>
    <w:multiLevelType w:val="hybridMultilevel"/>
    <w:tmpl w:val="43965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91"/>
    <w:rsid w:val="001D77C5"/>
    <w:rsid w:val="00236025"/>
    <w:rsid w:val="004F35EE"/>
    <w:rsid w:val="005D0891"/>
    <w:rsid w:val="00610F6C"/>
    <w:rsid w:val="00AA1AD9"/>
    <w:rsid w:val="00C16D35"/>
    <w:rsid w:val="00E0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6</cp:revision>
  <dcterms:created xsi:type="dcterms:W3CDTF">2020-01-27T07:14:00Z</dcterms:created>
  <dcterms:modified xsi:type="dcterms:W3CDTF">2020-01-29T02:43:00Z</dcterms:modified>
</cp:coreProperties>
</file>