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B0" w:rsidRDefault="003837B0" w:rsidP="00402D9F">
      <w:pPr>
        <w:jc w:val="center"/>
        <w:rPr>
          <w:b/>
        </w:rPr>
      </w:pPr>
      <w:r>
        <w:rPr>
          <w:b/>
        </w:rPr>
        <w:t>ВОПРОСЫЭКЗАМЕНАЦИОННЫЕ</w:t>
      </w:r>
    </w:p>
    <w:p w:rsidR="003837B0" w:rsidRDefault="003837B0" w:rsidP="00402D9F">
      <w:pPr>
        <w:jc w:val="center"/>
        <w:rPr>
          <w:b/>
        </w:rPr>
      </w:pPr>
    </w:p>
    <w:p w:rsidR="003837B0" w:rsidRDefault="003837B0" w:rsidP="00402D9F">
      <w:pPr>
        <w:jc w:val="both"/>
        <w:rPr>
          <w:b/>
          <w:u w:val="single"/>
        </w:rPr>
      </w:pPr>
      <w:r>
        <w:rPr>
          <w:b/>
        </w:rPr>
        <w:t>ПО ДИСЦИПЛИНЕ</w:t>
      </w:r>
      <w:r>
        <w:rPr>
          <w:b/>
        </w:rPr>
        <w:tab/>
      </w:r>
      <w:r>
        <w:rPr>
          <w:b/>
          <w:u w:val="single"/>
        </w:rPr>
        <w:t>Теория вероятностей и математическая статистика</w:t>
      </w:r>
    </w:p>
    <w:p w:rsidR="003837B0" w:rsidRDefault="003837B0" w:rsidP="00402D9F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  <w:t>2014</w:t>
      </w:r>
      <w:r w:rsidRPr="00402D9F">
        <w:rPr>
          <w:b/>
        </w:rPr>
        <w:t>_</w:t>
      </w:r>
      <w:r>
        <w:rPr>
          <w:b/>
        </w:rPr>
        <w:t xml:space="preserve"> – 2015</w:t>
      </w:r>
      <w:r w:rsidRPr="00402D9F">
        <w:rPr>
          <w:b/>
        </w:rPr>
        <w:t>_</w:t>
      </w:r>
      <w:r>
        <w:rPr>
          <w:b/>
        </w:rPr>
        <w:t xml:space="preserve"> учебный год</w:t>
      </w:r>
    </w:p>
    <w:p w:rsidR="003837B0" w:rsidRDefault="003837B0" w:rsidP="00402D9F"/>
    <w:p w:rsidR="003837B0" w:rsidRPr="00F43866" w:rsidRDefault="003837B0" w:rsidP="001A7202">
      <w:pPr>
        <w:pStyle w:val="ListParagraph"/>
        <w:numPr>
          <w:ilvl w:val="0"/>
          <w:numId w:val="2"/>
        </w:numPr>
        <w:spacing w:line="276" w:lineRule="auto"/>
      </w:pPr>
      <w:r>
        <w:t xml:space="preserve">Элементы </w:t>
      </w:r>
      <w:r w:rsidRPr="00F43866">
        <w:t>комбинаторики:  перестановки, размещения, сочетания.</w:t>
      </w:r>
    </w:p>
    <w:p w:rsidR="003837B0" w:rsidRDefault="003837B0" w:rsidP="001A7202">
      <w:pPr>
        <w:pStyle w:val="ListParagraph"/>
        <w:numPr>
          <w:ilvl w:val="0"/>
          <w:numId w:val="2"/>
        </w:numPr>
        <w:spacing w:line="276" w:lineRule="auto"/>
      </w:pPr>
      <w:r>
        <w:t>С</w:t>
      </w:r>
      <w:r w:rsidRPr="00F43866">
        <w:t xml:space="preserve">обытие, виды событий. </w:t>
      </w:r>
    </w:p>
    <w:p w:rsidR="003837B0" w:rsidRPr="00F43866" w:rsidRDefault="003837B0" w:rsidP="001A7202">
      <w:pPr>
        <w:pStyle w:val="ListParagraph"/>
        <w:numPr>
          <w:ilvl w:val="0"/>
          <w:numId w:val="2"/>
        </w:numPr>
        <w:spacing w:line="276" w:lineRule="auto"/>
      </w:pPr>
      <w:r w:rsidRPr="00F43866">
        <w:t>Классическое определение вероятности события.</w:t>
      </w:r>
      <w:r>
        <w:t xml:space="preserve"> Свойства.</w:t>
      </w:r>
    </w:p>
    <w:p w:rsidR="003837B0" w:rsidRPr="00F43866" w:rsidRDefault="003837B0" w:rsidP="001A7202">
      <w:pPr>
        <w:pStyle w:val="ListParagraph"/>
        <w:numPr>
          <w:ilvl w:val="0"/>
          <w:numId w:val="2"/>
        </w:numPr>
        <w:spacing w:line="276" w:lineRule="auto"/>
      </w:pPr>
      <w:r w:rsidRPr="00F43866">
        <w:t>Произведение событий. Теоремы умножения.</w:t>
      </w:r>
    </w:p>
    <w:p w:rsidR="003837B0" w:rsidRDefault="003837B0" w:rsidP="001A7202">
      <w:pPr>
        <w:pStyle w:val="ListParagraph"/>
        <w:numPr>
          <w:ilvl w:val="0"/>
          <w:numId w:val="2"/>
        </w:numPr>
        <w:spacing w:line="276" w:lineRule="auto"/>
      </w:pPr>
      <w:r w:rsidRPr="00F43866">
        <w:t>Сумма событий. Теоремы сложения.</w:t>
      </w:r>
    </w:p>
    <w:p w:rsidR="003837B0" w:rsidRPr="00F43866" w:rsidRDefault="003837B0" w:rsidP="001A7202">
      <w:pPr>
        <w:pStyle w:val="ListParagraph"/>
        <w:numPr>
          <w:ilvl w:val="0"/>
          <w:numId w:val="2"/>
        </w:numPr>
        <w:spacing w:line="276" w:lineRule="auto"/>
      </w:pPr>
      <w:r w:rsidRPr="00F43866">
        <w:t>Противоположные события. Вероятность суммы событий, образующих полную группу. Вероятность появления хотя бы одного из нескольких независимых событий.</w:t>
      </w:r>
      <w:bookmarkStart w:id="0" w:name="_GoBack"/>
      <w:bookmarkEnd w:id="0"/>
    </w:p>
    <w:p w:rsidR="003837B0" w:rsidRPr="00F43866" w:rsidRDefault="003837B0" w:rsidP="001A7202">
      <w:pPr>
        <w:pStyle w:val="ListParagraph"/>
        <w:numPr>
          <w:ilvl w:val="0"/>
          <w:numId w:val="2"/>
        </w:numPr>
        <w:spacing w:line="276" w:lineRule="auto"/>
      </w:pPr>
      <w:r w:rsidRPr="00F43866">
        <w:t xml:space="preserve">Формула полной вероятности. Формула Байеса. </w:t>
      </w:r>
    </w:p>
    <w:p w:rsidR="003837B0" w:rsidRDefault="003837B0" w:rsidP="001A7202">
      <w:pPr>
        <w:pStyle w:val="ListParagraph"/>
        <w:numPr>
          <w:ilvl w:val="0"/>
          <w:numId w:val="2"/>
        </w:numPr>
        <w:spacing w:line="276" w:lineRule="auto"/>
      </w:pPr>
      <w:r w:rsidRPr="00F43866">
        <w:t>Повторение испытаний. Формула Бернулли.</w:t>
      </w:r>
    </w:p>
    <w:p w:rsidR="003837B0" w:rsidRPr="00F43866" w:rsidRDefault="003837B0" w:rsidP="001A7202">
      <w:pPr>
        <w:pStyle w:val="ListParagraph"/>
        <w:numPr>
          <w:ilvl w:val="0"/>
          <w:numId w:val="2"/>
        </w:numPr>
        <w:spacing w:line="276" w:lineRule="auto"/>
      </w:pPr>
      <w:r w:rsidRPr="00F43866">
        <w:t>Локальная и интегральная теорема Муавра-Лапласа.</w:t>
      </w:r>
      <w:r>
        <w:t xml:space="preserve"> Формула Пуассона.</w:t>
      </w:r>
    </w:p>
    <w:p w:rsidR="003837B0" w:rsidRDefault="003837B0" w:rsidP="001A7202">
      <w:pPr>
        <w:pStyle w:val="ListParagraph"/>
        <w:numPr>
          <w:ilvl w:val="0"/>
          <w:numId w:val="2"/>
        </w:numPr>
        <w:spacing w:line="276" w:lineRule="auto"/>
      </w:pPr>
      <w:r w:rsidRPr="00F43866">
        <w:t>Понятие случайной ве</w:t>
      </w:r>
      <w:r>
        <w:t xml:space="preserve">личины. Дискретные </w:t>
      </w:r>
      <w:r w:rsidRPr="00F43866">
        <w:t>случайные величины. Закон распределения случайной величины.</w:t>
      </w:r>
      <w:r>
        <w:t xml:space="preserve"> Примеры дискретных случайных величин.</w:t>
      </w:r>
    </w:p>
    <w:p w:rsidR="003837B0" w:rsidRDefault="003837B0" w:rsidP="001A7202">
      <w:pPr>
        <w:pStyle w:val="ListParagraph"/>
        <w:numPr>
          <w:ilvl w:val="0"/>
          <w:numId w:val="2"/>
        </w:numPr>
        <w:spacing w:line="276" w:lineRule="auto"/>
      </w:pPr>
      <w:r w:rsidRPr="00F43866">
        <w:t xml:space="preserve">Непрерывные случайные величины. </w:t>
      </w:r>
      <w:r>
        <w:t>Примеры непрерывных случайных величин.</w:t>
      </w:r>
    </w:p>
    <w:p w:rsidR="003837B0" w:rsidRPr="00F43866" w:rsidRDefault="003837B0" w:rsidP="001A7202">
      <w:pPr>
        <w:pStyle w:val="ListParagraph"/>
        <w:numPr>
          <w:ilvl w:val="0"/>
          <w:numId w:val="2"/>
        </w:numPr>
        <w:spacing w:line="276" w:lineRule="auto"/>
      </w:pPr>
      <w:r w:rsidRPr="00F43866">
        <w:t>Предмет и задачи математической статистики.</w:t>
      </w:r>
    </w:p>
    <w:p w:rsidR="003837B0" w:rsidRPr="00F43866" w:rsidRDefault="003837B0" w:rsidP="001A7202">
      <w:pPr>
        <w:pStyle w:val="ListParagraph"/>
        <w:numPr>
          <w:ilvl w:val="0"/>
          <w:numId w:val="2"/>
        </w:numPr>
        <w:spacing w:line="276" w:lineRule="auto"/>
      </w:pPr>
      <w:r w:rsidRPr="00F43866">
        <w:t>Генеральная и выборочная совокупность. Первичная обработка выборки: построение полигона и гистограммы, построение статистического ряда.</w:t>
      </w:r>
    </w:p>
    <w:p w:rsidR="003837B0" w:rsidRPr="00F43866" w:rsidRDefault="003837B0" w:rsidP="001A7202">
      <w:pPr>
        <w:pStyle w:val="ListParagraph"/>
        <w:numPr>
          <w:ilvl w:val="0"/>
          <w:numId w:val="2"/>
        </w:numPr>
        <w:spacing w:line="276" w:lineRule="auto"/>
      </w:pPr>
      <w:r w:rsidRPr="00F43866">
        <w:t>Числовые характеристики статистического распределения.</w:t>
      </w:r>
    </w:p>
    <w:p w:rsidR="003837B0" w:rsidRDefault="003837B0" w:rsidP="001A7202">
      <w:pPr>
        <w:pStyle w:val="ListParagraph"/>
        <w:numPr>
          <w:ilvl w:val="0"/>
          <w:numId w:val="2"/>
        </w:numPr>
        <w:spacing w:line="276" w:lineRule="auto"/>
      </w:pPr>
      <w:r w:rsidRPr="00F43866">
        <w:t>Функциональная, статистическая и  корреляционная  зависимость.</w:t>
      </w:r>
      <w:r>
        <w:t xml:space="preserve"> Основные задачи теории корреляции.</w:t>
      </w:r>
    </w:p>
    <w:sectPr w:rsidR="003837B0" w:rsidSect="0017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2845"/>
    <w:multiLevelType w:val="hybridMultilevel"/>
    <w:tmpl w:val="1CAC6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773692"/>
    <w:multiLevelType w:val="multilevel"/>
    <w:tmpl w:val="836C5F9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D9F"/>
    <w:rsid w:val="000B3803"/>
    <w:rsid w:val="001731E7"/>
    <w:rsid w:val="001A7202"/>
    <w:rsid w:val="003837B0"/>
    <w:rsid w:val="00402D9F"/>
    <w:rsid w:val="00641B2F"/>
    <w:rsid w:val="00F43866"/>
    <w:rsid w:val="00F5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9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2D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175</Words>
  <Characters>999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Пупс</dc:creator>
  <cp:keywords/>
  <dc:description/>
  <cp:lastModifiedBy>user</cp:lastModifiedBy>
  <cp:revision>3</cp:revision>
  <cp:lastPrinted>2015-01-30T04:43:00Z</cp:lastPrinted>
  <dcterms:created xsi:type="dcterms:W3CDTF">2015-01-29T15:03:00Z</dcterms:created>
  <dcterms:modified xsi:type="dcterms:W3CDTF">2015-01-30T04:43:00Z</dcterms:modified>
</cp:coreProperties>
</file>